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4119F" w14:textId="77777777" w:rsidR="00070F50" w:rsidRPr="007A5348" w:rsidRDefault="00070F50" w:rsidP="007A5348">
      <w:pPr>
        <w:rPr>
          <w:rFonts w:ascii="Arial" w:hAnsi="Arial" w:cs="Arial"/>
          <w:sz w:val="24"/>
          <w:szCs w:val="24"/>
        </w:rPr>
      </w:pPr>
    </w:p>
    <w:p w14:paraId="7824D820" w14:textId="77777777" w:rsidR="00AE2E5F" w:rsidRPr="00427A8D" w:rsidRDefault="00070F50" w:rsidP="00E114D0">
      <w:pPr>
        <w:jc w:val="center"/>
        <w:rPr>
          <w:rFonts w:ascii="Arial" w:hAnsi="Arial" w:cs="Arial"/>
          <w:i/>
          <w:sz w:val="24"/>
          <w:szCs w:val="24"/>
          <w:lang w:val="mk-MK"/>
        </w:rPr>
      </w:pPr>
      <w:r w:rsidRPr="00B11595">
        <w:rPr>
          <w:rFonts w:ascii="Arial" w:hAnsi="Arial" w:cs="Arial"/>
          <w:i/>
          <w:sz w:val="24"/>
          <w:szCs w:val="24"/>
          <w:lang w:val="mk-MK"/>
        </w:rPr>
        <w:t>ПРОЕКТ ЗА ПОВРЗУВАЊЕ НА ЛОКАЛНИ ПАТИШТА</w:t>
      </w:r>
    </w:p>
    <w:p w14:paraId="38843BE3" w14:textId="77777777" w:rsidR="001A010C" w:rsidRPr="00B11595" w:rsidRDefault="009833F4" w:rsidP="00E114D0">
      <w:pPr>
        <w:jc w:val="center"/>
        <w:rPr>
          <w:rFonts w:ascii="Arial" w:hAnsi="Arial" w:cs="Arial"/>
          <w:sz w:val="24"/>
          <w:szCs w:val="24"/>
        </w:rPr>
      </w:pPr>
      <w:r w:rsidRPr="00B11595">
        <w:rPr>
          <w:rFonts w:ascii="Arial" w:hAnsi="Arial" w:cs="Arial"/>
          <w:noProof/>
          <w:sz w:val="24"/>
          <w:szCs w:val="24"/>
        </w:rPr>
        <w:drawing>
          <wp:inline distT="0" distB="0" distL="0" distR="0" wp14:anchorId="0E9A4A3D" wp14:editId="45D957ED">
            <wp:extent cx="1495425" cy="1362075"/>
            <wp:effectExtent l="0" t="0" r="9525" b="9525"/>
            <wp:docPr id="1617003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0349" name="Picture 161700349"/>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1112" cy="1376363"/>
                    </a:xfrm>
                    <a:prstGeom prst="rect">
                      <a:avLst/>
                    </a:prstGeom>
                  </pic:spPr>
                </pic:pic>
              </a:graphicData>
            </a:graphic>
          </wp:inline>
        </w:drawing>
      </w:r>
    </w:p>
    <w:p w14:paraId="43FA3B79" w14:textId="77777777" w:rsidR="00070F50" w:rsidRPr="00B11595" w:rsidRDefault="00A3707F" w:rsidP="00070F50">
      <w:pPr>
        <w:jc w:val="center"/>
        <w:rPr>
          <w:rFonts w:ascii="Arial" w:hAnsi="Arial" w:cs="Arial"/>
          <w:sz w:val="24"/>
          <w:szCs w:val="24"/>
          <w:lang w:val="mk-MK"/>
        </w:rPr>
      </w:pPr>
      <w:r w:rsidRPr="00B11595">
        <w:rPr>
          <w:rFonts w:ascii="Arial" w:hAnsi="Arial" w:cs="Arial"/>
          <w:noProof/>
          <w:sz w:val="24"/>
          <w:szCs w:val="24"/>
        </w:rPr>
        <mc:AlternateContent>
          <mc:Choice Requires="wps">
            <w:drawing>
              <wp:anchor distT="45720" distB="45720" distL="114300" distR="114300" simplePos="0" relativeHeight="251659264" behindDoc="0" locked="0" layoutInCell="1" allowOverlap="1" wp14:anchorId="464B8DCF" wp14:editId="5B8C15B7">
                <wp:simplePos x="0" y="0"/>
                <wp:positionH relativeFrom="column">
                  <wp:posOffset>409575</wp:posOffset>
                </wp:positionH>
                <wp:positionV relativeFrom="paragraph">
                  <wp:posOffset>50165</wp:posOffset>
                </wp:positionV>
                <wp:extent cx="5360670" cy="5162550"/>
                <wp:effectExtent l="0" t="0" r="1143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0670" cy="5162550"/>
                        </a:xfrm>
                        <a:prstGeom prst="rect">
                          <a:avLst/>
                        </a:prstGeom>
                        <a:solidFill>
                          <a:schemeClr val="tx2">
                            <a:lumMod val="20000"/>
                            <a:lumOff val="80000"/>
                          </a:schemeClr>
                        </a:solidFill>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6230C6E4" w14:textId="77777777" w:rsidR="00DA3BCA" w:rsidRPr="00C25480" w:rsidRDefault="00DA3BCA" w:rsidP="007A5348">
                            <w:pPr>
                              <w:shd w:val="clear" w:color="auto" w:fill="C6D9F1" w:themeFill="text2" w:themeFillTint="33"/>
                              <w:jc w:val="center"/>
                              <w:rPr>
                                <w:rFonts w:ascii="Arial" w:hAnsi="Arial" w:cs="Arial"/>
                                <w:color w:val="17365D" w:themeColor="text2" w:themeShade="BF"/>
                                <w:sz w:val="28"/>
                                <w:szCs w:val="28"/>
                                <w:lang w:val="ru-RU"/>
                              </w:rPr>
                            </w:pPr>
                            <w:r w:rsidRPr="00C25480">
                              <w:rPr>
                                <w:rFonts w:ascii="Arial" w:hAnsi="Arial" w:cs="Arial"/>
                                <w:color w:val="17365D" w:themeColor="text2" w:themeShade="BF"/>
                                <w:sz w:val="28"/>
                                <w:szCs w:val="28"/>
                                <w:lang w:val="ru-RU"/>
                              </w:rPr>
                              <w:t>КОНТРОЛНА ЛИСТА НА ПЛАН ЗА УПРАВУВАЊЕ СО ЖИВОТНАТА СРЕДИНА И СОЦИЈАЛНИТЕ АСПЕКТИ (ПУЖССА)</w:t>
                            </w:r>
                          </w:p>
                          <w:p w14:paraId="044B04F4" w14:textId="77777777" w:rsidR="00DA3BCA" w:rsidRPr="00E114D0" w:rsidRDefault="00DA3BCA" w:rsidP="00E114D0">
                            <w:pPr>
                              <w:shd w:val="clear" w:color="auto" w:fill="C6D9F1" w:themeFill="text2" w:themeFillTint="33"/>
                              <w:jc w:val="center"/>
                              <w:rPr>
                                <w:rFonts w:ascii="Arial" w:hAnsi="Arial" w:cs="Arial"/>
                                <w:color w:val="17365D" w:themeColor="text2" w:themeShade="BF"/>
                                <w:sz w:val="28"/>
                                <w:szCs w:val="28"/>
                                <w:lang w:val="mk-MK"/>
                              </w:rPr>
                            </w:pPr>
                            <w:r>
                              <w:rPr>
                                <w:noProof/>
                              </w:rPr>
                              <w:drawing>
                                <wp:inline distT="0" distB="0" distL="0" distR="0" wp14:anchorId="1DD52D01" wp14:editId="162C3384">
                                  <wp:extent cx="4317558" cy="2705100"/>
                                  <wp:effectExtent l="0" t="0" r="698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7509" name="Picture 682067509"/>
                                          <pic:cNvPicPr/>
                                        </pic:nvPicPr>
                                        <pic:blipFill>
                                          <a:blip r:embed="rId9">
                                            <a:extLst>
                                              <a:ext uri="{28A0092B-C50C-407E-A947-70E740481C1C}">
                                                <a14:useLocalDpi xmlns:a14="http://schemas.microsoft.com/office/drawing/2010/main" val="0"/>
                                              </a:ext>
                                            </a:extLst>
                                          </a:blip>
                                          <a:stretch>
                                            <a:fillRect/>
                                          </a:stretch>
                                        </pic:blipFill>
                                        <pic:spPr>
                                          <a:xfrm>
                                            <a:off x="0" y="0"/>
                                            <a:ext cx="4318690" cy="2705809"/>
                                          </a:xfrm>
                                          <a:prstGeom prst="rect">
                                            <a:avLst/>
                                          </a:prstGeom>
                                        </pic:spPr>
                                      </pic:pic>
                                    </a:graphicData>
                                  </a:graphic>
                                </wp:inline>
                              </w:drawing>
                            </w:r>
                          </w:p>
                          <w:p w14:paraId="4D09BC3D" w14:textId="15228C14" w:rsidR="00DA3BCA" w:rsidRPr="0057347C" w:rsidRDefault="00CE4B6F" w:rsidP="00CE4B6F">
                            <w:pPr>
                              <w:shd w:val="clear" w:color="auto" w:fill="C6D9F1" w:themeFill="text2" w:themeFillTint="33"/>
                              <w:jc w:val="center"/>
                              <w:rPr>
                                <w:rFonts w:ascii="Arial" w:hAnsi="Arial" w:cs="Arial"/>
                                <w:b/>
                                <w:bCs/>
                                <w:color w:val="17365D" w:themeColor="text2" w:themeShade="BF"/>
                                <w:sz w:val="26"/>
                                <w:szCs w:val="26"/>
                                <w:lang w:val="mk-MK"/>
                              </w:rPr>
                            </w:pPr>
                            <w:r>
                              <w:rPr>
                                <w:rFonts w:ascii="Arial" w:hAnsi="Arial" w:cs="Arial"/>
                                <w:b/>
                                <w:bCs/>
                                <w:color w:val="17365D" w:themeColor="text2" w:themeShade="BF"/>
                                <w:sz w:val="26"/>
                                <w:szCs w:val="26"/>
                                <w:lang w:val="mk-MK"/>
                              </w:rPr>
                              <w:t>Р</w:t>
                            </w:r>
                            <w:r w:rsidR="00DA3BCA" w:rsidRPr="004A4352">
                              <w:rPr>
                                <w:rFonts w:ascii="Arial" w:hAnsi="Arial" w:cs="Arial"/>
                                <w:b/>
                                <w:bCs/>
                                <w:color w:val="17365D" w:themeColor="text2" w:themeShade="BF"/>
                                <w:sz w:val="26"/>
                                <w:szCs w:val="26"/>
                                <w:lang w:val="mk-MK"/>
                              </w:rPr>
                              <w:t>еконструкција на тротоари и велосипедски патеки на ул. ’’</w:t>
                            </w:r>
                            <w:r w:rsidR="00DA3BCA" w:rsidRPr="0057347C">
                              <w:rPr>
                                <w:rFonts w:ascii="Arial" w:hAnsi="Arial" w:cs="Arial"/>
                                <w:b/>
                                <w:bCs/>
                                <w:color w:val="17365D" w:themeColor="text2" w:themeShade="BF"/>
                                <w:sz w:val="26"/>
                                <w:szCs w:val="26"/>
                                <w:lang w:val="mk-MK"/>
                              </w:rPr>
                              <w:t>11-ти Октомври</w:t>
                            </w:r>
                            <w:r w:rsidR="00DA3BCA" w:rsidRPr="00427A8D">
                              <w:rPr>
                                <w:rFonts w:ascii="Arial" w:hAnsi="Arial" w:cs="Arial"/>
                                <w:b/>
                                <w:bCs/>
                                <w:color w:val="17365D" w:themeColor="text2" w:themeShade="BF"/>
                                <w:sz w:val="26"/>
                                <w:szCs w:val="26"/>
                                <w:lang w:val="mk-MK"/>
                              </w:rPr>
                              <w:t xml:space="preserve">’’- </w:t>
                            </w:r>
                            <w:r w:rsidR="00DA3BCA" w:rsidRPr="0057347C">
                              <w:rPr>
                                <w:rFonts w:ascii="Arial" w:hAnsi="Arial" w:cs="Arial"/>
                                <w:b/>
                                <w:bCs/>
                                <w:color w:val="17365D" w:themeColor="text2" w:themeShade="BF"/>
                                <w:sz w:val="26"/>
                                <w:szCs w:val="26"/>
                                <w:lang w:val="mk-MK"/>
                              </w:rPr>
                              <w:t>Прилеп</w:t>
                            </w:r>
                            <w:r>
                              <w:rPr>
                                <w:rFonts w:ascii="Arial" w:hAnsi="Arial" w:cs="Arial"/>
                                <w:b/>
                                <w:bCs/>
                                <w:color w:val="17365D" w:themeColor="text2" w:themeShade="BF"/>
                                <w:sz w:val="26"/>
                                <w:szCs w:val="26"/>
                                <w:lang w:val="mk-MK"/>
                              </w:rPr>
                              <w:t xml:space="preserve"> и </w:t>
                            </w:r>
                            <w:r w:rsidR="00575FAC">
                              <w:rPr>
                                <w:rFonts w:ascii="Arial" w:hAnsi="Arial" w:cs="Arial"/>
                                <w:b/>
                                <w:bCs/>
                                <w:color w:val="17365D" w:themeColor="text2" w:themeShade="BF"/>
                                <w:sz w:val="26"/>
                                <w:szCs w:val="26"/>
                                <w:lang w:val="mk-MK"/>
                              </w:rPr>
                              <w:t>Р</w:t>
                            </w:r>
                            <w:r w:rsidR="00DA3BCA" w:rsidRPr="0057347C">
                              <w:rPr>
                                <w:rFonts w:ascii="Arial" w:hAnsi="Arial" w:cs="Arial"/>
                                <w:b/>
                                <w:bCs/>
                                <w:color w:val="17365D" w:themeColor="text2" w:themeShade="BF"/>
                                <w:sz w:val="26"/>
                                <w:szCs w:val="26"/>
                                <w:lang w:val="mk-MK"/>
                              </w:rPr>
                              <w:t xml:space="preserve">еконструкција на улично осветлување на ул. </w:t>
                            </w:r>
                            <w:r w:rsidR="00DA3BCA" w:rsidRPr="0057347C">
                              <w:rPr>
                                <w:rFonts w:ascii="Arial" w:hAnsi="Arial" w:cs="Arial"/>
                                <w:b/>
                                <w:bCs/>
                                <w:color w:val="17365D" w:themeColor="text2" w:themeShade="BF"/>
                                <w:sz w:val="28"/>
                                <w:szCs w:val="28"/>
                                <w:lang w:val="mk-MK"/>
                              </w:rPr>
                              <w:t>’’</w:t>
                            </w:r>
                            <w:r w:rsidR="00DA3BCA" w:rsidRPr="0057347C">
                              <w:rPr>
                                <w:rFonts w:ascii="Arial" w:hAnsi="Arial" w:cs="Arial"/>
                                <w:b/>
                                <w:bCs/>
                                <w:color w:val="17365D" w:themeColor="text2" w:themeShade="BF"/>
                                <w:sz w:val="26"/>
                                <w:szCs w:val="26"/>
                                <w:lang w:val="mk-MK"/>
                              </w:rPr>
                              <w:t>11-ти Октомври</w:t>
                            </w:r>
                            <w:r w:rsidR="00DA3BCA" w:rsidRPr="0057347C">
                              <w:rPr>
                                <w:rFonts w:ascii="Arial" w:hAnsi="Arial" w:cs="Arial"/>
                                <w:b/>
                                <w:bCs/>
                                <w:color w:val="17365D" w:themeColor="text2" w:themeShade="BF"/>
                                <w:sz w:val="26"/>
                                <w:szCs w:val="26"/>
                              </w:rPr>
                              <w:t xml:space="preserve">’’- </w:t>
                            </w:r>
                            <w:r w:rsidR="00DA3BCA" w:rsidRPr="0057347C">
                              <w:rPr>
                                <w:rFonts w:ascii="Arial" w:hAnsi="Arial" w:cs="Arial"/>
                                <w:b/>
                                <w:bCs/>
                                <w:color w:val="17365D" w:themeColor="text2" w:themeShade="BF"/>
                                <w:sz w:val="26"/>
                                <w:szCs w:val="26"/>
                                <w:lang w:val="mk-MK"/>
                              </w:rPr>
                              <w:t>Прилеп</w:t>
                            </w:r>
                          </w:p>
                          <w:p w14:paraId="09874176" w14:textId="77777777" w:rsidR="00DA3BCA" w:rsidRPr="0057347C" w:rsidRDefault="00DA3BCA" w:rsidP="00A3707F">
                            <w:pPr>
                              <w:shd w:val="clear" w:color="auto" w:fill="C6D9F1" w:themeFill="text2" w:themeFillTint="33"/>
                              <w:jc w:val="center"/>
                              <w:rPr>
                                <w:rFonts w:ascii="Arial" w:hAnsi="Arial" w:cs="Arial"/>
                                <w:color w:val="17365D" w:themeColor="text2" w:themeShade="BF"/>
                                <w:sz w:val="26"/>
                                <w:szCs w:val="26"/>
                                <w:lang w:val="mk-MK"/>
                              </w:rPr>
                            </w:pPr>
                          </w:p>
                          <w:p w14:paraId="24E7026B"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p w14:paraId="4D547F56"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p w14:paraId="3DA5F67C"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4B8DCF" id="_x0000_t202" coordsize="21600,21600" o:spt="202" path="m,l,21600r21600,l21600,xe">
                <v:stroke joinstyle="miter"/>
                <v:path gradientshapeok="t" o:connecttype="rect"/>
              </v:shapetype>
              <v:shape id="Text Box 2" o:spid="_x0000_s1026" type="#_x0000_t202" style="position:absolute;left:0;text-align:left;margin-left:32.25pt;margin-top:3.95pt;width:422.1pt;height:40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" fillcolor="#c6d9f1 [671]" strokecolor="#243f60 [1604]" strokeweight="2pt">
                <v:textbox>
                  <w:txbxContent>
                    <w:p w14:paraId="6230C6E4" w14:textId="77777777" w:rsidR="00DA3BCA" w:rsidRPr="00C25480" w:rsidRDefault="00DA3BCA" w:rsidP="007A5348">
                      <w:pPr>
                        <w:shd w:val="clear" w:color="auto" w:fill="C6D9F1" w:themeFill="text2" w:themeFillTint="33"/>
                        <w:jc w:val="center"/>
                        <w:rPr>
                          <w:rFonts w:ascii="Arial" w:hAnsi="Arial" w:cs="Arial"/>
                          <w:color w:val="17365D" w:themeColor="text2" w:themeShade="BF"/>
                          <w:sz w:val="28"/>
                          <w:szCs w:val="28"/>
                          <w:lang w:val="ru-RU"/>
                        </w:rPr>
                      </w:pPr>
                      <w:r w:rsidRPr="00C25480">
                        <w:rPr>
                          <w:rFonts w:ascii="Arial" w:hAnsi="Arial" w:cs="Arial"/>
                          <w:color w:val="17365D" w:themeColor="text2" w:themeShade="BF"/>
                          <w:sz w:val="28"/>
                          <w:szCs w:val="28"/>
                          <w:lang w:val="ru-RU"/>
                        </w:rPr>
                        <w:t>КОНТРОЛНА ЛИСТА НА ПЛАН ЗА УПРАВУВАЊЕ СО ЖИВОТНАТА СРЕДИНА И СОЦИЈАЛНИТЕ АСПЕКТИ (ПУЖССА)</w:t>
                      </w:r>
                    </w:p>
                    <w:p w14:paraId="044B04F4" w14:textId="77777777" w:rsidR="00DA3BCA" w:rsidRPr="00E114D0" w:rsidRDefault="00DA3BCA" w:rsidP="00E114D0">
                      <w:pPr>
                        <w:shd w:val="clear" w:color="auto" w:fill="C6D9F1" w:themeFill="text2" w:themeFillTint="33"/>
                        <w:jc w:val="center"/>
                        <w:rPr>
                          <w:rFonts w:ascii="Arial" w:hAnsi="Arial" w:cs="Arial"/>
                          <w:color w:val="17365D" w:themeColor="text2" w:themeShade="BF"/>
                          <w:sz w:val="28"/>
                          <w:szCs w:val="28"/>
                          <w:lang w:val="mk-MK"/>
                        </w:rPr>
                      </w:pPr>
                      <w:r>
                        <w:rPr>
                          <w:noProof/>
                        </w:rPr>
                        <w:drawing>
                          <wp:inline distT="0" distB="0" distL="0" distR="0" wp14:anchorId="1DD52D01" wp14:editId="162C3384">
                            <wp:extent cx="4317558" cy="2705100"/>
                            <wp:effectExtent l="0" t="0" r="698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67509" name="Picture 682067509"/>
                                    <pic:cNvPicPr/>
                                  </pic:nvPicPr>
                                  <pic:blipFill>
                                    <a:blip r:embed="rId9">
                                      <a:extLst>
                                        <a:ext uri="{28A0092B-C50C-407E-A947-70E740481C1C}">
                                          <a14:useLocalDpi xmlns:a14="http://schemas.microsoft.com/office/drawing/2010/main" val="0"/>
                                        </a:ext>
                                      </a:extLst>
                                    </a:blip>
                                    <a:stretch>
                                      <a:fillRect/>
                                    </a:stretch>
                                  </pic:blipFill>
                                  <pic:spPr>
                                    <a:xfrm>
                                      <a:off x="0" y="0"/>
                                      <a:ext cx="4318690" cy="2705809"/>
                                    </a:xfrm>
                                    <a:prstGeom prst="rect">
                                      <a:avLst/>
                                    </a:prstGeom>
                                  </pic:spPr>
                                </pic:pic>
                              </a:graphicData>
                            </a:graphic>
                          </wp:inline>
                        </w:drawing>
                      </w:r>
                    </w:p>
                    <w:p w14:paraId="4D09BC3D" w14:textId="15228C14" w:rsidR="00DA3BCA" w:rsidRPr="0057347C" w:rsidRDefault="00CE4B6F" w:rsidP="00CE4B6F">
                      <w:pPr>
                        <w:shd w:val="clear" w:color="auto" w:fill="C6D9F1" w:themeFill="text2" w:themeFillTint="33"/>
                        <w:jc w:val="center"/>
                        <w:rPr>
                          <w:rFonts w:ascii="Arial" w:hAnsi="Arial" w:cs="Arial"/>
                          <w:b/>
                          <w:bCs/>
                          <w:color w:val="17365D" w:themeColor="text2" w:themeShade="BF"/>
                          <w:sz w:val="26"/>
                          <w:szCs w:val="26"/>
                          <w:lang w:val="mk-MK"/>
                        </w:rPr>
                      </w:pPr>
                      <w:r>
                        <w:rPr>
                          <w:rFonts w:ascii="Arial" w:hAnsi="Arial" w:cs="Arial"/>
                          <w:b/>
                          <w:bCs/>
                          <w:color w:val="17365D" w:themeColor="text2" w:themeShade="BF"/>
                          <w:sz w:val="26"/>
                          <w:szCs w:val="26"/>
                          <w:lang w:val="mk-MK"/>
                        </w:rPr>
                        <w:t>Р</w:t>
                      </w:r>
                      <w:r w:rsidR="00DA3BCA" w:rsidRPr="004A4352">
                        <w:rPr>
                          <w:rFonts w:ascii="Arial" w:hAnsi="Arial" w:cs="Arial"/>
                          <w:b/>
                          <w:bCs/>
                          <w:color w:val="17365D" w:themeColor="text2" w:themeShade="BF"/>
                          <w:sz w:val="26"/>
                          <w:szCs w:val="26"/>
                          <w:lang w:val="mk-MK"/>
                        </w:rPr>
                        <w:t>еконструкција на тротоари и велосипедски патеки на ул. ’’</w:t>
                      </w:r>
                      <w:r w:rsidR="00DA3BCA" w:rsidRPr="0057347C">
                        <w:rPr>
                          <w:rFonts w:ascii="Arial" w:hAnsi="Arial" w:cs="Arial"/>
                          <w:b/>
                          <w:bCs/>
                          <w:color w:val="17365D" w:themeColor="text2" w:themeShade="BF"/>
                          <w:sz w:val="26"/>
                          <w:szCs w:val="26"/>
                          <w:lang w:val="mk-MK"/>
                        </w:rPr>
                        <w:t>11-ти Октомври</w:t>
                      </w:r>
                      <w:r w:rsidR="00DA3BCA" w:rsidRPr="00427A8D">
                        <w:rPr>
                          <w:rFonts w:ascii="Arial" w:hAnsi="Arial" w:cs="Arial"/>
                          <w:b/>
                          <w:bCs/>
                          <w:color w:val="17365D" w:themeColor="text2" w:themeShade="BF"/>
                          <w:sz w:val="26"/>
                          <w:szCs w:val="26"/>
                          <w:lang w:val="mk-MK"/>
                        </w:rPr>
                        <w:t xml:space="preserve">’’- </w:t>
                      </w:r>
                      <w:r w:rsidR="00DA3BCA" w:rsidRPr="0057347C">
                        <w:rPr>
                          <w:rFonts w:ascii="Arial" w:hAnsi="Arial" w:cs="Arial"/>
                          <w:b/>
                          <w:bCs/>
                          <w:color w:val="17365D" w:themeColor="text2" w:themeShade="BF"/>
                          <w:sz w:val="26"/>
                          <w:szCs w:val="26"/>
                          <w:lang w:val="mk-MK"/>
                        </w:rPr>
                        <w:t>Прилеп</w:t>
                      </w:r>
                      <w:r>
                        <w:rPr>
                          <w:rFonts w:ascii="Arial" w:hAnsi="Arial" w:cs="Arial"/>
                          <w:b/>
                          <w:bCs/>
                          <w:color w:val="17365D" w:themeColor="text2" w:themeShade="BF"/>
                          <w:sz w:val="26"/>
                          <w:szCs w:val="26"/>
                          <w:lang w:val="mk-MK"/>
                        </w:rPr>
                        <w:t xml:space="preserve"> и </w:t>
                      </w:r>
                      <w:r w:rsidR="00575FAC">
                        <w:rPr>
                          <w:rFonts w:ascii="Arial" w:hAnsi="Arial" w:cs="Arial"/>
                          <w:b/>
                          <w:bCs/>
                          <w:color w:val="17365D" w:themeColor="text2" w:themeShade="BF"/>
                          <w:sz w:val="26"/>
                          <w:szCs w:val="26"/>
                          <w:lang w:val="mk-MK"/>
                        </w:rPr>
                        <w:t>Р</w:t>
                      </w:r>
                      <w:r w:rsidR="00DA3BCA" w:rsidRPr="0057347C">
                        <w:rPr>
                          <w:rFonts w:ascii="Arial" w:hAnsi="Arial" w:cs="Arial"/>
                          <w:b/>
                          <w:bCs/>
                          <w:color w:val="17365D" w:themeColor="text2" w:themeShade="BF"/>
                          <w:sz w:val="26"/>
                          <w:szCs w:val="26"/>
                          <w:lang w:val="mk-MK"/>
                        </w:rPr>
                        <w:t xml:space="preserve">еконструкција на улично осветлување на ул. </w:t>
                      </w:r>
                      <w:r w:rsidR="00DA3BCA" w:rsidRPr="0057347C">
                        <w:rPr>
                          <w:rFonts w:ascii="Arial" w:hAnsi="Arial" w:cs="Arial"/>
                          <w:b/>
                          <w:bCs/>
                          <w:color w:val="17365D" w:themeColor="text2" w:themeShade="BF"/>
                          <w:sz w:val="28"/>
                          <w:szCs w:val="28"/>
                          <w:lang w:val="mk-MK"/>
                        </w:rPr>
                        <w:t>’’</w:t>
                      </w:r>
                      <w:r w:rsidR="00DA3BCA" w:rsidRPr="0057347C">
                        <w:rPr>
                          <w:rFonts w:ascii="Arial" w:hAnsi="Arial" w:cs="Arial"/>
                          <w:b/>
                          <w:bCs/>
                          <w:color w:val="17365D" w:themeColor="text2" w:themeShade="BF"/>
                          <w:sz w:val="26"/>
                          <w:szCs w:val="26"/>
                          <w:lang w:val="mk-MK"/>
                        </w:rPr>
                        <w:t>11-ти Октомври</w:t>
                      </w:r>
                      <w:r w:rsidR="00DA3BCA" w:rsidRPr="0057347C">
                        <w:rPr>
                          <w:rFonts w:ascii="Arial" w:hAnsi="Arial" w:cs="Arial"/>
                          <w:b/>
                          <w:bCs/>
                          <w:color w:val="17365D" w:themeColor="text2" w:themeShade="BF"/>
                          <w:sz w:val="26"/>
                          <w:szCs w:val="26"/>
                        </w:rPr>
                        <w:t xml:space="preserve">’’- </w:t>
                      </w:r>
                      <w:r w:rsidR="00DA3BCA" w:rsidRPr="0057347C">
                        <w:rPr>
                          <w:rFonts w:ascii="Arial" w:hAnsi="Arial" w:cs="Arial"/>
                          <w:b/>
                          <w:bCs/>
                          <w:color w:val="17365D" w:themeColor="text2" w:themeShade="BF"/>
                          <w:sz w:val="26"/>
                          <w:szCs w:val="26"/>
                          <w:lang w:val="mk-MK"/>
                        </w:rPr>
                        <w:t>Прилеп</w:t>
                      </w:r>
                    </w:p>
                    <w:p w14:paraId="09874176" w14:textId="77777777" w:rsidR="00DA3BCA" w:rsidRPr="0057347C" w:rsidRDefault="00DA3BCA" w:rsidP="00A3707F">
                      <w:pPr>
                        <w:shd w:val="clear" w:color="auto" w:fill="C6D9F1" w:themeFill="text2" w:themeFillTint="33"/>
                        <w:jc w:val="center"/>
                        <w:rPr>
                          <w:rFonts w:ascii="Arial" w:hAnsi="Arial" w:cs="Arial"/>
                          <w:color w:val="17365D" w:themeColor="text2" w:themeShade="BF"/>
                          <w:sz w:val="26"/>
                          <w:szCs w:val="26"/>
                          <w:lang w:val="mk-MK"/>
                        </w:rPr>
                      </w:pPr>
                    </w:p>
                    <w:p w14:paraId="24E7026B"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p w14:paraId="4D547F56"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p w14:paraId="3DA5F67C" w14:textId="77777777" w:rsidR="00DA3BCA" w:rsidRPr="00C25480" w:rsidRDefault="00DA3BCA" w:rsidP="00A3707F">
                      <w:pPr>
                        <w:shd w:val="clear" w:color="auto" w:fill="C6D9F1" w:themeFill="text2" w:themeFillTint="33"/>
                        <w:jc w:val="center"/>
                        <w:rPr>
                          <w:rFonts w:ascii="Arial" w:hAnsi="Arial" w:cs="Arial"/>
                          <w:color w:val="17365D" w:themeColor="text2" w:themeShade="BF"/>
                          <w:sz w:val="28"/>
                          <w:szCs w:val="28"/>
                          <w:lang w:val="ru-RU"/>
                        </w:rPr>
                      </w:pPr>
                    </w:p>
                  </w:txbxContent>
                </v:textbox>
                <w10:wrap type="square"/>
              </v:shape>
            </w:pict>
          </mc:Fallback>
        </mc:AlternateContent>
      </w:r>
    </w:p>
    <w:p w14:paraId="71C859C9" w14:textId="77777777" w:rsidR="00070F50" w:rsidRPr="00B11595" w:rsidRDefault="00070F50" w:rsidP="00070F50">
      <w:pPr>
        <w:jc w:val="center"/>
        <w:rPr>
          <w:rFonts w:ascii="Arial" w:hAnsi="Arial" w:cs="Arial"/>
          <w:sz w:val="24"/>
          <w:szCs w:val="24"/>
          <w:lang w:val="mk-MK"/>
        </w:rPr>
      </w:pPr>
    </w:p>
    <w:p w14:paraId="2E296324" w14:textId="77777777" w:rsidR="000E7F12" w:rsidRPr="00B11595" w:rsidRDefault="000E7F12" w:rsidP="00070F50">
      <w:pPr>
        <w:jc w:val="center"/>
        <w:rPr>
          <w:rFonts w:ascii="Arial" w:hAnsi="Arial" w:cs="Arial"/>
          <w:sz w:val="24"/>
          <w:szCs w:val="24"/>
          <w:lang w:val="mk-MK"/>
        </w:rPr>
      </w:pPr>
    </w:p>
    <w:p w14:paraId="04CD1DF2" w14:textId="77777777" w:rsidR="000E7F12" w:rsidRPr="00B11595" w:rsidRDefault="000E7F12" w:rsidP="00070F50">
      <w:pPr>
        <w:jc w:val="center"/>
        <w:rPr>
          <w:rFonts w:ascii="Arial" w:hAnsi="Arial" w:cs="Arial"/>
          <w:sz w:val="24"/>
          <w:szCs w:val="24"/>
          <w:lang w:val="mk-MK"/>
        </w:rPr>
      </w:pPr>
    </w:p>
    <w:p w14:paraId="4C02736D" w14:textId="77777777" w:rsidR="000E7F12" w:rsidRPr="00B11595" w:rsidRDefault="000E7F12" w:rsidP="00070F50">
      <w:pPr>
        <w:jc w:val="center"/>
        <w:rPr>
          <w:rFonts w:ascii="Arial" w:hAnsi="Arial" w:cs="Arial"/>
          <w:sz w:val="24"/>
          <w:szCs w:val="24"/>
          <w:lang w:val="mk-MK"/>
        </w:rPr>
      </w:pPr>
    </w:p>
    <w:p w14:paraId="15130460" w14:textId="77777777" w:rsidR="000E7F12" w:rsidRPr="00B11595" w:rsidRDefault="000E7F12" w:rsidP="00070F50">
      <w:pPr>
        <w:jc w:val="center"/>
        <w:rPr>
          <w:rFonts w:ascii="Arial" w:hAnsi="Arial" w:cs="Arial"/>
          <w:sz w:val="24"/>
          <w:szCs w:val="24"/>
          <w:lang w:val="mk-MK"/>
        </w:rPr>
      </w:pPr>
    </w:p>
    <w:p w14:paraId="159BA04F" w14:textId="77777777" w:rsidR="000E7F12" w:rsidRPr="00B11595" w:rsidRDefault="000E7F12" w:rsidP="00070F50">
      <w:pPr>
        <w:jc w:val="center"/>
        <w:rPr>
          <w:rFonts w:ascii="Arial" w:hAnsi="Arial" w:cs="Arial"/>
          <w:sz w:val="24"/>
          <w:szCs w:val="24"/>
          <w:lang w:val="mk-MK"/>
        </w:rPr>
      </w:pPr>
    </w:p>
    <w:p w14:paraId="0E61AA7A" w14:textId="77777777" w:rsidR="000E7F12" w:rsidRPr="00B11595" w:rsidRDefault="000E7F12" w:rsidP="00070F50">
      <w:pPr>
        <w:jc w:val="center"/>
        <w:rPr>
          <w:rFonts w:ascii="Arial" w:hAnsi="Arial" w:cs="Arial"/>
          <w:sz w:val="24"/>
          <w:szCs w:val="24"/>
          <w:lang w:val="mk-MK"/>
        </w:rPr>
      </w:pPr>
    </w:p>
    <w:p w14:paraId="53D5D180" w14:textId="77777777" w:rsidR="000E7F12" w:rsidRPr="00B11595" w:rsidRDefault="000E7F12" w:rsidP="00070F50">
      <w:pPr>
        <w:jc w:val="center"/>
        <w:rPr>
          <w:rFonts w:ascii="Arial" w:hAnsi="Arial" w:cs="Arial"/>
          <w:sz w:val="24"/>
          <w:szCs w:val="24"/>
          <w:lang w:val="mk-MK"/>
        </w:rPr>
      </w:pPr>
    </w:p>
    <w:p w14:paraId="4CD30AC5" w14:textId="77777777" w:rsidR="000E7F12" w:rsidRPr="00B11595" w:rsidRDefault="000E7F12" w:rsidP="00070F50">
      <w:pPr>
        <w:jc w:val="center"/>
        <w:rPr>
          <w:rFonts w:ascii="Arial" w:hAnsi="Arial" w:cs="Arial"/>
          <w:sz w:val="24"/>
          <w:szCs w:val="24"/>
          <w:lang w:val="mk-MK"/>
        </w:rPr>
      </w:pPr>
    </w:p>
    <w:p w14:paraId="5750F74A" w14:textId="77777777" w:rsidR="000E7F12" w:rsidRPr="00B11595" w:rsidRDefault="000E7F12" w:rsidP="00070F50">
      <w:pPr>
        <w:jc w:val="center"/>
        <w:rPr>
          <w:rFonts w:ascii="Arial" w:hAnsi="Arial" w:cs="Arial"/>
          <w:sz w:val="24"/>
          <w:szCs w:val="24"/>
          <w:lang w:val="mk-MK"/>
        </w:rPr>
      </w:pPr>
    </w:p>
    <w:p w14:paraId="582BB5E9" w14:textId="77777777" w:rsidR="000E7F12" w:rsidRPr="00B11595" w:rsidRDefault="000E7F12" w:rsidP="00070F50">
      <w:pPr>
        <w:jc w:val="center"/>
        <w:rPr>
          <w:rFonts w:ascii="Arial" w:hAnsi="Arial" w:cs="Arial"/>
          <w:sz w:val="24"/>
          <w:szCs w:val="24"/>
          <w:lang w:val="mk-MK"/>
        </w:rPr>
      </w:pPr>
    </w:p>
    <w:p w14:paraId="1FEE984B" w14:textId="77777777" w:rsidR="000E7F12" w:rsidRPr="00B11595" w:rsidRDefault="000E7F12" w:rsidP="00070F50">
      <w:pPr>
        <w:jc w:val="center"/>
        <w:rPr>
          <w:rFonts w:ascii="Arial" w:hAnsi="Arial" w:cs="Arial"/>
          <w:sz w:val="24"/>
          <w:szCs w:val="24"/>
          <w:lang w:val="mk-MK"/>
        </w:rPr>
      </w:pPr>
    </w:p>
    <w:p w14:paraId="1F553743" w14:textId="77777777" w:rsidR="000E7F12" w:rsidRPr="00B11595" w:rsidRDefault="000E7F12" w:rsidP="00070F50">
      <w:pPr>
        <w:jc w:val="center"/>
        <w:rPr>
          <w:rFonts w:ascii="Arial" w:hAnsi="Arial" w:cs="Arial"/>
          <w:sz w:val="24"/>
          <w:szCs w:val="24"/>
          <w:lang w:val="mk-MK"/>
        </w:rPr>
      </w:pPr>
    </w:p>
    <w:p w14:paraId="2335B9CB" w14:textId="77777777" w:rsidR="000E7F12" w:rsidRPr="00B11595" w:rsidRDefault="000E7F12" w:rsidP="00070F50">
      <w:pPr>
        <w:jc w:val="center"/>
        <w:rPr>
          <w:rFonts w:ascii="Arial" w:hAnsi="Arial" w:cs="Arial"/>
          <w:sz w:val="24"/>
          <w:szCs w:val="24"/>
          <w:lang w:val="mk-MK"/>
        </w:rPr>
      </w:pPr>
    </w:p>
    <w:p w14:paraId="5F2559EA" w14:textId="77777777" w:rsidR="007A5348" w:rsidRDefault="007A5348" w:rsidP="0043336D">
      <w:pPr>
        <w:jc w:val="center"/>
        <w:rPr>
          <w:rFonts w:ascii="Arial" w:hAnsi="Arial" w:cs="Arial"/>
          <w:sz w:val="24"/>
          <w:szCs w:val="24"/>
        </w:rPr>
      </w:pPr>
    </w:p>
    <w:p w14:paraId="36F7568D" w14:textId="77777777" w:rsidR="00B32197" w:rsidRDefault="00B32197" w:rsidP="007A5348">
      <w:pPr>
        <w:jc w:val="center"/>
        <w:rPr>
          <w:rFonts w:ascii="Arial" w:hAnsi="Arial" w:cs="Arial"/>
          <w:sz w:val="24"/>
          <w:szCs w:val="24"/>
        </w:rPr>
      </w:pPr>
    </w:p>
    <w:p w14:paraId="49C03251" w14:textId="77777777" w:rsidR="007A5348" w:rsidRPr="00427A8D" w:rsidRDefault="00CF6A93" w:rsidP="007A5348">
      <w:pPr>
        <w:jc w:val="center"/>
        <w:rPr>
          <w:rFonts w:ascii="Arial" w:hAnsi="Arial" w:cs="Arial"/>
          <w:sz w:val="24"/>
          <w:szCs w:val="24"/>
          <w:lang w:val="mk-MK"/>
        </w:rPr>
      </w:pPr>
      <w:r>
        <w:rPr>
          <w:rFonts w:ascii="Arial" w:hAnsi="Arial" w:cs="Arial"/>
          <w:sz w:val="24"/>
          <w:szCs w:val="24"/>
          <w:lang w:val="mk-MK"/>
        </w:rPr>
        <w:t xml:space="preserve">Март </w:t>
      </w:r>
      <w:r w:rsidR="007A5348" w:rsidRPr="00B11595">
        <w:rPr>
          <w:rFonts w:ascii="Arial" w:hAnsi="Arial" w:cs="Arial"/>
          <w:sz w:val="24"/>
          <w:szCs w:val="24"/>
          <w:lang w:val="mk-MK"/>
        </w:rPr>
        <w:t xml:space="preserve"> 2025 годин</w:t>
      </w:r>
      <w:r w:rsidR="007A5348" w:rsidRPr="00427A8D">
        <w:rPr>
          <w:rFonts w:ascii="Arial" w:hAnsi="Arial" w:cs="Arial"/>
          <w:sz w:val="24"/>
          <w:szCs w:val="24"/>
          <w:lang w:val="mk-MK"/>
        </w:rPr>
        <w:t>a</w:t>
      </w:r>
    </w:p>
    <w:p w14:paraId="6D57381F" w14:textId="77777777" w:rsidR="007A5348" w:rsidRDefault="007A5348" w:rsidP="0043336D">
      <w:pPr>
        <w:jc w:val="center"/>
        <w:rPr>
          <w:rFonts w:ascii="Arial" w:hAnsi="Arial" w:cs="Arial"/>
          <w:sz w:val="24"/>
          <w:szCs w:val="24"/>
        </w:rPr>
      </w:pPr>
    </w:p>
    <w:p w14:paraId="4610F047" w14:textId="77777777" w:rsidR="000E7F12" w:rsidRPr="00B11595" w:rsidRDefault="000E7F12" w:rsidP="000E7F12">
      <w:pPr>
        <w:jc w:val="center"/>
        <w:rPr>
          <w:rFonts w:ascii="Arial" w:hAnsi="Arial" w:cs="Arial"/>
          <w:sz w:val="24"/>
          <w:szCs w:val="24"/>
          <w:lang w:val="mk-MK"/>
        </w:rPr>
      </w:pPr>
    </w:p>
    <w:p w14:paraId="12DEA6BE" w14:textId="77777777" w:rsidR="00D9551F" w:rsidRPr="00B11595" w:rsidRDefault="00D9551F" w:rsidP="000E7F12">
      <w:pPr>
        <w:jc w:val="center"/>
        <w:rPr>
          <w:rFonts w:ascii="Arial" w:hAnsi="Arial" w:cs="Arial"/>
          <w:sz w:val="24"/>
          <w:szCs w:val="24"/>
          <w:lang w:val="mk-MK"/>
        </w:rPr>
      </w:pPr>
    </w:p>
    <w:p w14:paraId="02AF7D6D" w14:textId="77777777" w:rsidR="00D9551F" w:rsidRPr="00B11595" w:rsidRDefault="00D9551F" w:rsidP="000E7F12">
      <w:pPr>
        <w:jc w:val="center"/>
        <w:rPr>
          <w:rFonts w:ascii="Arial" w:hAnsi="Arial" w:cs="Arial"/>
          <w:sz w:val="24"/>
          <w:szCs w:val="24"/>
          <w:lang w:val="mk-MK"/>
        </w:rPr>
      </w:pPr>
    </w:p>
    <w:p w14:paraId="216B6D21" w14:textId="77777777" w:rsidR="00D9551F" w:rsidRPr="00B11595" w:rsidRDefault="00D9551F" w:rsidP="000E7F12">
      <w:pPr>
        <w:jc w:val="center"/>
        <w:rPr>
          <w:rFonts w:ascii="Arial" w:hAnsi="Arial" w:cs="Arial"/>
          <w:sz w:val="24"/>
          <w:szCs w:val="24"/>
          <w:lang w:val="mk-MK"/>
        </w:rPr>
      </w:pPr>
    </w:p>
    <w:p w14:paraId="31465D1D" w14:textId="77777777" w:rsidR="00D9551F" w:rsidRPr="00B11595" w:rsidRDefault="00D9551F" w:rsidP="000E7F12">
      <w:pPr>
        <w:jc w:val="center"/>
        <w:rPr>
          <w:rFonts w:ascii="Arial" w:hAnsi="Arial" w:cs="Arial"/>
          <w:sz w:val="24"/>
          <w:szCs w:val="24"/>
          <w:lang w:val="mk-MK"/>
        </w:rPr>
      </w:pPr>
    </w:p>
    <w:p w14:paraId="736EEF02" w14:textId="77777777" w:rsidR="00220624" w:rsidRPr="00B11595" w:rsidRDefault="00220624" w:rsidP="000E7F12">
      <w:pPr>
        <w:jc w:val="center"/>
        <w:rPr>
          <w:rFonts w:ascii="Arial" w:hAnsi="Arial" w:cs="Arial"/>
          <w:sz w:val="24"/>
          <w:szCs w:val="24"/>
          <w:lang w:val="mk-MK"/>
        </w:rPr>
      </w:pPr>
    </w:p>
    <w:p w14:paraId="01D418E4" w14:textId="77777777" w:rsidR="00220624" w:rsidRPr="00B11595" w:rsidRDefault="00220624" w:rsidP="000E7F12">
      <w:pPr>
        <w:jc w:val="center"/>
        <w:rPr>
          <w:rFonts w:ascii="Arial" w:hAnsi="Arial" w:cs="Arial"/>
          <w:sz w:val="24"/>
          <w:szCs w:val="24"/>
          <w:lang w:val="mk-MK"/>
        </w:rPr>
      </w:pPr>
    </w:p>
    <w:p w14:paraId="40CB8B5D" w14:textId="77777777" w:rsidR="00427A8D" w:rsidRPr="00495DB3" w:rsidRDefault="00427A8D" w:rsidP="00427A8D">
      <w:pPr>
        <w:jc w:val="right"/>
        <w:rPr>
          <w:rFonts w:ascii="Arial" w:hAnsi="Arial" w:cs="Arial"/>
          <w:lang w:val="mk-MK"/>
        </w:rPr>
      </w:pPr>
      <w:r w:rsidRPr="00495DB3">
        <w:rPr>
          <w:rFonts w:ascii="Arial" w:hAnsi="Arial" w:cs="Arial"/>
          <w:lang w:val="mk-MK"/>
        </w:rPr>
        <w:t>Изработиле:</w:t>
      </w:r>
    </w:p>
    <w:p w14:paraId="5BAE52E4" w14:textId="77777777" w:rsidR="00427A8D" w:rsidRPr="00427A8D" w:rsidRDefault="00427A8D" w:rsidP="00427A8D">
      <w:pPr>
        <w:spacing w:after="0"/>
        <w:jc w:val="right"/>
        <w:rPr>
          <w:rFonts w:ascii="Arial" w:hAnsi="Arial" w:cs="Arial"/>
          <w:lang w:val="mk-MK"/>
        </w:rPr>
      </w:pPr>
      <w:r>
        <w:rPr>
          <w:rFonts w:ascii="Arial" w:hAnsi="Arial" w:cs="Arial"/>
          <w:lang w:val="mk-MK"/>
        </w:rPr>
        <w:t>Татјана Сто</w:t>
      </w:r>
      <w:r w:rsidRPr="00427A8D">
        <w:rPr>
          <w:rFonts w:ascii="Arial" w:hAnsi="Arial" w:cs="Arial"/>
          <w:lang w:val="mk-MK"/>
        </w:rPr>
        <w:t>ja</w:t>
      </w:r>
      <w:r>
        <w:rPr>
          <w:rFonts w:ascii="Arial" w:hAnsi="Arial" w:cs="Arial"/>
          <w:lang w:val="mk-MK"/>
        </w:rPr>
        <w:t xml:space="preserve">носка дипл.инж.животна средина </w:t>
      </w:r>
    </w:p>
    <w:p w14:paraId="49AED915" w14:textId="77777777" w:rsidR="00427A8D" w:rsidRDefault="00427A8D" w:rsidP="00427A8D">
      <w:pPr>
        <w:spacing w:after="0"/>
        <w:jc w:val="right"/>
        <w:rPr>
          <w:rFonts w:ascii="Arial" w:hAnsi="Arial" w:cs="Arial"/>
          <w:lang w:val="mk-MK"/>
        </w:rPr>
      </w:pPr>
      <w:r>
        <w:rPr>
          <w:rFonts w:ascii="Arial" w:hAnsi="Arial" w:cs="Arial"/>
          <w:lang w:val="mk-MK"/>
        </w:rPr>
        <w:t xml:space="preserve">Советник </w:t>
      </w:r>
      <w:r w:rsidRPr="00495DB3">
        <w:rPr>
          <w:rFonts w:ascii="Arial" w:hAnsi="Arial" w:cs="Arial"/>
          <w:lang w:val="mk-MK"/>
        </w:rPr>
        <w:t xml:space="preserve">за </w:t>
      </w:r>
      <w:r>
        <w:rPr>
          <w:rFonts w:ascii="Arial" w:hAnsi="Arial" w:cs="Arial"/>
          <w:lang w:val="mk-MK"/>
        </w:rPr>
        <w:t>заштита на животна средина</w:t>
      </w:r>
    </w:p>
    <w:p w14:paraId="53CAD5D1" w14:textId="77777777" w:rsidR="00427A8D" w:rsidRDefault="00427A8D" w:rsidP="00427A8D">
      <w:pPr>
        <w:spacing w:after="0"/>
        <w:jc w:val="right"/>
        <w:rPr>
          <w:rFonts w:ascii="Arial" w:hAnsi="Arial" w:cs="Arial"/>
          <w:lang w:val="mk-MK"/>
        </w:rPr>
      </w:pPr>
    </w:p>
    <w:p w14:paraId="27798EF1" w14:textId="77777777" w:rsidR="00427A8D" w:rsidRPr="00495DB3" w:rsidRDefault="00427A8D" w:rsidP="00427A8D">
      <w:pPr>
        <w:spacing w:after="0"/>
        <w:jc w:val="right"/>
        <w:rPr>
          <w:rFonts w:ascii="Arial" w:hAnsi="Arial" w:cs="Arial"/>
          <w:lang w:val="mk-MK"/>
        </w:rPr>
      </w:pPr>
      <w:r>
        <w:rPr>
          <w:rFonts w:ascii="Arial" w:hAnsi="Arial" w:cs="Arial"/>
          <w:lang w:val="mk-MK"/>
        </w:rPr>
        <w:t>Владимир Христоски</w:t>
      </w:r>
      <w:r w:rsidRPr="00495DB3">
        <w:rPr>
          <w:rFonts w:ascii="Arial" w:hAnsi="Arial" w:cs="Arial"/>
          <w:lang w:val="mk-MK"/>
        </w:rPr>
        <w:t>, дипл.град.инж</w:t>
      </w:r>
    </w:p>
    <w:p w14:paraId="7D6D691F" w14:textId="77777777" w:rsidR="00427A8D" w:rsidRPr="00495DB3" w:rsidRDefault="00427A8D" w:rsidP="00427A8D">
      <w:pPr>
        <w:spacing w:after="0"/>
        <w:jc w:val="right"/>
        <w:rPr>
          <w:rFonts w:ascii="Arial" w:hAnsi="Arial" w:cs="Arial"/>
          <w:lang w:val="mk-MK"/>
        </w:rPr>
      </w:pPr>
      <w:r w:rsidRPr="00495DB3">
        <w:rPr>
          <w:rFonts w:ascii="Arial" w:hAnsi="Arial" w:cs="Arial"/>
          <w:lang w:val="mk-MK"/>
        </w:rPr>
        <w:t xml:space="preserve">Раководител на Одделение за </w:t>
      </w:r>
      <w:r>
        <w:rPr>
          <w:rFonts w:ascii="Arial" w:hAnsi="Arial" w:cs="Arial"/>
          <w:lang w:val="mk-MK"/>
        </w:rPr>
        <w:t>патишта</w:t>
      </w:r>
    </w:p>
    <w:p w14:paraId="6966C597" w14:textId="77777777" w:rsidR="00427A8D" w:rsidRDefault="00427A8D" w:rsidP="00427A8D">
      <w:pPr>
        <w:spacing w:after="0"/>
        <w:jc w:val="right"/>
        <w:rPr>
          <w:rFonts w:ascii="Arial" w:hAnsi="Arial" w:cs="Arial"/>
          <w:lang w:val="mk-MK"/>
        </w:rPr>
      </w:pPr>
    </w:p>
    <w:p w14:paraId="26B73176" w14:textId="77777777" w:rsidR="00427A8D" w:rsidRDefault="00427A8D" w:rsidP="00427A8D">
      <w:pPr>
        <w:spacing w:after="0"/>
        <w:jc w:val="right"/>
        <w:rPr>
          <w:rFonts w:ascii="Arial" w:hAnsi="Arial" w:cs="Arial"/>
          <w:lang w:val="mk-MK"/>
        </w:rPr>
      </w:pPr>
      <w:r>
        <w:rPr>
          <w:rFonts w:ascii="Arial" w:hAnsi="Arial" w:cs="Arial"/>
          <w:lang w:val="mk-MK"/>
        </w:rPr>
        <w:t>Катерина Цуцулоска дипл.инж.геолог</w:t>
      </w:r>
    </w:p>
    <w:p w14:paraId="5CF13C27" w14:textId="77777777" w:rsidR="00427A8D" w:rsidRPr="00D432BA" w:rsidRDefault="00D432BA" w:rsidP="00427A8D">
      <w:pPr>
        <w:spacing w:after="0"/>
        <w:jc w:val="right"/>
        <w:rPr>
          <w:rFonts w:ascii="Arial" w:hAnsi="Arial" w:cs="Arial"/>
          <w:lang w:val="mk-MK"/>
        </w:rPr>
      </w:pPr>
      <w:r w:rsidRPr="00D432BA">
        <w:rPr>
          <w:rFonts w:ascii="Arial" w:hAnsi="Arial" w:cs="Arial"/>
          <w:lang w:val="mk-MK"/>
        </w:rPr>
        <w:t>Соработник за урбана опрема</w:t>
      </w:r>
    </w:p>
    <w:p w14:paraId="2D9D9E87" w14:textId="77777777" w:rsidR="00C478C4" w:rsidRDefault="00C478C4" w:rsidP="00427A8D">
      <w:pPr>
        <w:spacing w:after="0"/>
        <w:jc w:val="right"/>
        <w:rPr>
          <w:rFonts w:ascii="Arial" w:hAnsi="Arial" w:cs="Arial"/>
          <w:lang w:val="mk-MK"/>
        </w:rPr>
      </w:pPr>
    </w:p>
    <w:p w14:paraId="12D76C46" w14:textId="77777777" w:rsidR="00427A8D" w:rsidRPr="00495DB3" w:rsidRDefault="00427A8D" w:rsidP="00427A8D">
      <w:pPr>
        <w:spacing w:after="0"/>
        <w:jc w:val="right"/>
        <w:rPr>
          <w:rFonts w:ascii="Arial" w:hAnsi="Arial" w:cs="Arial"/>
          <w:lang w:val="mk-MK"/>
        </w:rPr>
      </w:pPr>
      <w:r>
        <w:rPr>
          <w:rFonts w:ascii="Arial" w:hAnsi="Arial" w:cs="Arial"/>
          <w:lang w:val="mk-MK"/>
        </w:rPr>
        <w:t>Катерина Ристеска</w:t>
      </w:r>
      <w:r w:rsidRPr="00495DB3">
        <w:rPr>
          <w:rFonts w:ascii="Arial" w:hAnsi="Arial" w:cs="Arial"/>
          <w:lang w:val="mk-MK"/>
        </w:rPr>
        <w:t>, дипл.сооб.инж</w:t>
      </w:r>
    </w:p>
    <w:p w14:paraId="6D617AFD" w14:textId="77777777" w:rsidR="00427A8D" w:rsidRPr="00D21FC2" w:rsidRDefault="00D21FC2" w:rsidP="00427A8D">
      <w:pPr>
        <w:spacing w:after="0"/>
        <w:jc w:val="right"/>
        <w:rPr>
          <w:rFonts w:ascii="Arial" w:hAnsi="Arial" w:cs="Arial"/>
          <w:lang w:val="mk-MK"/>
        </w:rPr>
      </w:pPr>
      <w:r w:rsidRPr="00D21FC2">
        <w:rPr>
          <w:rFonts w:ascii="Arial" w:hAnsi="Arial" w:cs="Arial"/>
          <w:lang w:val="mk-MK"/>
        </w:rPr>
        <w:t>Советник за улици и патишта</w:t>
      </w:r>
    </w:p>
    <w:p w14:paraId="4FB839A4" w14:textId="77777777" w:rsidR="00427A8D" w:rsidRPr="00495DB3" w:rsidRDefault="00427A8D" w:rsidP="00427A8D">
      <w:pPr>
        <w:spacing w:after="0"/>
        <w:jc w:val="right"/>
        <w:rPr>
          <w:rFonts w:ascii="Arial" w:hAnsi="Arial" w:cs="Arial"/>
          <w:lang w:val="mk-MK"/>
        </w:rPr>
      </w:pPr>
    </w:p>
    <w:p w14:paraId="69881A9F" w14:textId="77777777" w:rsidR="00427A8D" w:rsidRPr="00495DB3" w:rsidRDefault="00427A8D" w:rsidP="00427A8D">
      <w:pPr>
        <w:jc w:val="right"/>
        <w:rPr>
          <w:rFonts w:ascii="Arial" w:hAnsi="Arial" w:cs="Arial"/>
          <w:lang w:val="mk-MK"/>
        </w:rPr>
      </w:pPr>
      <w:r>
        <w:rPr>
          <w:rFonts w:ascii="Arial" w:hAnsi="Arial" w:cs="Arial"/>
          <w:lang w:val="mk-MK"/>
        </w:rPr>
        <w:t>Општина Прилеп</w:t>
      </w:r>
    </w:p>
    <w:p w14:paraId="257241FF" w14:textId="77777777" w:rsidR="00427A8D" w:rsidRDefault="00427A8D" w:rsidP="00427A8D">
      <w:pPr>
        <w:jc w:val="right"/>
        <w:rPr>
          <w:rFonts w:ascii="Arial" w:hAnsi="Arial" w:cs="Arial"/>
          <w:lang w:val="mk-MK"/>
        </w:rPr>
      </w:pPr>
    </w:p>
    <w:p w14:paraId="2B5A8D42" w14:textId="77777777" w:rsidR="00427A8D" w:rsidRDefault="00427A8D" w:rsidP="00427A8D">
      <w:pPr>
        <w:jc w:val="right"/>
        <w:rPr>
          <w:rFonts w:ascii="Arial" w:hAnsi="Arial" w:cs="Arial"/>
          <w:lang w:val="mk-MK"/>
        </w:rPr>
      </w:pPr>
    </w:p>
    <w:p w14:paraId="4BE9EA9A" w14:textId="77777777" w:rsidR="00427A8D" w:rsidRDefault="00427A8D" w:rsidP="00427A8D">
      <w:pPr>
        <w:jc w:val="right"/>
        <w:rPr>
          <w:rFonts w:ascii="Arial" w:hAnsi="Arial" w:cs="Arial"/>
          <w:lang w:val="mk-MK"/>
        </w:rPr>
      </w:pPr>
    </w:p>
    <w:p w14:paraId="67D9F6AD" w14:textId="77777777" w:rsidR="00427A8D" w:rsidRPr="00495DB3" w:rsidRDefault="00427A8D" w:rsidP="00427A8D">
      <w:pPr>
        <w:jc w:val="right"/>
        <w:rPr>
          <w:rFonts w:ascii="Arial" w:hAnsi="Arial" w:cs="Arial"/>
          <w:lang w:val="mk-MK"/>
        </w:rPr>
      </w:pPr>
    </w:p>
    <w:p w14:paraId="2FD937CB"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 xml:space="preserve">Прегледал: </w:t>
      </w:r>
    </w:p>
    <w:p w14:paraId="3B3E44A2" w14:textId="77777777" w:rsidR="00427A8D" w:rsidRPr="00951B7A" w:rsidRDefault="00951B7A" w:rsidP="00427A8D">
      <w:pPr>
        <w:jc w:val="right"/>
        <w:rPr>
          <w:rFonts w:ascii="Arial" w:hAnsi="Arial" w:cs="Arial"/>
          <w:sz w:val="20"/>
          <w:szCs w:val="20"/>
          <w:lang w:val="mk-MK"/>
        </w:rPr>
      </w:pPr>
      <w:r w:rsidRPr="00951B7A">
        <w:rPr>
          <w:rFonts w:ascii="Arial" w:hAnsi="Arial" w:cs="Arial"/>
          <w:sz w:val="20"/>
          <w:szCs w:val="20"/>
          <w:lang w:val="mk-MK"/>
        </w:rPr>
        <w:t>м-р Сашка Богданов</w:t>
      </w:r>
      <w:r w:rsidR="00427A8D" w:rsidRPr="00951B7A">
        <w:rPr>
          <w:rFonts w:ascii="Arial" w:hAnsi="Arial" w:cs="Arial"/>
          <w:sz w:val="20"/>
          <w:szCs w:val="20"/>
          <w:lang w:val="mk-MK"/>
        </w:rPr>
        <w:t>а Ајцева</w:t>
      </w:r>
      <w:r w:rsidRPr="00951B7A">
        <w:rPr>
          <w:rFonts w:ascii="Arial" w:hAnsi="Arial" w:cs="Arial"/>
          <w:sz w:val="20"/>
          <w:szCs w:val="20"/>
          <w:lang w:val="mk-MK"/>
        </w:rPr>
        <w:t>, Инженер за животна средина</w:t>
      </w:r>
    </w:p>
    <w:p w14:paraId="5EDBC52E"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Специјалист за животна средина и социјални аспекти</w:t>
      </w:r>
    </w:p>
    <w:p w14:paraId="302856BF" w14:textId="77777777" w:rsidR="00427A8D" w:rsidRPr="00951B7A" w:rsidRDefault="00427A8D" w:rsidP="00427A8D">
      <w:pPr>
        <w:jc w:val="right"/>
        <w:rPr>
          <w:rFonts w:ascii="Arial" w:hAnsi="Arial" w:cs="Arial"/>
          <w:sz w:val="20"/>
          <w:szCs w:val="20"/>
          <w:lang w:val="mk-MK"/>
        </w:rPr>
      </w:pPr>
      <w:r w:rsidRPr="00951B7A">
        <w:rPr>
          <w:rFonts w:ascii="Arial" w:hAnsi="Arial" w:cs="Arial"/>
          <w:sz w:val="20"/>
          <w:szCs w:val="20"/>
          <w:lang w:val="mk-MK"/>
        </w:rPr>
        <w:t xml:space="preserve">Проект за поврзување на локални патишта </w:t>
      </w:r>
    </w:p>
    <w:p w14:paraId="1694997B" w14:textId="77777777" w:rsidR="00D9551F" w:rsidRPr="00951B7A" w:rsidRDefault="00427A8D" w:rsidP="00860F3E">
      <w:pPr>
        <w:jc w:val="right"/>
        <w:rPr>
          <w:rFonts w:ascii="Arial" w:hAnsi="Arial" w:cs="Arial"/>
          <w:sz w:val="20"/>
          <w:szCs w:val="20"/>
          <w:lang w:val="mk-MK"/>
        </w:rPr>
      </w:pPr>
      <w:r w:rsidRPr="00951B7A">
        <w:rPr>
          <w:rFonts w:ascii="Arial" w:hAnsi="Arial" w:cs="Arial"/>
          <w:sz w:val="20"/>
          <w:szCs w:val="20"/>
          <w:lang w:val="mk-MK"/>
        </w:rPr>
        <w:t>Единица за Имплементација со Проектот</w:t>
      </w:r>
    </w:p>
    <w:p w14:paraId="5DD0D115" w14:textId="77777777" w:rsidR="00D9551F" w:rsidRPr="00B11595" w:rsidRDefault="00D9551F" w:rsidP="00F95393">
      <w:pPr>
        <w:spacing w:after="0" w:line="259" w:lineRule="auto"/>
        <w:rPr>
          <w:rFonts w:ascii="Arial" w:eastAsia="Calibri" w:hAnsi="Arial" w:cs="Arial"/>
          <w:bCs/>
          <w:iCs/>
          <w:sz w:val="24"/>
          <w:szCs w:val="24"/>
          <w:lang w:val="ru-RU"/>
        </w:rPr>
      </w:pPr>
    </w:p>
    <w:p w14:paraId="2EF204D2" w14:textId="77777777" w:rsidR="00D9551F" w:rsidRPr="00B11595" w:rsidRDefault="00D9551F" w:rsidP="00F95393">
      <w:pPr>
        <w:spacing w:after="0" w:line="259" w:lineRule="auto"/>
        <w:rPr>
          <w:rFonts w:ascii="Arial" w:eastAsia="Calibri" w:hAnsi="Arial" w:cs="Arial"/>
          <w:bCs/>
          <w:iCs/>
          <w:sz w:val="24"/>
          <w:szCs w:val="24"/>
          <w:lang w:val="ru-RU"/>
        </w:rPr>
      </w:pPr>
    </w:p>
    <w:bookmarkStart w:id="0" w:name="_Toc126665689" w:displacedByCustomXml="next"/>
    <w:sdt>
      <w:sdtPr>
        <w:rPr>
          <w:rFonts w:ascii="Calibri" w:eastAsia="Calibri" w:hAnsi="Calibri" w:cs="Calibri"/>
          <w:lang w:val="mk-MK"/>
        </w:rPr>
        <w:id w:val="-241261083"/>
        <w:docPartObj>
          <w:docPartGallery w:val="Table of Contents"/>
          <w:docPartUnique/>
        </w:docPartObj>
      </w:sdtPr>
      <w:sdtEndPr>
        <w:rPr>
          <w:noProof/>
        </w:rPr>
      </w:sdtEndPr>
      <w:sdtContent>
        <w:p w14:paraId="15AFBF3D" w14:textId="77777777" w:rsidR="00FD398A" w:rsidRPr="00495DB3" w:rsidRDefault="00FD398A" w:rsidP="00FD398A">
          <w:pPr>
            <w:keepNext/>
            <w:spacing w:before="240" w:after="0" w:line="259" w:lineRule="auto"/>
            <w:outlineLvl w:val="0"/>
            <w:rPr>
              <w:rFonts w:ascii="Calibri" w:eastAsia="Times New Roman" w:hAnsi="Calibri" w:cs="Times New Roman"/>
              <w:sz w:val="32"/>
              <w:szCs w:val="32"/>
              <w:lang w:val="mk-MK"/>
            </w:rPr>
          </w:pPr>
          <w:r w:rsidRPr="00495DB3">
            <w:rPr>
              <w:rFonts w:ascii="Calibri" w:eastAsia="Times New Roman" w:hAnsi="Calibri" w:cs="Times New Roman"/>
              <w:sz w:val="32"/>
              <w:szCs w:val="32"/>
              <w:lang w:val="mk-MK"/>
            </w:rPr>
            <w:t>Содржина</w:t>
          </w:r>
          <w:bookmarkEnd w:id="0"/>
        </w:p>
        <w:p w14:paraId="12483D90" w14:textId="77777777" w:rsidR="00FD398A" w:rsidRPr="00495DB3" w:rsidRDefault="00FD398A" w:rsidP="00FD398A">
          <w:pPr>
            <w:tabs>
              <w:tab w:val="right" w:leader="dot" w:pos="9017"/>
            </w:tabs>
            <w:spacing w:after="100" w:line="259" w:lineRule="auto"/>
            <w:rPr>
              <w:rFonts w:ascii="Calibri" w:eastAsia="Times New Roman" w:hAnsi="Calibri" w:cs="Times New Roman"/>
              <w:noProof/>
              <w:lang w:val="mk-MK" w:eastAsia="mk-MK"/>
            </w:rPr>
          </w:pPr>
          <w:r w:rsidRPr="00495DB3">
            <w:rPr>
              <w:rFonts w:ascii="Calibri" w:eastAsia="Calibri" w:hAnsi="Calibri" w:cs="Times New Roman"/>
            </w:rPr>
            <w:fldChar w:fldCharType="begin"/>
          </w:r>
          <w:r w:rsidRPr="00495DB3">
            <w:rPr>
              <w:rFonts w:ascii="Calibri" w:eastAsia="Calibri" w:hAnsi="Calibri" w:cs="Times New Roman"/>
            </w:rPr>
            <w:instrText xml:space="preserve"> TOC \o "1-3" \h \z \u </w:instrText>
          </w:r>
          <w:r w:rsidRPr="00495DB3">
            <w:rPr>
              <w:rFonts w:ascii="Calibri" w:eastAsia="Calibri" w:hAnsi="Calibri" w:cs="Times New Roman"/>
            </w:rPr>
            <w:fldChar w:fldCharType="separate"/>
          </w:r>
          <w:hyperlink w:anchor="_Toc126665689" w:history="1">
            <w:r w:rsidRPr="00495DB3">
              <w:rPr>
                <w:rFonts w:ascii="Calibri" w:eastAsia="Calibri" w:hAnsi="Calibri" w:cs="Calibri"/>
                <w:noProof/>
                <w:u w:val="single"/>
                <w:lang w:val="mk-MK"/>
              </w:rPr>
              <w:t>Содржина</w:t>
            </w:r>
            <w:r w:rsidRPr="00495DB3">
              <w:rPr>
                <w:rFonts w:ascii="Calibri" w:eastAsia="Calibri" w:hAnsi="Calibri" w:cs="Calibri"/>
                <w:noProof/>
                <w:webHidden/>
              </w:rPr>
              <w:tab/>
            </w:r>
            <w:r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_Toc126665689 \h </w:instrText>
            </w:r>
            <w:r w:rsidRPr="00495DB3">
              <w:rPr>
                <w:rFonts w:ascii="Calibri" w:eastAsia="Calibri" w:hAnsi="Calibri" w:cs="Calibri"/>
                <w:noProof/>
                <w:webHidden/>
              </w:rPr>
            </w:r>
            <w:r w:rsidRPr="00495DB3">
              <w:rPr>
                <w:rFonts w:ascii="Calibri" w:eastAsia="Calibri" w:hAnsi="Calibri" w:cs="Calibri"/>
                <w:noProof/>
                <w:webHidden/>
              </w:rPr>
              <w:fldChar w:fldCharType="separate"/>
            </w:r>
            <w:r>
              <w:rPr>
                <w:rFonts w:ascii="Calibri" w:eastAsia="Calibri" w:hAnsi="Calibri" w:cs="Calibri"/>
                <w:noProof/>
                <w:webHidden/>
              </w:rPr>
              <w:t>3</w:t>
            </w:r>
            <w:r w:rsidRPr="00495DB3">
              <w:rPr>
                <w:rFonts w:ascii="Calibri" w:eastAsia="Calibri" w:hAnsi="Calibri" w:cs="Calibri"/>
                <w:noProof/>
                <w:webHidden/>
              </w:rPr>
              <w:fldChar w:fldCharType="end"/>
            </w:r>
          </w:hyperlink>
        </w:p>
        <w:p w14:paraId="786E6BD7"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0" w:history="1">
            <w:r w:rsidRPr="00495DB3">
              <w:rPr>
                <w:rFonts w:ascii="Calibri" w:eastAsia="NSimSun" w:hAnsi="Calibri" w:cs="Calibri"/>
                <w:bCs/>
                <w:noProof/>
                <w:u w:val="single"/>
              </w:rPr>
              <w:t>1.</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Вовед</w:t>
            </w:r>
            <w:r w:rsidRPr="00495DB3">
              <w:rPr>
                <w:rFonts w:ascii="Calibri" w:eastAsia="Calibri" w:hAnsi="Calibri" w:cs="Calibri"/>
                <w:noProof/>
                <w:webHidden/>
              </w:rPr>
              <w:tab/>
            </w:r>
            <w:r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_Toc126665690 \h </w:instrText>
            </w:r>
            <w:r w:rsidRPr="00495DB3">
              <w:rPr>
                <w:rFonts w:ascii="Calibri" w:eastAsia="Calibri" w:hAnsi="Calibri" w:cs="Calibri"/>
                <w:noProof/>
                <w:webHidden/>
              </w:rPr>
            </w:r>
            <w:r w:rsidRPr="00495DB3">
              <w:rPr>
                <w:rFonts w:ascii="Calibri" w:eastAsia="Calibri" w:hAnsi="Calibri" w:cs="Calibri"/>
                <w:noProof/>
                <w:webHidden/>
              </w:rPr>
              <w:fldChar w:fldCharType="separate"/>
            </w:r>
            <w:r>
              <w:rPr>
                <w:rFonts w:ascii="Calibri" w:eastAsia="Calibri" w:hAnsi="Calibri" w:cs="Calibri"/>
                <w:noProof/>
                <w:webHidden/>
              </w:rPr>
              <w:t>5</w:t>
            </w:r>
            <w:r w:rsidRPr="00495DB3">
              <w:rPr>
                <w:rFonts w:ascii="Calibri" w:eastAsia="Calibri" w:hAnsi="Calibri" w:cs="Calibri"/>
                <w:noProof/>
                <w:webHidden/>
              </w:rPr>
              <w:fldChar w:fldCharType="end"/>
            </w:r>
          </w:hyperlink>
        </w:p>
        <w:p w14:paraId="3F2C0F97"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1" w:history="1">
            <w:r w:rsidRPr="00495DB3">
              <w:rPr>
                <w:rFonts w:ascii="Calibri" w:eastAsia="NSimSun" w:hAnsi="Calibri" w:cs="Calibri"/>
                <w:noProof/>
                <w:u w:val="single"/>
              </w:rPr>
              <w:t>2.</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Еколошка категорија</w:t>
            </w:r>
            <w:r w:rsidRPr="00495DB3">
              <w:rPr>
                <w:rFonts w:ascii="Calibri" w:eastAsia="Calibri" w:hAnsi="Calibri" w:cs="Calibri"/>
                <w:noProof/>
                <w:webHidden/>
              </w:rPr>
              <w:tab/>
            </w:r>
            <w:r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_Toc126665691 \h </w:instrText>
            </w:r>
            <w:r w:rsidRPr="00495DB3">
              <w:rPr>
                <w:rFonts w:ascii="Calibri" w:eastAsia="Calibri" w:hAnsi="Calibri" w:cs="Calibri"/>
                <w:noProof/>
                <w:webHidden/>
              </w:rPr>
            </w:r>
            <w:r w:rsidRPr="00495DB3">
              <w:rPr>
                <w:rFonts w:ascii="Calibri" w:eastAsia="Calibri" w:hAnsi="Calibri" w:cs="Calibri"/>
                <w:noProof/>
                <w:webHidden/>
              </w:rPr>
              <w:fldChar w:fldCharType="separate"/>
            </w:r>
            <w:r>
              <w:rPr>
                <w:rFonts w:ascii="Calibri" w:eastAsia="Calibri" w:hAnsi="Calibri" w:cs="Calibri"/>
                <w:noProof/>
                <w:webHidden/>
              </w:rPr>
              <w:t>5</w:t>
            </w:r>
            <w:r w:rsidRPr="00495DB3">
              <w:rPr>
                <w:rFonts w:ascii="Calibri" w:eastAsia="Calibri" w:hAnsi="Calibri" w:cs="Calibri"/>
                <w:noProof/>
                <w:webHidden/>
              </w:rPr>
              <w:fldChar w:fldCharType="end"/>
            </w:r>
          </w:hyperlink>
        </w:p>
        <w:p w14:paraId="185EF0B2"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2" w:history="1">
            <w:r w:rsidRPr="00495DB3">
              <w:rPr>
                <w:rFonts w:ascii="Calibri" w:eastAsia="NSimSun" w:hAnsi="Calibri" w:cs="Calibri"/>
                <w:noProof/>
                <w:u w:val="single"/>
              </w:rPr>
              <w:t>3.</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Проектна локација</w:t>
            </w:r>
            <w:r w:rsidRPr="00495DB3">
              <w:rPr>
                <w:rFonts w:ascii="Calibri" w:eastAsia="Calibri" w:hAnsi="Calibri" w:cs="Calibri"/>
                <w:noProof/>
                <w:webHidden/>
              </w:rPr>
              <w:tab/>
            </w:r>
            <w:r w:rsidRPr="00495DB3">
              <w:rPr>
                <w:rFonts w:ascii="Calibri" w:eastAsia="Calibri" w:hAnsi="Calibri" w:cs="Calibri"/>
                <w:noProof/>
                <w:webHidden/>
              </w:rPr>
              <w:fldChar w:fldCharType="begin"/>
            </w:r>
            <w:r w:rsidRPr="00495DB3">
              <w:rPr>
                <w:rFonts w:ascii="Calibri" w:eastAsia="Calibri" w:hAnsi="Calibri" w:cs="Calibri"/>
                <w:noProof/>
                <w:webHidden/>
              </w:rPr>
              <w:instrText xml:space="preserve"> PAGEREF _Toc126665692 \h </w:instrText>
            </w:r>
            <w:r w:rsidRPr="00495DB3">
              <w:rPr>
                <w:rFonts w:ascii="Calibri" w:eastAsia="Calibri" w:hAnsi="Calibri" w:cs="Calibri"/>
                <w:noProof/>
                <w:webHidden/>
              </w:rPr>
            </w:r>
            <w:r w:rsidRPr="00495DB3">
              <w:rPr>
                <w:rFonts w:ascii="Calibri" w:eastAsia="Calibri" w:hAnsi="Calibri" w:cs="Calibri"/>
                <w:noProof/>
                <w:webHidden/>
              </w:rPr>
              <w:fldChar w:fldCharType="separate"/>
            </w:r>
            <w:r>
              <w:rPr>
                <w:rFonts w:ascii="Calibri" w:eastAsia="Calibri" w:hAnsi="Calibri" w:cs="Calibri"/>
                <w:noProof/>
                <w:webHidden/>
              </w:rPr>
              <w:t>6</w:t>
            </w:r>
            <w:r w:rsidRPr="00495DB3">
              <w:rPr>
                <w:rFonts w:ascii="Calibri" w:eastAsia="Calibri" w:hAnsi="Calibri" w:cs="Calibri"/>
                <w:noProof/>
                <w:webHidden/>
              </w:rPr>
              <w:fldChar w:fldCharType="end"/>
            </w:r>
          </w:hyperlink>
        </w:p>
        <w:p w14:paraId="0D44922B" w14:textId="77777777" w:rsidR="00FD398A" w:rsidRPr="000C0D2E" w:rsidRDefault="00FD398A" w:rsidP="00FD398A">
          <w:pPr>
            <w:tabs>
              <w:tab w:val="left" w:pos="440"/>
              <w:tab w:val="right" w:leader="dot" w:pos="9017"/>
            </w:tabs>
            <w:spacing w:after="100" w:line="259" w:lineRule="auto"/>
            <w:rPr>
              <w:rFonts w:ascii="Calibri" w:eastAsia="Calibri" w:hAnsi="Calibri" w:cs="Calibri"/>
              <w:noProof/>
            </w:rPr>
          </w:pPr>
          <w:hyperlink w:anchor="_Toc126665693" w:history="1">
            <w:r w:rsidRPr="00495DB3">
              <w:rPr>
                <w:rFonts w:ascii="Calibri" w:eastAsia="NSimSun" w:hAnsi="Calibri" w:cs="Calibri"/>
                <w:noProof/>
                <w:u w:val="single"/>
                <w:lang w:val="mk-MK"/>
              </w:rPr>
              <w:t>4.</w:t>
            </w:r>
            <w:r w:rsidRPr="00495DB3">
              <w:rPr>
                <w:rFonts w:ascii="Calibri" w:eastAsia="Times New Roman" w:hAnsi="Calibri" w:cs="Times New Roman"/>
                <w:noProof/>
                <w:lang w:val="mk-MK" w:eastAsia="mk-MK"/>
              </w:rPr>
              <w:tab/>
            </w:r>
            <w:r w:rsidRPr="00495DB3">
              <w:rPr>
                <w:rFonts w:ascii="Calibri" w:eastAsia="Calibri" w:hAnsi="Calibri" w:cs="Calibri"/>
                <w:noProof/>
                <w:u w:val="single"/>
                <w:lang w:val="mk-MK"/>
              </w:rPr>
              <w:t>Потенцијални влијанија врз животната средина и социјални аспекти</w:t>
            </w:r>
            <w:r w:rsidRPr="00495DB3">
              <w:rPr>
                <w:rFonts w:ascii="Calibri" w:eastAsia="Calibri" w:hAnsi="Calibri" w:cs="Calibri"/>
                <w:noProof/>
                <w:webHidden/>
              </w:rPr>
              <w:tab/>
            </w:r>
            <w:r>
              <w:rPr>
                <w:rFonts w:ascii="Calibri" w:eastAsia="Calibri" w:hAnsi="Calibri" w:cs="Calibri"/>
                <w:noProof/>
                <w:webHidden/>
                <w:lang w:val="mk-MK"/>
              </w:rPr>
              <w:t>20</w:t>
            </w:r>
          </w:hyperlink>
        </w:p>
        <w:p w14:paraId="1AA82343"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4" w:history="1">
            <w:r w:rsidRPr="00495DB3">
              <w:rPr>
                <w:rFonts w:ascii="Calibri" w:eastAsia="NSimSun" w:hAnsi="Calibri" w:cs="Calibri"/>
                <w:noProof/>
                <w:u w:val="single"/>
              </w:rPr>
              <w:t>5.</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Цел на Контролна листа на ПУЖССА</w:t>
            </w:r>
            <w:r w:rsidRPr="00495DB3">
              <w:rPr>
                <w:rFonts w:ascii="Calibri" w:eastAsia="Calibri" w:hAnsi="Calibri" w:cs="Calibri"/>
                <w:noProof/>
                <w:webHidden/>
              </w:rPr>
              <w:tab/>
            </w:r>
            <w:r>
              <w:rPr>
                <w:rFonts w:ascii="Calibri" w:eastAsia="Calibri" w:hAnsi="Calibri" w:cs="Calibri"/>
                <w:noProof/>
                <w:webHidden/>
                <w:lang w:val="mk-MK"/>
              </w:rPr>
              <w:t>2</w:t>
            </w:r>
            <w:r w:rsidR="00951B7A">
              <w:rPr>
                <w:rFonts w:ascii="Calibri" w:eastAsia="Calibri" w:hAnsi="Calibri" w:cs="Calibri"/>
                <w:noProof/>
                <w:webHidden/>
                <w:lang w:val="mk-MK"/>
              </w:rPr>
              <w:t>0</w:t>
            </w:r>
          </w:hyperlink>
        </w:p>
        <w:p w14:paraId="3F5D7830"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5" w:history="1">
            <w:r w:rsidRPr="00495DB3">
              <w:rPr>
                <w:rFonts w:ascii="Calibri" w:eastAsia="NSimSun" w:hAnsi="Calibri" w:cs="Calibri"/>
                <w:noProof/>
                <w:u w:val="single"/>
                <w:lang w:val="mk-MK"/>
              </w:rPr>
              <w:t>6.</w:t>
            </w:r>
            <w:r w:rsidRPr="00495DB3">
              <w:rPr>
                <w:rFonts w:ascii="Calibri" w:eastAsia="Times New Roman" w:hAnsi="Calibri" w:cs="Times New Roman"/>
                <w:noProof/>
                <w:lang w:val="mk-MK" w:eastAsia="mk-MK"/>
              </w:rPr>
              <w:tab/>
            </w:r>
            <w:r w:rsidRPr="00495DB3">
              <w:rPr>
                <w:rFonts w:ascii="Calibri" w:eastAsia="NSimSun" w:hAnsi="Calibri" w:cs="Calibri"/>
                <w:noProof/>
                <w:u w:val="single"/>
                <w:lang w:val="mk-MK"/>
              </w:rPr>
              <w:t>Примена на Контролна листа на ПУЖССА</w:t>
            </w:r>
            <w:r w:rsidRPr="00495DB3">
              <w:rPr>
                <w:rFonts w:ascii="Calibri" w:eastAsia="Calibri" w:hAnsi="Calibri" w:cs="Calibri"/>
                <w:noProof/>
                <w:webHidden/>
              </w:rPr>
              <w:tab/>
            </w:r>
            <w:r>
              <w:rPr>
                <w:rFonts w:ascii="Calibri" w:eastAsia="Calibri" w:hAnsi="Calibri" w:cs="Calibri"/>
                <w:noProof/>
                <w:webHidden/>
                <w:lang w:val="mk-MK"/>
              </w:rPr>
              <w:t>22</w:t>
            </w:r>
          </w:hyperlink>
        </w:p>
        <w:p w14:paraId="7FD8A1C6" w14:textId="77777777" w:rsidR="00FD398A" w:rsidRPr="00495DB3" w:rsidRDefault="00FD398A" w:rsidP="00FD398A">
          <w:pPr>
            <w:tabs>
              <w:tab w:val="left" w:pos="440"/>
              <w:tab w:val="right" w:leader="dot" w:pos="9017"/>
            </w:tabs>
            <w:spacing w:after="100" w:line="259" w:lineRule="auto"/>
            <w:rPr>
              <w:rFonts w:ascii="Calibri" w:eastAsia="Times New Roman" w:hAnsi="Calibri" w:cs="Times New Roman"/>
              <w:noProof/>
              <w:lang w:val="mk-MK" w:eastAsia="mk-MK"/>
            </w:rPr>
          </w:pPr>
          <w:hyperlink w:anchor="_Toc126665696" w:history="1">
            <w:r w:rsidRPr="00495DB3">
              <w:rPr>
                <w:rFonts w:ascii="Calibri" w:eastAsia="NSimSun" w:hAnsi="Calibri" w:cs="Calibri"/>
                <w:noProof/>
                <w:u w:val="single"/>
              </w:rPr>
              <w:t>7.</w:t>
            </w:r>
            <w:r w:rsidRPr="00495DB3">
              <w:rPr>
                <w:rFonts w:ascii="Calibri" w:eastAsia="Times New Roman" w:hAnsi="Calibri" w:cs="Times New Roman"/>
                <w:noProof/>
                <w:lang w:val="mk-MK" w:eastAsia="mk-MK"/>
              </w:rPr>
              <w:tab/>
            </w:r>
            <w:r w:rsidR="00951B7A">
              <w:rPr>
                <w:rFonts w:ascii="Calibri" w:eastAsia="Calibri" w:hAnsi="Calibri" w:cs="Times New Roman"/>
                <w:noProof/>
                <w:u w:val="single"/>
                <w:lang w:val="mk-MK"/>
              </w:rPr>
              <w:t>Механизам</w:t>
            </w:r>
          </w:hyperlink>
          <w:r w:rsidR="00951B7A">
            <w:rPr>
              <w:rFonts w:ascii="Calibri" w:eastAsia="Calibri" w:hAnsi="Calibri" w:cs="Calibri"/>
              <w:noProof/>
              <w:lang w:val="mk-MK"/>
            </w:rPr>
            <w:t xml:space="preserve"> на поплаки ..............................................................................................................24</w:t>
          </w:r>
        </w:p>
        <w:p w14:paraId="34C32F0D" w14:textId="77777777" w:rsidR="00FD398A" w:rsidRPr="00495DB3" w:rsidRDefault="00FD398A" w:rsidP="00FD398A">
          <w:pPr>
            <w:tabs>
              <w:tab w:val="right" w:leader="dot" w:pos="9017"/>
            </w:tabs>
            <w:spacing w:after="100" w:line="259" w:lineRule="auto"/>
            <w:rPr>
              <w:rFonts w:ascii="Calibri" w:eastAsia="Times New Roman" w:hAnsi="Calibri" w:cs="Times New Roman"/>
              <w:noProof/>
              <w:lang w:val="mk-MK" w:eastAsia="mk-MK"/>
            </w:rPr>
          </w:pPr>
          <w:hyperlink w:anchor="_Toc126665698" w:history="1">
            <w:r w:rsidRPr="00495DB3">
              <w:rPr>
                <w:rFonts w:ascii="Calibri" w:eastAsia="NSimSun" w:hAnsi="Calibri" w:cs="Calibri"/>
                <w:noProof/>
                <w:u w:val="single"/>
                <w:lang w:val="mk-MK"/>
              </w:rPr>
              <w:t>Контролна листа на ПУЖССА за работите на Реконструкција</w:t>
            </w:r>
            <w:r w:rsidRPr="00495DB3">
              <w:rPr>
                <w:rFonts w:ascii="Calibri" w:eastAsia="Calibri" w:hAnsi="Calibri" w:cs="Calibri"/>
                <w:noProof/>
                <w:webHidden/>
              </w:rPr>
              <w:tab/>
            </w:r>
            <w:r>
              <w:rPr>
                <w:rFonts w:ascii="Calibri" w:eastAsia="Calibri" w:hAnsi="Calibri" w:cs="Calibri"/>
                <w:noProof/>
                <w:webHidden/>
                <w:lang w:val="mk-MK"/>
              </w:rPr>
              <w:t>26</w:t>
            </w:r>
          </w:hyperlink>
        </w:p>
        <w:p w14:paraId="3EF0E4F5" w14:textId="77777777" w:rsidR="00FD398A" w:rsidRPr="00495DB3" w:rsidRDefault="00FD398A" w:rsidP="00FD398A">
          <w:pPr>
            <w:spacing w:after="0" w:line="259" w:lineRule="auto"/>
            <w:rPr>
              <w:rFonts w:ascii="Calibri" w:eastAsia="Calibri" w:hAnsi="Calibri" w:cs="Times New Roman"/>
            </w:rPr>
          </w:pPr>
          <w:r w:rsidRPr="00495DB3">
            <w:rPr>
              <w:rFonts w:ascii="Calibri" w:eastAsia="Calibri" w:hAnsi="Calibri" w:cs="Times New Roman"/>
              <w:b/>
              <w:bCs/>
              <w:noProof/>
            </w:rPr>
            <w:fldChar w:fldCharType="end"/>
          </w:r>
        </w:p>
      </w:sdtContent>
    </w:sdt>
    <w:p w14:paraId="3A8C5FAC" w14:textId="77777777" w:rsidR="00AC1086" w:rsidRDefault="00AC1086" w:rsidP="00AC1086">
      <w:pPr>
        <w:pStyle w:val="Header"/>
        <w:jc w:val="center"/>
        <w:rPr>
          <w:rFonts w:ascii="Calibri" w:eastAsia="Calibri" w:hAnsi="Calibri" w:cs="Times New Roman"/>
          <w:color w:val="FF0000"/>
          <w:lang w:val="mk-MK"/>
        </w:rPr>
      </w:pPr>
    </w:p>
    <w:p w14:paraId="363F2D11" w14:textId="77777777" w:rsidR="00FD398A" w:rsidRPr="008F7E0E" w:rsidRDefault="00FD398A" w:rsidP="00AC1086">
      <w:pPr>
        <w:pStyle w:val="Header"/>
        <w:rPr>
          <w:rFonts w:cstheme="minorHAnsi"/>
          <w:b/>
          <w:sz w:val="20"/>
          <w:szCs w:val="20"/>
          <w:lang w:val="mk-MK"/>
        </w:rPr>
      </w:pPr>
      <w:r w:rsidRPr="008F7E0E">
        <w:rPr>
          <w:rFonts w:eastAsia="Calibri" w:cstheme="minorHAnsi"/>
          <w:b/>
          <w:sz w:val="20"/>
          <w:szCs w:val="20"/>
          <w:lang w:val="mk-MK"/>
        </w:rPr>
        <w:t>СЛИКИ</w:t>
      </w:r>
      <w:r w:rsidR="00AC1086" w:rsidRPr="008F7E0E">
        <w:rPr>
          <w:rFonts w:eastAsia="Calibri" w:cstheme="minorHAnsi"/>
          <w:b/>
          <w:sz w:val="20"/>
          <w:szCs w:val="20"/>
          <w:lang w:val="mk-MK"/>
        </w:rPr>
        <w:t xml:space="preserve"> </w:t>
      </w:r>
      <w:r w:rsidR="00AC1086" w:rsidRPr="008F7E0E">
        <w:rPr>
          <w:rFonts w:cstheme="minorHAnsi"/>
          <w:b/>
          <w:sz w:val="20"/>
          <w:szCs w:val="20"/>
          <w:lang w:val="mk-MK"/>
        </w:rPr>
        <w:t>Основен проект за реконструкција на тротоари и велосипедски патеки на ул. ’’11-ти Октомври’’- Прилеп</w:t>
      </w:r>
    </w:p>
    <w:p w14:paraId="30B0A803" w14:textId="77777777" w:rsidR="00EE2250" w:rsidRPr="00D37C0D" w:rsidRDefault="00FD398A" w:rsidP="00B56D6D">
      <w:pPr>
        <w:spacing w:after="0" w:line="259" w:lineRule="auto"/>
        <w:rPr>
          <w:rFonts w:ascii="Calibri" w:eastAsia="Calibri" w:hAnsi="Calibri" w:cs="Calibri"/>
          <w:sz w:val="20"/>
          <w:szCs w:val="20"/>
          <w:u w:val="single"/>
          <w:lang w:val="mk-MK"/>
        </w:rPr>
      </w:pPr>
      <w:r w:rsidRPr="00D37C0D">
        <w:rPr>
          <w:rFonts w:ascii="Calibri" w:eastAsia="Times New Roman" w:hAnsi="Calibri" w:cs="Times New Roman"/>
          <w:noProof/>
        </w:rPr>
        <w:fldChar w:fldCharType="begin"/>
      </w:r>
      <w:r w:rsidRPr="00D37C0D">
        <w:rPr>
          <w:rFonts w:ascii="Calibri" w:eastAsia="Times New Roman" w:hAnsi="Calibri" w:cs="Times New Roman"/>
          <w:noProof/>
        </w:rPr>
        <w:instrText xml:space="preserve"> TOC \h \z \c "слика" </w:instrText>
      </w:r>
      <w:r w:rsidRPr="00D37C0D">
        <w:rPr>
          <w:rFonts w:ascii="Calibri" w:eastAsia="Times New Roman" w:hAnsi="Calibri" w:cs="Times New Roman"/>
          <w:noProof/>
        </w:rPr>
        <w:fldChar w:fldCharType="separate"/>
      </w:r>
      <w:r w:rsidR="00EE2250" w:rsidRPr="00D37C0D">
        <w:rPr>
          <w:rFonts w:ascii="Calibri" w:eastAsia="Calibri" w:hAnsi="Calibri" w:cs="Calibri"/>
          <w:sz w:val="20"/>
          <w:szCs w:val="20"/>
          <w:u w:val="single"/>
          <w:lang w:val="mk-MK"/>
        </w:rPr>
        <w:t>Слика 1-2 Локација на дел од улица 11 ти Октомври во Прилеп, општина Прилеп........................................8</w:t>
      </w:r>
    </w:p>
    <w:p w14:paraId="042A55D5" w14:textId="77777777" w:rsidR="00EE2250" w:rsidRPr="00D37C0D" w:rsidRDefault="00EE2250" w:rsidP="00B56D6D">
      <w:pPr>
        <w:spacing w:after="0" w:line="259" w:lineRule="auto"/>
        <w:jc w:val="both"/>
        <w:rPr>
          <w:rFonts w:ascii="Calibri" w:eastAsia="Calibri" w:hAnsi="Calibri" w:cs="Calibri"/>
          <w:sz w:val="20"/>
          <w:szCs w:val="20"/>
          <w:u w:val="single"/>
          <w:lang w:val="mk-MK"/>
        </w:rPr>
      </w:pPr>
      <w:r w:rsidRPr="00D37C0D">
        <w:rPr>
          <w:rFonts w:ascii="Calibri" w:eastAsia="Calibri" w:hAnsi="Calibri" w:cs="Calibri"/>
          <w:sz w:val="20"/>
          <w:szCs w:val="20"/>
          <w:u w:val="single"/>
          <w:lang w:val="mk-MK"/>
        </w:rPr>
        <w:t>Слика 3-10  Моментална состојба на дел од улица 11 ти Октомври во Прилеп, општина Прилеп за време на изведената теренска посета на 25.02.2025 и 05.03.2025.............................................................................9</w:t>
      </w:r>
    </w:p>
    <w:p w14:paraId="672B7E94" w14:textId="77777777" w:rsidR="00B56D6D" w:rsidRPr="00D37C0D" w:rsidRDefault="00EE2250" w:rsidP="00B56D6D">
      <w:pPr>
        <w:spacing w:after="0"/>
        <w:rPr>
          <w:rFonts w:ascii="Calibri" w:eastAsia="Calibri" w:hAnsi="Calibri" w:cs="Times New Roman"/>
          <w:bCs/>
          <w:sz w:val="20"/>
          <w:szCs w:val="20"/>
          <w:u w:val="single"/>
          <w:lang w:val="mk-MK"/>
        </w:rPr>
      </w:pPr>
      <w:r w:rsidRPr="00D37C0D">
        <w:rPr>
          <w:rFonts w:ascii="Calibri" w:eastAsia="Calibri" w:hAnsi="Calibri" w:cs="Times New Roman"/>
          <w:bCs/>
          <w:sz w:val="20"/>
          <w:szCs w:val="20"/>
          <w:u w:val="single"/>
          <w:lang w:val="mk-MK"/>
        </w:rPr>
        <w:t>Слика 11 Ситуација – постојна состојба..........................................................................................................</w:t>
      </w:r>
      <w:r w:rsidR="006B3A57" w:rsidRPr="00D37C0D">
        <w:rPr>
          <w:rFonts w:ascii="Calibri" w:eastAsia="Calibri" w:hAnsi="Calibri" w:cs="Times New Roman"/>
          <w:bCs/>
          <w:sz w:val="20"/>
          <w:szCs w:val="20"/>
          <w:u w:val="single"/>
          <w:lang w:val="mk-MK"/>
        </w:rPr>
        <w:t>...13</w:t>
      </w:r>
    </w:p>
    <w:p w14:paraId="0AA3E86F" w14:textId="77777777" w:rsidR="006B3A57" w:rsidRPr="00D37C0D" w:rsidRDefault="006B3A57" w:rsidP="00B56D6D">
      <w:pPr>
        <w:spacing w:after="0"/>
        <w:rPr>
          <w:rFonts w:ascii="Calibri" w:eastAsia="Calibri" w:hAnsi="Calibri" w:cs="Times New Roman"/>
          <w:bCs/>
          <w:sz w:val="20"/>
          <w:szCs w:val="20"/>
          <w:u w:val="single"/>
          <w:lang w:val="mk-MK"/>
        </w:rPr>
      </w:pPr>
      <w:r w:rsidRPr="00D37C0D">
        <w:rPr>
          <w:rFonts w:ascii="Calibri" w:eastAsia="Calibri" w:hAnsi="Calibri" w:cs="Times New Roman"/>
          <w:bCs/>
          <w:sz w:val="20"/>
          <w:szCs w:val="20"/>
          <w:u w:val="single"/>
          <w:lang w:val="mk-MK"/>
        </w:rPr>
        <w:t>Слика 12 Постојна инфраструктура – синтезно решение.................................................................................13</w:t>
      </w:r>
    </w:p>
    <w:p w14:paraId="4D1896AE" w14:textId="77777777" w:rsidR="002220FE" w:rsidRPr="00D37C0D" w:rsidRDefault="002220FE" w:rsidP="00B56D6D">
      <w:pPr>
        <w:spacing w:after="0"/>
        <w:rPr>
          <w:rFonts w:ascii="Calibri" w:eastAsia="Calibri" w:hAnsi="Calibri" w:cs="Calibri"/>
          <w:sz w:val="20"/>
          <w:szCs w:val="20"/>
          <w:u w:val="single"/>
          <w:lang w:val="mk-MK"/>
        </w:rPr>
      </w:pPr>
      <w:r w:rsidRPr="00D37C0D">
        <w:rPr>
          <w:rFonts w:ascii="Calibri" w:eastAsia="Calibri" w:hAnsi="Calibri" w:cs="Calibri"/>
          <w:sz w:val="20"/>
          <w:szCs w:val="20"/>
          <w:u w:val="single"/>
          <w:lang w:val="mk-MK"/>
        </w:rPr>
        <w:t>Слика 13 – Ситуација новопроектирана состојба.............................................................................................15</w:t>
      </w:r>
    </w:p>
    <w:p w14:paraId="43597F6E" w14:textId="77777777" w:rsidR="00B56D6D" w:rsidRPr="00D37C0D" w:rsidRDefault="00B56D6D" w:rsidP="00B56D6D">
      <w:pPr>
        <w:spacing w:after="0" w:line="259" w:lineRule="auto"/>
        <w:rPr>
          <w:rFonts w:eastAsia="Calibri" w:cstheme="minorHAnsi"/>
          <w:bCs/>
          <w:sz w:val="20"/>
          <w:szCs w:val="20"/>
          <w:u w:val="single"/>
          <w:lang w:val="mk-MK"/>
        </w:rPr>
      </w:pPr>
      <w:r w:rsidRPr="00D37C0D">
        <w:rPr>
          <w:rFonts w:eastAsia="Calibri" w:cstheme="minorHAnsi"/>
          <w:bCs/>
          <w:sz w:val="20"/>
          <w:szCs w:val="20"/>
          <w:u w:val="single"/>
          <w:lang w:val="mk-MK"/>
        </w:rPr>
        <w:t>Слика 14  Карактеристичен пресек-детал M=1:75............................................................................................16</w:t>
      </w:r>
    </w:p>
    <w:p w14:paraId="5B7A8037" w14:textId="77777777" w:rsidR="00B56D6D" w:rsidRPr="00D37C0D" w:rsidRDefault="00B56D6D" w:rsidP="00B56D6D">
      <w:pPr>
        <w:spacing w:after="0" w:line="259" w:lineRule="auto"/>
        <w:rPr>
          <w:rFonts w:eastAsia="NSimSun" w:cstheme="minorHAnsi"/>
          <w:sz w:val="20"/>
          <w:szCs w:val="20"/>
          <w:u w:val="single"/>
          <w:lang w:val="mk-MK"/>
        </w:rPr>
      </w:pPr>
      <w:r w:rsidRPr="00D37C0D">
        <w:rPr>
          <w:rFonts w:eastAsia="NSimSun" w:cstheme="minorHAnsi"/>
          <w:sz w:val="20"/>
          <w:szCs w:val="20"/>
          <w:u w:val="single"/>
          <w:lang w:val="mk-MK"/>
        </w:rPr>
        <w:t>Слика 15 – Надолжни профили од двете страни на тротоарите.....................................................................16</w:t>
      </w:r>
    </w:p>
    <w:p w14:paraId="0595B558" w14:textId="77777777" w:rsidR="008F7E0E" w:rsidRPr="00D37C0D" w:rsidRDefault="008F7E0E" w:rsidP="00B56D6D">
      <w:pPr>
        <w:spacing w:after="0" w:line="259" w:lineRule="auto"/>
        <w:rPr>
          <w:rFonts w:eastAsia="NSimSun" w:cstheme="minorHAnsi"/>
          <w:sz w:val="20"/>
          <w:szCs w:val="20"/>
          <w:u w:val="single"/>
          <w:lang w:val="mk-MK"/>
        </w:rPr>
      </w:pPr>
    </w:p>
    <w:p w14:paraId="5B5AB201" w14:textId="77777777" w:rsidR="008F7E0E" w:rsidRPr="00D37C0D" w:rsidRDefault="008F7E0E" w:rsidP="008F7E0E">
      <w:pPr>
        <w:pStyle w:val="Header"/>
        <w:rPr>
          <w:rFonts w:cstheme="minorHAnsi"/>
          <w:b/>
          <w:sz w:val="20"/>
          <w:szCs w:val="20"/>
          <w:lang w:val="mk-MK"/>
        </w:rPr>
      </w:pPr>
      <w:r w:rsidRPr="00D37C0D">
        <w:rPr>
          <w:rFonts w:eastAsia="Calibri" w:cstheme="minorHAnsi"/>
          <w:b/>
          <w:sz w:val="20"/>
          <w:szCs w:val="20"/>
          <w:lang w:val="mk-MK"/>
        </w:rPr>
        <w:t xml:space="preserve">СЛИКИ </w:t>
      </w:r>
      <w:r w:rsidRPr="00D37C0D">
        <w:rPr>
          <w:rFonts w:cstheme="minorHAnsi"/>
          <w:b/>
          <w:sz w:val="20"/>
          <w:szCs w:val="20"/>
          <w:lang w:val="mk-MK"/>
        </w:rPr>
        <w:t>Основен проект за реконструкција на улично осветлување на ул. ’’11-ти Октомври’’- Прилеп</w:t>
      </w:r>
    </w:p>
    <w:p w14:paraId="416BC3AE" w14:textId="77777777" w:rsidR="00D37C0D" w:rsidRPr="00D37C0D" w:rsidRDefault="008F7E0E" w:rsidP="00D37C0D">
      <w:pPr>
        <w:spacing w:after="0"/>
        <w:rPr>
          <w:rFonts w:eastAsia="NSimSun" w:cstheme="minorHAnsi"/>
          <w:sz w:val="20"/>
          <w:szCs w:val="20"/>
          <w:u w:val="single"/>
          <w:lang w:val="mk-MK"/>
        </w:rPr>
      </w:pPr>
      <w:r w:rsidRPr="00D37C0D">
        <w:rPr>
          <w:rFonts w:eastAsia="NSimSun" w:cstheme="minorHAnsi"/>
          <w:sz w:val="20"/>
          <w:szCs w:val="20"/>
          <w:u w:val="single"/>
          <w:lang w:val="mk-MK"/>
        </w:rPr>
        <w:t>Слика 16 - три постоечки поцинкувани челични столбови од 10 м................................................................17</w:t>
      </w:r>
    </w:p>
    <w:p w14:paraId="5E3EB297" w14:textId="77777777" w:rsidR="008F7E0E" w:rsidRPr="00D37C0D" w:rsidRDefault="008F7E0E" w:rsidP="00D37C0D">
      <w:pPr>
        <w:spacing w:after="0"/>
        <w:rPr>
          <w:rFonts w:eastAsia="NSimSun" w:cstheme="minorHAnsi"/>
          <w:sz w:val="20"/>
          <w:szCs w:val="20"/>
          <w:u w:val="single"/>
          <w:lang w:val="mk-MK"/>
        </w:rPr>
      </w:pPr>
      <w:r w:rsidRPr="00D37C0D">
        <w:rPr>
          <w:rFonts w:eastAsia="NSimSun" w:cstheme="minorHAnsi"/>
          <w:sz w:val="20"/>
          <w:szCs w:val="20"/>
          <w:u w:val="single"/>
          <w:lang w:val="mk-MK"/>
        </w:rPr>
        <w:t>Слика 17</w:t>
      </w:r>
      <w:r w:rsidR="00D37C0D" w:rsidRPr="00D37C0D">
        <w:rPr>
          <w:rFonts w:eastAsia="NSimSun" w:cstheme="minorHAnsi"/>
          <w:sz w:val="20"/>
          <w:szCs w:val="20"/>
          <w:u w:val="single"/>
          <w:lang w:val="mk-MK"/>
        </w:rPr>
        <w:t xml:space="preserve"> </w:t>
      </w:r>
      <w:r w:rsidRPr="00D37C0D">
        <w:rPr>
          <w:rFonts w:eastAsia="NSimSun" w:cstheme="minorHAnsi"/>
          <w:sz w:val="20"/>
          <w:szCs w:val="20"/>
          <w:u w:val="single"/>
          <w:lang w:val="mk-MK"/>
        </w:rPr>
        <w:t xml:space="preserve">- </w:t>
      </w:r>
      <w:r w:rsidR="00D37C0D" w:rsidRPr="00D37C0D">
        <w:rPr>
          <w:rFonts w:eastAsia="NSimSun" w:cstheme="minorHAnsi"/>
          <w:sz w:val="20"/>
          <w:szCs w:val="20"/>
          <w:u w:val="single"/>
          <w:lang w:val="mk-MK"/>
        </w:rPr>
        <w:t>девет</w:t>
      </w:r>
      <w:r w:rsidRPr="00D37C0D">
        <w:rPr>
          <w:rFonts w:eastAsia="NSimSun" w:cstheme="minorHAnsi"/>
          <w:sz w:val="20"/>
          <w:szCs w:val="20"/>
          <w:u w:val="single"/>
          <w:lang w:val="mk-MK"/>
        </w:rPr>
        <w:t xml:space="preserve"> постоечки армирано бетонски столбови од 8м....................................</w:t>
      </w:r>
      <w:r w:rsidR="00D37C0D" w:rsidRPr="00D37C0D">
        <w:rPr>
          <w:rFonts w:eastAsia="NSimSun" w:cstheme="minorHAnsi"/>
          <w:sz w:val="20"/>
          <w:szCs w:val="20"/>
          <w:u w:val="single"/>
          <w:lang w:val="mk-MK"/>
        </w:rPr>
        <w:t>..........................</w:t>
      </w:r>
      <w:r w:rsidRPr="00D37C0D">
        <w:rPr>
          <w:rFonts w:eastAsia="NSimSun" w:cstheme="minorHAnsi"/>
          <w:sz w:val="20"/>
          <w:szCs w:val="20"/>
          <w:u w:val="single"/>
          <w:lang w:val="mk-MK"/>
        </w:rPr>
        <w:t>.....17</w:t>
      </w:r>
    </w:p>
    <w:p w14:paraId="26563688" w14:textId="77777777" w:rsidR="00D37C0D" w:rsidRPr="00D37C0D" w:rsidRDefault="00D37C0D" w:rsidP="00D37C0D">
      <w:pPr>
        <w:spacing w:after="0" w:line="259" w:lineRule="auto"/>
        <w:rPr>
          <w:rFonts w:ascii="Calibri" w:eastAsia="Calibri" w:hAnsi="Calibri" w:cs="Times New Roman"/>
          <w:bCs/>
          <w:sz w:val="20"/>
          <w:szCs w:val="20"/>
          <w:u w:val="single"/>
          <w:lang w:val="mk-MK"/>
        </w:rPr>
      </w:pPr>
      <w:r w:rsidRPr="00D37C0D">
        <w:rPr>
          <w:rFonts w:ascii="Calibri" w:eastAsia="Calibri" w:hAnsi="Calibri" w:cs="Times New Roman"/>
          <w:bCs/>
          <w:sz w:val="20"/>
          <w:szCs w:val="20"/>
          <w:u w:val="single"/>
          <w:lang w:val="mk-MK"/>
        </w:rPr>
        <w:t>Слика 18 – Постојна инфраструктура ЕВН.........................................................................................................19</w:t>
      </w:r>
    </w:p>
    <w:p w14:paraId="5476B38E" w14:textId="77777777" w:rsidR="00D37C0D" w:rsidRPr="00D37C0D" w:rsidRDefault="00D37C0D" w:rsidP="00D37C0D">
      <w:pPr>
        <w:spacing w:after="0" w:line="259" w:lineRule="auto"/>
        <w:rPr>
          <w:rFonts w:ascii="Calibri" w:eastAsia="Calibri" w:hAnsi="Calibri" w:cs="Times New Roman"/>
          <w:bCs/>
          <w:sz w:val="20"/>
          <w:szCs w:val="20"/>
          <w:u w:val="single"/>
          <w:lang w:val="mk-MK"/>
        </w:rPr>
      </w:pPr>
      <w:r w:rsidRPr="00D37C0D">
        <w:rPr>
          <w:rFonts w:ascii="Calibri" w:eastAsia="Calibri" w:hAnsi="Calibri" w:cs="Times New Roman"/>
          <w:bCs/>
          <w:sz w:val="20"/>
          <w:szCs w:val="20"/>
          <w:u w:val="single"/>
          <w:lang w:val="mk-MK"/>
        </w:rPr>
        <w:t>Слика 19 – Новопроектирана состојба улично осветлување...........................................................................20</w:t>
      </w:r>
    </w:p>
    <w:p w14:paraId="68D3389B" w14:textId="77777777" w:rsidR="00D37C0D" w:rsidRPr="00D37C0D" w:rsidRDefault="00D37C0D" w:rsidP="00D37C0D">
      <w:pPr>
        <w:spacing w:after="0" w:line="240" w:lineRule="auto"/>
        <w:rPr>
          <w:rFonts w:ascii="Calibri" w:eastAsia="Calibri" w:hAnsi="Calibri" w:cs="Times New Roman"/>
          <w:bCs/>
          <w:sz w:val="20"/>
          <w:szCs w:val="20"/>
          <w:u w:val="single"/>
          <w:lang w:val="mk-MK"/>
        </w:rPr>
      </w:pPr>
      <w:r w:rsidRPr="00D37C0D">
        <w:rPr>
          <w:rFonts w:ascii="Calibri" w:eastAsia="Calibri" w:hAnsi="Calibri" w:cs="Times New Roman"/>
          <w:bCs/>
          <w:sz w:val="20"/>
          <w:szCs w:val="20"/>
          <w:u w:val="single"/>
          <w:lang w:val="mk-MK"/>
        </w:rPr>
        <w:t>Слика 20–Столбови, светилки, и еднополна шема за поврзување на светилките и растојание меѓу нив..20</w:t>
      </w:r>
    </w:p>
    <w:p w14:paraId="0A2F9357" w14:textId="77777777" w:rsidR="00FD398A" w:rsidRPr="00D37C0D" w:rsidRDefault="00FD398A" w:rsidP="00FD398A">
      <w:pPr>
        <w:tabs>
          <w:tab w:val="right" w:leader="dot" w:pos="9017"/>
        </w:tabs>
        <w:spacing w:before="120" w:after="0" w:line="259" w:lineRule="auto"/>
        <w:jc w:val="both"/>
        <w:rPr>
          <w:rFonts w:ascii="Calibri" w:eastAsia="Times New Roman" w:hAnsi="Calibri" w:cs="Times New Roman"/>
          <w:noProof/>
          <w:lang w:val="mk-MK" w:eastAsia="mk-MK"/>
        </w:rPr>
      </w:pPr>
    </w:p>
    <w:p w14:paraId="5E341BD6" w14:textId="77777777" w:rsidR="00AC1086" w:rsidRPr="00D37C0D" w:rsidRDefault="00FD398A" w:rsidP="00AC1086">
      <w:pPr>
        <w:spacing w:after="0" w:line="259" w:lineRule="auto"/>
        <w:rPr>
          <w:rFonts w:ascii="Calibri" w:eastAsia="Times New Roman" w:hAnsi="Calibri" w:cs="Times New Roman"/>
          <w:noProof/>
          <w:u w:val="single"/>
          <w:lang w:val="mk-MK"/>
        </w:rPr>
      </w:pPr>
      <w:r w:rsidRPr="00D37C0D">
        <w:rPr>
          <w:rFonts w:ascii="Calibri" w:eastAsia="Times New Roman" w:hAnsi="Calibri" w:cs="Times New Roman"/>
          <w:noProof/>
        </w:rPr>
        <w:fldChar w:fldCharType="end"/>
      </w:r>
    </w:p>
    <w:p w14:paraId="101CD988" w14:textId="77777777" w:rsidR="00471B1B" w:rsidRPr="00033812" w:rsidRDefault="00FD398A" w:rsidP="00D37C0D">
      <w:pPr>
        <w:spacing w:after="0" w:line="259" w:lineRule="auto"/>
        <w:rPr>
          <w:rFonts w:ascii="Calibri" w:eastAsia="Calibri" w:hAnsi="Calibri" w:cs="Times New Roman"/>
          <w:b/>
          <w:bCs/>
          <w:sz w:val="20"/>
          <w:szCs w:val="20"/>
          <w:lang w:val="mk-MK"/>
        </w:rPr>
      </w:pPr>
      <w:r w:rsidRPr="00033812">
        <w:rPr>
          <w:rFonts w:ascii="Calibri" w:eastAsia="Calibri" w:hAnsi="Calibri" w:cs="Times New Roman"/>
          <w:b/>
          <w:bCs/>
          <w:sz w:val="20"/>
          <w:szCs w:val="20"/>
          <w:lang w:val="mk-MK"/>
        </w:rPr>
        <w:t>ПРИЛОЗИ</w:t>
      </w:r>
      <w:r w:rsidRPr="00D37C0D">
        <w:rPr>
          <w:rFonts w:ascii="Calibri" w:eastAsia="Calibri" w:hAnsi="Calibri" w:cs="Times New Roman"/>
          <w:b/>
          <w:bCs/>
          <w:sz w:val="20"/>
          <w:szCs w:val="20"/>
          <w:lang w:val="mk-MK"/>
        </w:rPr>
        <w:fldChar w:fldCharType="begin"/>
      </w:r>
      <w:r w:rsidRPr="00033812">
        <w:rPr>
          <w:rFonts w:ascii="Calibri" w:eastAsia="Calibri" w:hAnsi="Calibri" w:cs="Times New Roman"/>
          <w:b/>
          <w:bCs/>
          <w:sz w:val="20"/>
          <w:szCs w:val="20"/>
          <w:lang w:val="mk-MK"/>
        </w:rPr>
        <w:instrText xml:space="preserve"> TOC \h \z \c "Annex" </w:instrText>
      </w:r>
      <w:r w:rsidRPr="00D37C0D">
        <w:rPr>
          <w:rFonts w:ascii="Calibri" w:eastAsia="Calibri" w:hAnsi="Calibri" w:cs="Times New Roman"/>
          <w:b/>
          <w:bCs/>
          <w:sz w:val="20"/>
          <w:szCs w:val="20"/>
          <w:lang w:val="mk-MK"/>
        </w:rPr>
        <w:fldChar w:fldCharType="separate"/>
      </w:r>
      <w:r w:rsidRPr="00D37C0D">
        <w:rPr>
          <w:rFonts w:ascii="Calibri" w:eastAsia="Calibri" w:hAnsi="Calibri" w:cs="Times New Roman"/>
          <w:b/>
          <w:bCs/>
          <w:sz w:val="20"/>
          <w:szCs w:val="20"/>
          <w:lang w:val="mk-MK"/>
        </w:rPr>
        <w:fldChar w:fldCharType="begin"/>
      </w:r>
      <w:r w:rsidRPr="00033812">
        <w:rPr>
          <w:rFonts w:ascii="Calibri" w:eastAsia="Calibri" w:hAnsi="Calibri" w:cs="Times New Roman"/>
          <w:b/>
          <w:bCs/>
          <w:sz w:val="20"/>
          <w:szCs w:val="20"/>
          <w:lang w:val="mk-MK"/>
        </w:rPr>
        <w:instrText xml:space="preserve"> TOC \h \z \c "ПРИЛОГ" </w:instrText>
      </w:r>
      <w:r w:rsidRPr="00D37C0D">
        <w:rPr>
          <w:rFonts w:ascii="Calibri" w:eastAsia="Calibri" w:hAnsi="Calibri" w:cs="Times New Roman"/>
          <w:b/>
          <w:bCs/>
          <w:sz w:val="20"/>
          <w:szCs w:val="20"/>
          <w:lang w:val="mk-MK"/>
        </w:rPr>
        <w:fldChar w:fldCharType="separate"/>
      </w:r>
    </w:p>
    <w:p w14:paraId="3DD1E264" w14:textId="77777777" w:rsidR="00FD398A" w:rsidRPr="00471B1B" w:rsidRDefault="00577ADA" w:rsidP="00D37C0D">
      <w:pPr>
        <w:spacing w:after="0" w:line="259" w:lineRule="auto"/>
        <w:rPr>
          <w:rFonts w:ascii="Calibri" w:eastAsia="Calibri" w:hAnsi="Calibri" w:cs="Times New Roman"/>
          <w:b/>
          <w:bCs/>
          <w:sz w:val="20"/>
          <w:szCs w:val="20"/>
          <w:u w:val="single"/>
          <w:lang w:val="mk-MK"/>
        </w:rPr>
      </w:pPr>
      <w:r>
        <w:rPr>
          <w:rFonts w:ascii="Calibri" w:eastAsia="Calibri" w:hAnsi="Calibri" w:cs="Times New Roman"/>
          <w:bCs/>
          <w:sz w:val="20"/>
          <w:szCs w:val="20"/>
          <w:u w:val="single"/>
          <w:lang w:val="mk-MK"/>
        </w:rPr>
        <w:t>Прилог 1</w:t>
      </w:r>
      <w:r w:rsidR="00FD398A" w:rsidRPr="00D37C0D">
        <w:rPr>
          <w:rFonts w:ascii="Calibri" w:eastAsia="Calibri" w:hAnsi="Calibri" w:cs="Times New Roman"/>
          <w:bCs/>
          <w:sz w:val="20"/>
          <w:szCs w:val="20"/>
          <w:u w:val="single"/>
          <w:lang w:val="mk-MK"/>
        </w:rPr>
        <w:t>: Формулар за поднесување коментари</w:t>
      </w:r>
      <w:r w:rsidR="00471B1B">
        <w:rPr>
          <w:rFonts w:ascii="Calibri" w:eastAsia="Calibri" w:hAnsi="Calibri" w:cs="Times New Roman"/>
          <w:bCs/>
          <w:sz w:val="20"/>
          <w:szCs w:val="20"/>
          <w:u w:val="single"/>
          <w:lang w:val="mk-MK"/>
        </w:rPr>
        <w:t>.........................................................................................</w:t>
      </w:r>
      <w:r w:rsidR="00FD398A" w:rsidRPr="00D37C0D">
        <w:rPr>
          <w:rFonts w:ascii="Calibri" w:eastAsia="Calibri" w:hAnsi="Calibri" w:cs="Times New Roman"/>
          <w:bCs/>
          <w:webHidden/>
          <w:sz w:val="20"/>
          <w:szCs w:val="20"/>
          <w:u w:val="single"/>
          <w:lang w:val="mk-MK"/>
        </w:rPr>
        <w:tab/>
      </w:r>
      <w:r w:rsidR="00471B1B">
        <w:rPr>
          <w:rFonts w:ascii="Calibri" w:eastAsia="Calibri" w:hAnsi="Calibri" w:cs="Times New Roman"/>
          <w:bCs/>
          <w:webHidden/>
          <w:sz w:val="20"/>
          <w:szCs w:val="20"/>
          <w:u w:val="single"/>
          <w:lang w:val="mk-MK"/>
        </w:rPr>
        <w:t>58</w:t>
      </w:r>
    </w:p>
    <w:p w14:paraId="37E6E1B5" w14:textId="77777777" w:rsidR="00FD398A" w:rsidRPr="00D37C0D" w:rsidRDefault="00577ADA" w:rsidP="00D37C0D">
      <w:pPr>
        <w:spacing w:after="0" w:line="259" w:lineRule="auto"/>
        <w:rPr>
          <w:rFonts w:ascii="Calibri" w:eastAsia="Calibri" w:hAnsi="Calibri" w:cs="Times New Roman"/>
          <w:bCs/>
          <w:sz w:val="20"/>
          <w:szCs w:val="20"/>
          <w:u w:val="single"/>
          <w:lang w:val="mk-MK"/>
        </w:rPr>
      </w:pPr>
      <w:r>
        <w:rPr>
          <w:rFonts w:ascii="Calibri" w:eastAsia="Calibri" w:hAnsi="Calibri" w:cs="Times New Roman"/>
          <w:bCs/>
          <w:sz w:val="20"/>
          <w:szCs w:val="20"/>
          <w:u w:val="single"/>
          <w:lang w:val="mk-MK"/>
        </w:rPr>
        <w:t>Прилог 2</w:t>
      </w:r>
      <w:r w:rsidR="00FD398A" w:rsidRPr="00D37C0D">
        <w:rPr>
          <w:rFonts w:ascii="Calibri" w:eastAsia="Calibri" w:hAnsi="Calibri" w:cs="Times New Roman"/>
          <w:bCs/>
          <w:sz w:val="20"/>
          <w:szCs w:val="20"/>
          <w:u w:val="single"/>
          <w:lang w:val="mk-MK"/>
        </w:rPr>
        <w:t>: Образец за поплаки за целиот период на спроведување на проектот</w:t>
      </w:r>
      <w:r w:rsidR="00471B1B">
        <w:rPr>
          <w:rFonts w:ascii="Calibri" w:eastAsia="Calibri" w:hAnsi="Calibri" w:cs="Times New Roman"/>
          <w:bCs/>
          <w:sz w:val="20"/>
          <w:szCs w:val="20"/>
          <w:u w:val="single"/>
          <w:lang w:val="mk-MK"/>
        </w:rPr>
        <w:t>......................................</w:t>
      </w:r>
      <w:r w:rsidR="00FD398A" w:rsidRPr="00D37C0D">
        <w:rPr>
          <w:rFonts w:ascii="Calibri" w:eastAsia="Calibri" w:hAnsi="Calibri" w:cs="Times New Roman"/>
          <w:bCs/>
          <w:webHidden/>
          <w:sz w:val="20"/>
          <w:szCs w:val="20"/>
          <w:u w:val="single"/>
          <w:lang w:val="mk-MK"/>
        </w:rPr>
        <w:tab/>
      </w:r>
      <w:r w:rsidR="00471B1B">
        <w:rPr>
          <w:rFonts w:ascii="Calibri" w:eastAsia="Calibri" w:hAnsi="Calibri" w:cs="Times New Roman"/>
          <w:bCs/>
          <w:webHidden/>
          <w:sz w:val="20"/>
          <w:szCs w:val="20"/>
          <w:u w:val="single"/>
          <w:lang w:val="mk-MK"/>
        </w:rPr>
        <w:t>59</w:t>
      </w:r>
    </w:p>
    <w:p w14:paraId="2F6DAC41" w14:textId="77777777" w:rsidR="00FD398A" w:rsidRPr="00D37C0D" w:rsidRDefault="00577ADA" w:rsidP="00D37C0D">
      <w:pPr>
        <w:spacing w:after="0" w:line="259" w:lineRule="auto"/>
        <w:rPr>
          <w:rFonts w:ascii="Calibri" w:eastAsia="Calibri" w:hAnsi="Calibri" w:cs="Times New Roman"/>
          <w:bCs/>
          <w:sz w:val="20"/>
          <w:szCs w:val="20"/>
          <w:u w:val="single"/>
          <w:lang w:val="mk-MK"/>
        </w:rPr>
      </w:pPr>
      <w:r>
        <w:rPr>
          <w:rFonts w:ascii="Calibri" w:eastAsia="Calibri" w:hAnsi="Calibri" w:cs="Times New Roman"/>
          <w:bCs/>
          <w:sz w:val="20"/>
          <w:szCs w:val="20"/>
          <w:u w:val="single"/>
          <w:lang w:val="mk-MK"/>
        </w:rPr>
        <w:t>Прилог 3</w:t>
      </w:r>
      <w:r w:rsidR="00FD398A" w:rsidRPr="00D37C0D">
        <w:rPr>
          <w:rFonts w:ascii="Calibri" w:eastAsia="Calibri" w:hAnsi="Calibri" w:cs="Times New Roman"/>
          <w:bCs/>
          <w:sz w:val="20"/>
          <w:szCs w:val="20"/>
          <w:u w:val="single"/>
          <w:lang w:val="mk-MK"/>
        </w:rPr>
        <w:t xml:space="preserve">: Решение за одобрување на Елаборат за заштита на животна средина, Општина </w:t>
      </w:r>
      <w:r w:rsidR="00F72C2D" w:rsidRPr="00D37C0D">
        <w:rPr>
          <w:rFonts w:ascii="Calibri" w:eastAsia="Calibri" w:hAnsi="Calibri" w:cs="Times New Roman"/>
          <w:bCs/>
          <w:sz w:val="20"/>
          <w:szCs w:val="20"/>
          <w:u w:val="single"/>
          <w:lang w:val="mk-MK"/>
        </w:rPr>
        <w:t>Прилеп</w:t>
      </w:r>
      <w:r w:rsidR="00471B1B">
        <w:rPr>
          <w:rFonts w:ascii="Calibri" w:eastAsia="Calibri" w:hAnsi="Calibri" w:cs="Times New Roman"/>
          <w:bCs/>
          <w:sz w:val="20"/>
          <w:szCs w:val="20"/>
          <w:u w:val="single"/>
          <w:lang w:val="mk-MK"/>
        </w:rPr>
        <w:t>.....</w:t>
      </w:r>
      <w:r w:rsidR="00FD398A" w:rsidRPr="00D37C0D">
        <w:rPr>
          <w:rFonts w:ascii="Calibri" w:eastAsia="Calibri" w:hAnsi="Calibri" w:cs="Times New Roman"/>
          <w:bCs/>
          <w:webHidden/>
          <w:sz w:val="20"/>
          <w:szCs w:val="20"/>
          <w:u w:val="single"/>
          <w:lang w:val="mk-MK"/>
        </w:rPr>
        <w:tab/>
        <w:t>6</w:t>
      </w:r>
      <w:r w:rsidR="00471B1B">
        <w:rPr>
          <w:rFonts w:ascii="Calibri" w:eastAsia="Calibri" w:hAnsi="Calibri" w:cs="Times New Roman"/>
          <w:bCs/>
          <w:webHidden/>
          <w:sz w:val="20"/>
          <w:szCs w:val="20"/>
          <w:u w:val="single"/>
          <w:lang w:val="mk-MK"/>
        </w:rPr>
        <w:t>2</w:t>
      </w:r>
    </w:p>
    <w:p w14:paraId="1D7608BD" w14:textId="77777777" w:rsidR="00FD398A" w:rsidRPr="00CE4B6F" w:rsidRDefault="00FD398A" w:rsidP="00D37C0D">
      <w:pPr>
        <w:spacing w:after="0" w:line="259" w:lineRule="auto"/>
        <w:rPr>
          <w:rFonts w:ascii="Calibri" w:eastAsia="Times New Roman" w:hAnsi="Calibri" w:cs="Times New Roman"/>
          <w:noProof/>
          <w:u w:val="single"/>
        </w:rPr>
        <w:sectPr w:rsidR="00FD398A" w:rsidRPr="00CE4B6F" w:rsidSect="00F95393">
          <w:headerReference w:type="default" r:id="rId10"/>
          <w:footerReference w:type="default" r:id="rId11"/>
          <w:headerReference w:type="first" r:id="rId12"/>
          <w:footerReference w:type="first" r:id="rId13"/>
          <w:pgSz w:w="11907" w:h="16840" w:code="9"/>
          <w:pgMar w:top="1440" w:right="1440" w:bottom="1440" w:left="1440" w:header="360" w:footer="709" w:gutter="0"/>
          <w:cols w:space="708"/>
          <w:titlePg/>
          <w:docGrid w:linePitch="360"/>
        </w:sectPr>
      </w:pPr>
      <w:r w:rsidRPr="00D37C0D">
        <w:rPr>
          <w:rFonts w:ascii="Calibri" w:eastAsia="Calibri" w:hAnsi="Calibri" w:cs="Times New Roman"/>
          <w:bCs/>
          <w:sz w:val="20"/>
          <w:szCs w:val="20"/>
          <w:u w:val="single"/>
          <w:lang w:val="mk-MK"/>
        </w:rPr>
        <w:fldChar w:fldCharType="end"/>
      </w:r>
      <w:r w:rsidRPr="00D37C0D">
        <w:rPr>
          <w:rFonts w:ascii="Calibri" w:eastAsia="Calibri" w:hAnsi="Calibri" w:cs="Times New Roman"/>
          <w:bCs/>
          <w:sz w:val="20"/>
          <w:szCs w:val="20"/>
          <w:u w:val="single"/>
          <w:lang w:val="mk-MK"/>
        </w:rPr>
        <w:fldChar w:fldCharType="end"/>
      </w:r>
    </w:p>
    <w:p w14:paraId="543A0D4E" w14:textId="77777777" w:rsidR="00DA3BCA" w:rsidRDefault="00DA3BCA" w:rsidP="00FD398A">
      <w:pPr>
        <w:spacing w:after="0" w:line="259" w:lineRule="auto"/>
        <w:rPr>
          <w:rFonts w:ascii="Calibri" w:eastAsia="NSimSun" w:hAnsi="Calibri" w:cs="Times New Roman"/>
          <w:lang w:val="mk-MK"/>
        </w:rPr>
      </w:pPr>
    </w:p>
    <w:p w14:paraId="521D5096" w14:textId="77777777" w:rsidR="00FD398A" w:rsidRPr="00495DB3" w:rsidRDefault="00FD398A" w:rsidP="00FD398A">
      <w:pPr>
        <w:spacing w:after="0" w:line="259" w:lineRule="auto"/>
        <w:rPr>
          <w:rFonts w:ascii="Calibri" w:eastAsia="NSimSun" w:hAnsi="Calibri" w:cs="Times New Roman"/>
          <w:lang w:val="mk-MK"/>
        </w:rPr>
      </w:pPr>
      <w:r w:rsidRPr="00495DB3">
        <w:rPr>
          <w:rFonts w:ascii="Calibri" w:eastAsia="NSimSun" w:hAnsi="Calibri" w:cs="Times New Roman"/>
          <w:lang w:val="mk-MK"/>
        </w:rPr>
        <w:t>КРАТЕНКИ</w:t>
      </w:r>
    </w:p>
    <w:tbl>
      <w:tblPr>
        <w:tblpPr w:leftFromText="180" w:rightFromText="180" w:vertAnchor="text" w:tblpY="1"/>
        <w:tblOverlap w:val="never"/>
        <w:tblW w:w="7427" w:type="dxa"/>
        <w:tblLook w:val="04A0" w:firstRow="1" w:lastRow="0" w:firstColumn="1" w:lastColumn="0" w:noHBand="0" w:noVBand="1"/>
      </w:tblPr>
      <w:tblGrid>
        <w:gridCol w:w="1102"/>
        <w:gridCol w:w="6325"/>
      </w:tblGrid>
      <w:tr w:rsidR="00FD398A" w:rsidRPr="00495DB3" w14:paraId="15ADC7C7" w14:textId="77777777" w:rsidTr="004D34C1">
        <w:trPr>
          <w:trHeight w:val="306"/>
        </w:trPr>
        <w:tc>
          <w:tcPr>
            <w:tcW w:w="1102" w:type="dxa"/>
            <w:tcBorders>
              <w:top w:val="nil"/>
              <w:left w:val="nil"/>
              <w:bottom w:val="nil"/>
              <w:right w:val="nil"/>
            </w:tcBorders>
            <w:shd w:val="clear" w:color="auto" w:fill="auto"/>
            <w:noWrap/>
            <w:vAlign w:val="bottom"/>
          </w:tcPr>
          <w:p w14:paraId="49A96FD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ЕиС</w:t>
            </w:r>
          </w:p>
        </w:tc>
        <w:tc>
          <w:tcPr>
            <w:tcW w:w="6325" w:type="dxa"/>
            <w:tcBorders>
              <w:top w:val="nil"/>
              <w:left w:val="nil"/>
              <w:bottom w:val="nil"/>
              <w:right w:val="nil"/>
            </w:tcBorders>
            <w:shd w:val="clear" w:color="auto" w:fill="auto"/>
            <w:noWrap/>
            <w:vAlign w:val="bottom"/>
          </w:tcPr>
          <w:p w14:paraId="04358EA3"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Еколошки и Социјални</w:t>
            </w:r>
          </w:p>
        </w:tc>
      </w:tr>
      <w:tr w:rsidR="00FD398A" w:rsidRPr="008E4990" w14:paraId="4926834A" w14:textId="77777777" w:rsidTr="004D34C1">
        <w:trPr>
          <w:trHeight w:val="306"/>
        </w:trPr>
        <w:tc>
          <w:tcPr>
            <w:tcW w:w="1102" w:type="dxa"/>
            <w:tcBorders>
              <w:top w:val="nil"/>
              <w:left w:val="nil"/>
              <w:bottom w:val="nil"/>
              <w:right w:val="nil"/>
            </w:tcBorders>
            <w:shd w:val="clear" w:color="auto" w:fill="auto"/>
            <w:noWrap/>
            <w:vAlign w:val="bottom"/>
          </w:tcPr>
          <w:p w14:paraId="46D5D87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ОВЖС</w:t>
            </w:r>
          </w:p>
        </w:tc>
        <w:tc>
          <w:tcPr>
            <w:tcW w:w="6325" w:type="dxa"/>
            <w:tcBorders>
              <w:top w:val="nil"/>
              <w:left w:val="nil"/>
              <w:bottom w:val="nil"/>
              <w:right w:val="nil"/>
            </w:tcBorders>
            <w:shd w:val="clear" w:color="auto" w:fill="auto"/>
            <w:noWrap/>
            <w:vAlign w:val="bottom"/>
          </w:tcPr>
          <w:p w14:paraId="14DEF9E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Оцена на влијание на животна средина</w:t>
            </w:r>
          </w:p>
        </w:tc>
      </w:tr>
      <w:tr w:rsidR="00FD398A" w:rsidRPr="00495DB3" w14:paraId="02A9D2C0" w14:textId="77777777" w:rsidTr="004D34C1">
        <w:trPr>
          <w:trHeight w:val="306"/>
        </w:trPr>
        <w:tc>
          <w:tcPr>
            <w:tcW w:w="1102" w:type="dxa"/>
            <w:tcBorders>
              <w:top w:val="nil"/>
              <w:left w:val="nil"/>
              <w:bottom w:val="nil"/>
              <w:right w:val="nil"/>
            </w:tcBorders>
            <w:shd w:val="clear" w:color="auto" w:fill="auto"/>
            <w:noWrap/>
            <w:vAlign w:val="bottom"/>
          </w:tcPr>
          <w:p w14:paraId="65877C55"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ЕиС</w:t>
            </w:r>
          </w:p>
        </w:tc>
        <w:tc>
          <w:tcPr>
            <w:tcW w:w="6325" w:type="dxa"/>
            <w:tcBorders>
              <w:top w:val="nil"/>
              <w:left w:val="nil"/>
              <w:bottom w:val="nil"/>
              <w:right w:val="nil"/>
            </w:tcBorders>
            <w:shd w:val="clear" w:color="auto" w:fill="auto"/>
            <w:noWrap/>
            <w:vAlign w:val="bottom"/>
          </w:tcPr>
          <w:p w14:paraId="19B9A98A"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Еколошка и Социјална рамка</w:t>
            </w:r>
          </w:p>
        </w:tc>
      </w:tr>
      <w:tr w:rsidR="00FD398A" w:rsidRPr="008E4990" w14:paraId="1F86D480" w14:textId="77777777" w:rsidTr="004D34C1">
        <w:trPr>
          <w:trHeight w:val="306"/>
        </w:trPr>
        <w:tc>
          <w:tcPr>
            <w:tcW w:w="1102" w:type="dxa"/>
            <w:tcBorders>
              <w:top w:val="nil"/>
              <w:left w:val="nil"/>
              <w:bottom w:val="nil"/>
              <w:right w:val="nil"/>
            </w:tcBorders>
            <w:shd w:val="clear" w:color="auto" w:fill="auto"/>
            <w:noWrap/>
            <w:vAlign w:val="bottom"/>
          </w:tcPr>
          <w:p w14:paraId="4806CB65"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РУЖССА</w:t>
            </w:r>
          </w:p>
        </w:tc>
        <w:tc>
          <w:tcPr>
            <w:tcW w:w="6325" w:type="dxa"/>
            <w:tcBorders>
              <w:top w:val="nil"/>
              <w:left w:val="nil"/>
              <w:bottom w:val="nil"/>
              <w:right w:val="nil"/>
            </w:tcBorders>
            <w:shd w:val="clear" w:color="auto" w:fill="auto"/>
            <w:noWrap/>
            <w:vAlign w:val="bottom"/>
          </w:tcPr>
          <w:p w14:paraId="47B5ABA6"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 xml:space="preserve">Рамка за управување со животна средина и социјални прашања </w:t>
            </w:r>
          </w:p>
        </w:tc>
      </w:tr>
      <w:tr w:rsidR="00FD398A" w:rsidRPr="008E4990" w14:paraId="3677F4C1" w14:textId="77777777" w:rsidTr="004D34C1">
        <w:trPr>
          <w:trHeight w:val="306"/>
        </w:trPr>
        <w:tc>
          <w:tcPr>
            <w:tcW w:w="1102" w:type="dxa"/>
            <w:tcBorders>
              <w:top w:val="nil"/>
              <w:left w:val="nil"/>
              <w:bottom w:val="nil"/>
              <w:right w:val="nil"/>
            </w:tcBorders>
            <w:shd w:val="clear" w:color="auto" w:fill="auto"/>
            <w:noWrap/>
            <w:vAlign w:val="bottom"/>
          </w:tcPr>
          <w:p w14:paraId="1292FA22"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ПУЖССА</w:t>
            </w:r>
          </w:p>
        </w:tc>
        <w:tc>
          <w:tcPr>
            <w:tcW w:w="6325" w:type="dxa"/>
            <w:tcBorders>
              <w:top w:val="nil"/>
              <w:left w:val="nil"/>
              <w:bottom w:val="nil"/>
              <w:right w:val="nil"/>
            </w:tcBorders>
            <w:shd w:val="clear" w:color="auto" w:fill="auto"/>
            <w:noWrap/>
            <w:vAlign w:val="bottom"/>
          </w:tcPr>
          <w:p w14:paraId="2B92B6B4"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План за управување со животна средина и социјални аспекти</w:t>
            </w:r>
          </w:p>
        </w:tc>
      </w:tr>
      <w:tr w:rsidR="00FD398A" w:rsidRPr="00495DB3" w14:paraId="4D9EC348" w14:textId="77777777" w:rsidTr="004D34C1">
        <w:trPr>
          <w:trHeight w:val="306"/>
        </w:trPr>
        <w:tc>
          <w:tcPr>
            <w:tcW w:w="1102" w:type="dxa"/>
            <w:tcBorders>
              <w:top w:val="nil"/>
              <w:left w:val="nil"/>
              <w:bottom w:val="nil"/>
              <w:right w:val="nil"/>
            </w:tcBorders>
            <w:shd w:val="clear" w:color="auto" w:fill="auto"/>
            <w:noWrap/>
            <w:vAlign w:val="bottom"/>
          </w:tcPr>
          <w:p w14:paraId="32F55007"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ЕСС</w:t>
            </w:r>
          </w:p>
        </w:tc>
        <w:tc>
          <w:tcPr>
            <w:tcW w:w="6325" w:type="dxa"/>
            <w:tcBorders>
              <w:top w:val="nil"/>
              <w:left w:val="nil"/>
              <w:bottom w:val="nil"/>
              <w:right w:val="nil"/>
            </w:tcBorders>
            <w:shd w:val="clear" w:color="auto" w:fill="auto"/>
            <w:noWrap/>
            <w:vAlign w:val="bottom"/>
          </w:tcPr>
          <w:p w14:paraId="080BF410"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Еколошки и социјални стандарди</w:t>
            </w:r>
          </w:p>
        </w:tc>
      </w:tr>
      <w:tr w:rsidR="00FD398A" w:rsidRPr="00495DB3" w14:paraId="61FFCE44" w14:textId="77777777" w:rsidTr="004D34C1">
        <w:trPr>
          <w:trHeight w:val="306"/>
        </w:trPr>
        <w:tc>
          <w:tcPr>
            <w:tcW w:w="1102" w:type="dxa"/>
            <w:tcBorders>
              <w:top w:val="nil"/>
              <w:left w:val="nil"/>
              <w:bottom w:val="nil"/>
              <w:right w:val="nil"/>
            </w:tcBorders>
            <w:shd w:val="clear" w:color="auto" w:fill="auto"/>
            <w:noWrap/>
            <w:vAlign w:val="bottom"/>
          </w:tcPr>
          <w:p w14:paraId="5EB68735"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ЕУ</w:t>
            </w:r>
          </w:p>
        </w:tc>
        <w:tc>
          <w:tcPr>
            <w:tcW w:w="6325" w:type="dxa"/>
            <w:tcBorders>
              <w:top w:val="nil"/>
              <w:left w:val="nil"/>
              <w:bottom w:val="nil"/>
              <w:right w:val="nil"/>
            </w:tcBorders>
            <w:shd w:val="clear" w:color="auto" w:fill="auto"/>
            <w:noWrap/>
            <w:vAlign w:val="bottom"/>
          </w:tcPr>
          <w:p w14:paraId="1B6DE53B"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Европска Унија</w:t>
            </w:r>
          </w:p>
        </w:tc>
      </w:tr>
      <w:tr w:rsidR="00FD398A" w:rsidRPr="00495DB3" w14:paraId="000DB0D5" w14:textId="77777777" w:rsidTr="004D34C1">
        <w:trPr>
          <w:trHeight w:val="306"/>
        </w:trPr>
        <w:tc>
          <w:tcPr>
            <w:tcW w:w="1102" w:type="dxa"/>
            <w:tcBorders>
              <w:top w:val="nil"/>
              <w:left w:val="nil"/>
              <w:bottom w:val="nil"/>
              <w:right w:val="nil"/>
            </w:tcBorders>
            <w:shd w:val="clear" w:color="auto" w:fill="auto"/>
            <w:noWrap/>
            <w:vAlign w:val="bottom"/>
          </w:tcPr>
          <w:p w14:paraId="2D98EBA2"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ЗиБ</w:t>
            </w:r>
          </w:p>
        </w:tc>
        <w:tc>
          <w:tcPr>
            <w:tcW w:w="6325" w:type="dxa"/>
            <w:tcBorders>
              <w:top w:val="nil"/>
              <w:left w:val="nil"/>
              <w:bottom w:val="nil"/>
              <w:right w:val="nil"/>
            </w:tcBorders>
            <w:shd w:val="clear" w:color="auto" w:fill="auto"/>
            <w:noWrap/>
            <w:vAlign w:val="bottom"/>
          </w:tcPr>
          <w:p w14:paraId="5E947307"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Здравје и безбедност</w:t>
            </w:r>
          </w:p>
        </w:tc>
      </w:tr>
      <w:tr w:rsidR="00FD398A" w:rsidRPr="008E4990" w14:paraId="1D62A57B" w14:textId="77777777" w:rsidTr="004D34C1">
        <w:trPr>
          <w:trHeight w:val="306"/>
        </w:trPr>
        <w:tc>
          <w:tcPr>
            <w:tcW w:w="1102" w:type="dxa"/>
            <w:tcBorders>
              <w:top w:val="nil"/>
              <w:left w:val="nil"/>
              <w:bottom w:val="nil"/>
              <w:right w:val="nil"/>
            </w:tcBorders>
            <w:shd w:val="clear" w:color="auto" w:fill="auto"/>
            <w:noWrap/>
            <w:vAlign w:val="bottom"/>
          </w:tcPr>
          <w:p w14:paraId="28459454"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ППЛП</w:t>
            </w:r>
          </w:p>
        </w:tc>
        <w:tc>
          <w:tcPr>
            <w:tcW w:w="6325" w:type="dxa"/>
            <w:tcBorders>
              <w:top w:val="nil"/>
              <w:left w:val="nil"/>
              <w:bottom w:val="nil"/>
              <w:right w:val="nil"/>
            </w:tcBorders>
            <w:shd w:val="clear" w:color="auto" w:fill="auto"/>
            <w:noWrap/>
            <w:vAlign w:val="bottom"/>
          </w:tcPr>
          <w:p w14:paraId="10580FCB"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Проект за поврзување на локални патишта</w:t>
            </w:r>
          </w:p>
        </w:tc>
      </w:tr>
      <w:tr w:rsidR="00FD398A" w:rsidRPr="00724EBF" w14:paraId="6BEE22F9" w14:textId="77777777" w:rsidTr="004D34C1">
        <w:trPr>
          <w:trHeight w:val="306"/>
        </w:trPr>
        <w:tc>
          <w:tcPr>
            <w:tcW w:w="1102" w:type="dxa"/>
            <w:tcBorders>
              <w:top w:val="nil"/>
              <w:left w:val="nil"/>
              <w:bottom w:val="nil"/>
              <w:right w:val="nil"/>
            </w:tcBorders>
            <w:shd w:val="clear" w:color="auto" w:fill="auto"/>
            <w:noWrap/>
            <w:vAlign w:val="bottom"/>
          </w:tcPr>
          <w:p w14:paraId="6C732524"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rPr>
              <w:t>LMP</w:t>
            </w:r>
          </w:p>
        </w:tc>
        <w:tc>
          <w:tcPr>
            <w:tcW w:w="6325" w:type="dxa"/>
            <w:tcBorders>
              <w:top w:val="nil"/>
              <w:left w:val="nil"/>
              <w:bottom w:val="nil"/>
              <w:right w:val="nil"/>
            </w:tcBorders>
            <w:shd w:val="clear" w:color="auto" w:fill="auto"/>
            <w:noWrap/>
            <w:vAlign w:val="bottom"/>
          </w:tcPr>
          <w:p w14:paraId="1864BE88"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Постапка за управување со трудот</w:t>
            </w:r>
          </w:p>
        </w:tc>
      </w:tr>
      <w:tr w:rsidR="00FD398A" w:rsidRPr="008E4990" w14:paraId="1B51E7A8" w14:textId="77777777" w:rsidTr="004D34C1">
        <w:trPr>
          <w:trHeight w:val="306"/>
        </w:trPr>
        <w:tc>
          <w:tcPr>
            <w:tcW w:w="1102" w:type="dxa"/>
            <w:tcBorders>
              <w:top w:val="nil"/>
              <w:left w:val="nil"/>
              <w:bottom w:val="nil"/>
              <w:right w:val="nil"/>
            </w:tcBorders>
            <w:shd w:val="clear" w:color="auto" w:fill="auto"/>
            <w:noWrap/>
            <w:vAlign w:val="bottom"/>
          </w:tcPr>
          <w:p w14:paraId="29C093C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МЗЗПР</w:t>
            </w:r>
          </w:p>
        </w:tc>
        <w:tc>
          <w:tcPr>
            <w:tcW w:w="6325" w:type="dxa"/>
            <w:tcBorders>
              <w:top w:val="nil"/>
              <w:left w:val="nil"/>
              <w:bottom w:val="nil"/>
              <w:right w:val="nil"/>
            </w:tcBorders>
            <w:shd w:val="clear" w:color="auto" w:fill="auto"/>
            <w:noWrap/>
            <w:vAlign w:val="bottom"/>
          </w:tcPr>
          <w:p w14:paraId="5BF32EA9"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Македонско Здружение за заштита при работа</w:t>
            </w:r>
          </w:p>
        </w:tc>
      </w:tr>
      <w:tr w:rsidR="00FD398A" w:rsidRPr="00724EBF" w14:paraId="355807BC" w14:textId="77777777" w:rsidTr="004D34C1">
        <w:trPr>
          <w:trHeight w:val="306"/>
        </w:trPr>
        <w:tc>
          <w:tcPr>
            <w:tcW w:w="1102" w:type="dxa"/>
            <w:tcBorders>
              <w:top w:val="nil"/>
              <w:left w:val="nil"/>
              <w:bottom w:val="nil"/>
              <w:right w:val="nil"/>
            </w:tcBorders>
            <w:shd w:val="clear" w:color="auto" w:fill="auto"/>
            <w:noWrap/>
            <w:vAlign w:val="bottom"/>
          </w:tcPr>
          <w:p w14:paraId="3030DED7"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rPr>
              <w:t>MSDS</w:t>
            </w:r>
          </w:p>
        </w:tc>
        <w:tc>
          <w:tcPr>
            <w:tcW w:w="6325" w:type="dxa"/>
            <w:tcBorders>
              <w:top w:val="nil"/>
              <w:left w:val="nil"/>
              <w:bottom w:val="nil"/>
              <w:right w:val="nil"/>
            </w:tcBorders>
            <w:shd w:val="clear" w:color="auto" w:fill="auto"/>
            <w:noWrap/>
            <w:vAlign w:val="bottom"/>
          </w:tcPr>
          <w:p w14:paraId="5DE1AA88"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Податоци за безбедност на материјалот</w:t>
            </w:r>
          </w:p>
        </w:tc>
      </w:tr>
      <w:tr w:rsidR="00FD398A" w:rsidRPr="00F804FF" w14:paraId="1B674238" w14:textId="77777777" w:rsidTr="004D34C1">
        <w:trPr>
          <w:trHeight w:val="306"/>
        </w:trPr>
        <w:tc>
          <w:tcPr>
            <w:tcW w:w="1102" w:type="dxa"/>
            <w:tcBorders>
              <w:top w:val="nil"/>
              <w:left w:val="nil"/>
              <w:bottom w:val="nil"/>
              <w:right w:val="nil"/>
            </w:tcBorders>
            <w:shd w:val="clear" w:color="auto" w:fill="auto"/>
            <w:noWrap/>
            <w:vAlign w:val="bottom"/>
          </w:tcPr>
          <w:p w14:paraId="0D2D9975"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МТ</w:t>
            </w:r>
          </w:p>
        </w:tc>
        <w:tc>
          <w:tcPr>
            <w:tcW w:w="6325" w:type="dxa"/>
            <w:tcBorders>
              <w:top w:val="nil"/>
              <w:left w:val="nil"/>
              <w:bottom w:val="nil"/>
              <w:right w:val="nil"/>
            </w:tcBorders>
            <w:shd w:val="clear" w:color="auto" w:fill="auto"/>
            <w:noWrap/>
            <w:vAlign w:val="bottom"/>
          </w:tcPr>
          <w:p w14:paraId="2964CF09"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 xml:space="preserve">Министерство за транспорт </w:t>
            </w:r>
          </w:p>
        </w:tc>
      </w:tr>
      <w:tr w:rsidR="00FD398A" w:rsidRPr="008E4990" w14:paraId="74420905" w14:textId="77777777" w:rsidTr="004D34C1">
        <w:trPr>
          <w:trHeight w:val="306"/>
        </w:trPr>
        <w:tc>
          <w:tcPr>
            <w:tcW w:w="1102" w:type="dxa"/>
            <w:tcBorders>
              <w:top w:val="nil"/>
              <w:left w:val="nil"/>
              <w:bottom w:val="nil"/>
              <w:right w:val="nil"/>
            </w:tcBorders>
            <w:shd w:val="clear" w:color="auto" w:fill="auto"/>
            <w:noWrap/>
            <w:vAlign w:val="bottom"/>
          </w:tcPr>
          <w:p w14:paraId="63642FCA"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БЗР</w:t>
            </w:r>
          </w:p>
        </w:tc>
        <w:tc>
          <w:tcPr>
            <w:tcW w:w="6325" w:type="dxa"/>
            <w:tcBorders>
              <w:top w:val="nil"/>
              <w:left w:val="nil"/>
              <w:bottom w:val="nil"/>
              <w:right w:val="nil"/>
            </w:tcBorders>
            <w:shd w:val="clear" w:color="auto" w:fill="auto"/>
            <w:noWrap/>
            <w:vAlign w:val="bottom"/>
          </w:tcPr>
          <w:p w14:paraId="158A433C"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Безбедност и здравје при работа</w:t>
            </w:r>
          </w:p>
        </w:tc>
      </w:tr>
      <w:tr w:rsidR="00FD398A" w:rsidRPr="008E4990" w14:paraId="6C9B36FE" w14:textId="77777777" w:rsidTr="004D34C1">
        <w:trPr>
          <w:trHeight w:val="306"/>
        </w:trPr>
        <w:tc>
          <w:tcPr>
            <w:tcW w:w="1102" w:type="dxa"/>
            <w:tcBorders>
              <w:top w:val="nil"/>
              <w:left w:val="nil"/>
              <w:bottom w:val="nil"/>
              <w:right w:val="nil"/>
            </w:tcBorders>
            <w:shd w:val="clear" w:color="auto" w:fill="auto"/>
            <w:noWrap/>
            <w:vAlign w:val="bottom"/>
          </w:tcPr>
          <w:p w14:paraId="2460F5CF"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ЕИП</w:t>
            </w:r>
          </w:p>
        </w:tc>
        <w:tc>
          <w:tcPr>
            <w:tcW w:w="6325" w:type="dxa"/>
            <w:tcBorders>
              <w:top w:val="nil"/>
              <w:left w:val="nil"/>
              <w:bottom w:val="nil"/>
              <w:right w:val="nil"/>
            </w:tcBorders>
            <w:shd w:val="clear" w:color="auto" w:fill="auto"/>
            <w:noWrap/>
            <w:vAlign w:val="bottom"/>
          </w:tcPr>
          <w:p w14:paraId="36C2DCBE"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Единица за управување со проект</w:t>
            </w:r>
          </w:p>
        </w:tc>
      </w:tr>
      <w:tr w:rsidR="00FD398A" w:rsidRPr="00495DB3" w14:paraId="102F1880" w14:textId="77777777" w:rsidTr="004D34C1">
        <w:trPr>
          <w:trHeight w:val="306"/>
        </w:trPr>
        <w:tc>
          <w:tcPr>
            <w:tcW w:w="1102" w:type="dxa"/>
            <w:tcBorders>
              <w:top w:val="nil"/>
              <w:left w:val="nil"/>
              <w:bottom w:val="nil"/>
              <w:right w:val="nil"/>
            </w:tcBorders>
            <w:shd w:val="clear" w:color="auto" w:fill="auto"/>
            <w:noWrap/>
            <w:vAlign w:val="bottom"/>
          </w:tcPr>
          <w:p w14:paraId="1999A38A"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ЛЗО</w:t>
            </w:r>
          </w:p>
        </w:tc>
        <w:tc>
          <w:tcPr>
            <w:tcW w:w="6325" w:type="dxa"/>
            <w:tcBorders>
              <w:top w:val="nil"/>
              <w:left w:val="nil"/>
              <w:bottom w:val="nil"/>
              <w:right w:val="nil"/>
            </w:tcBorders>
            <w:shd w:val="clear" w:color="auto" w:fill="auto"/>
            <w:noWrap/>
            <w:vAlign w:val="bottom"/>
          </w:tcPr>
          <w:p w14:paraId="3623A2F3" w14:textId="77777777" w:rsidR="00FD398A" w:rsidRPr="00495DB3" w:rsidRDefault="00FD398A" w:rsidP="004D34C1">
            <w:pPr>
              <w:spacing w:after="0" w:line="259" w:lineRule="auto"/>
              <w:rPr>
                <w:rFonts w:ascii="Calibri" w:eastAsia="Times New Roman" w:hAnsi="Calibri" w:cs="Times New Roman"/>
              </w:rPr>
            </w:pPr>
            <w:r w:rsidRPr="00495DB3">
              <w:rPr>
                <w:rFonts w:ascii="Calibri" w:eastAsia="Times New Roman" w:hAnsi="Calibri" w:cs="Times New Roman"/>
                <w:lang w:val="mk-MK"/>
              </w:rPr>
              <w:t>Лична заштитна опрема</w:t>
            </w:r>
            <w:r w:rsidRPr="00495DB3">
              <w:rPr>
                <w:rFonts w:ascii="Calibri" w:eastAsia="Times New Roman" w:hAnsi="Calibri" w:cs="Times New Roman"/>
              </w:rPr>
              <w:t xml:space="preserve"> </w:t>
            </w:r>
          </w:p>
        </w:tc>
      </w:tr>
      <w:tr w:rsidR="00FD398A" w:rsidRPr="00495DB3" w14:paraId="39FEC321" w14:textId="77777777" w:rsidTr="004D34C1">
        <w:trPr>
          <w:trHeight w:val="306"/>
        </w:trPr>
        <w:tc>
          <w:tcPr>
            <w:tcW w:w="1102" w:type="dxa"/>
            <w:tcBorders>
              <w:top w:val="nil"/>
              <w:left w:val="nil"/>
              <w:bottom w:val="nil"/>
              <w:right w:val="nil"/>
            </w:tcBorders>
            <w:shd w:val="clear" w:color="auto" w:fill="auto"/>
            <w:noWrap/>
            <w:vAlign w:val="bottom"/>
          </w:tcPr>
          <w:p w14:paraId="79CBA044"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РСМ</w:t>
            </w:r>
          </w:p>
        </w:tc>
        <w:tc>
          <w:tcPr>
            <w:tcW w:w="6325" w:type="dxa"/>
            <w:tcBorders>
              <w:top w:val="nil"/>
              <w:left w:val="nil"/>
              <w:bottom w:val="nil"/>
              <w:right w:val="nil"/>
            </w:tcBorders>
            <w:shd w:val="clear" w:color="auto" w:fill="auto"/>
            <w:noWrap/>
            <w:vAlign w:val="bottom"/>
          </w:tcPr>
          <w:p w14:paraId="13D052A2"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Република Северна Македонија</w:t>
            </w:r>
          </w:p>
        </w:tc>
      </w:tr>
      <w:tr w:rsidR="00FD398A" w:rsidRPr="00495DB3" w14:paraId="0DFFAE13" w14:textId="77777777" w:rsidTr="004D34C1">
        <w:trPr>
          <w:trHeight w:val="306"/>
        </w:trPr>
        <w:tc>
          <w:tcPr>
            <w:tcW w:w="1102" w:type="dxa"/>
            <w:tcBorders>
              <w:top w:val="nil"/>
              <w:left w:val="nil"/>
              <w:bottom w:val="nil"/>
              <w:right w:val="nil"/>
            </w:tcBorders>
            <w:shd w:val="clear" w:color="auto" w:fill="auto"/>
            <w:noWrap/>
            <w:vAlign w:val="bottom"/>
          </w:tcPr>
          <w:p w14:paraId="7D909E41"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СБ</w:t>
            </w:r>
          </w:p>
        </w:tc>
        <w:tc>
          <w:tcPr>
            <w:tcW w:w="6325" w:type="dxa"/>
            <w:tcBorders>
              <w:top w:val="nil"/>
              <w:left w:val="nil"/>
              <w:bottom w:val="nil"/>
              <w:right w:val="nil"/>
            </w:tcBorders>
            <w:shd w:val="clear" w:color="auto" w:fill="auto"/>
            <w:noWrap/>
            <w:vAlign w:val="bottom"/>
          </w:tcPr>
          <w:p w14:paraId="30141894" w14:textId="77777777" w:rsidR="00FD398A" w:rsidRPr="00495DB3" w:rsidRDefault="00FD398A" w:rsidP="004D34C1">
            <w:pPr>
              <w:spacing w:after="0" w:line="259" w:lineRule="auto"/>
              <w:rPr>
                <w:rFonts w:ascii="Calibri" w:eastAsia="Times New Roman" w:hAnsi="Calibri" w:cs="Times New Roman"/>
                <w:lang w:val="mk-MK"/>
              </w:rPr>
            </w:pPr>
            <w:r w:rsidRPr="00495DB3">
              <w:rPr>
                <w:rFonts w:ascii="Calibri" w:eastAsia="Times New Roman" w:hAnsi="Calibri" w:cs="Times New Roman"/>
                <w:lang w:val="mk-MK"/>
              </w:rPr>
              <w:t>Светска Банка</w:t>
            </w:r>
          </w:p>
        </w:tc>
      </w:tr>
    </w:tbl>
    <w:p w14:paraId="24C5CD3F" w14:textId="77777777" w:rsidR="001A010C" w:rsidRPr="00B11595" w:rsidRDefault="001A010C" w:rsidP="001A010C">
      <w:pPr>
        <w:spacing w:after="0" w:line="259" w:lineRule="auto"/>
        <w:rPr>
          <w:rFonts w:ascii="Arial" w:eastAsia="NSimSun" w:hAnsi="Arial" w:cs="Arial"/>
          <w:sz w:val="24"/>
          <w:szCs w:val="24"/>
        </w:rPr>
        <w:sectPr w:rsidR="001A010C" w:rsidRPr="00B11595" w:rsidSect="002D5711">
          <w:headerReference w:type="default" r:id="rId14"/>
          <w:footerReference w:type="default" r:id="rId15"/>
          <w:headerReference w:type="first" r:id="rId16"/>
          <w:footerReference w:type="first" r:id="rId17"/>
          <w:pgSz w:w="11907" w:h="16840" w:code="9"/>
          <w:pgMar w:top="1440" w:right="1440" w:bottom="1440" w:left="1440" w:header="709" w:footer="709" w:gutter="0"/>
          <w:cols w:space="708"/>
          <w:docGrid w:linePitch="360"/>
        </w:sectPr>
      </w:pPr>
    </w:p>
    <w:p w14:paraId="535FA228" w14:textId="77777777" w:rsidR="001B4E1B" w:rsidRPr="00495DB3" w:rsidRDefault="001B4E1B" w:rsidP="001B4E1B">
      <w:pPr>
        <w:keepNext/>
        <w:numPr>
          <w:ilvl w:val="0"/>
          <w:numId w:val="1"/>
        </w:numPr>
        <w:spacing w:before="240" w:after="240" w:line="259" w:lineRule="auto"/>
        <w:jc w:val="both"/>
        <w:outlineLvl w:val="0"/>
        <w:rPr>
          <w:rFonts w:ascii="Calibri" w:eastAsia="Times New Roman" w:hAnsi="Calibri" w:cs="Times New Roman"/>
          <w:b/>
          <w:bCs/>
          <w:sz w:val="32"/>
          <w:szCs w:val="32"/>
        </w:rPr>
      </w:pPr>
      <w:bookmarkStart w:id="1" w:name="_Toc126665690"/>
      <w:bookmarkStart w:id="2" w:name="_Toc126665692"/>
      <w:r w:rsidRPr="00495DB3">
        <w:rPr>
          <w:rFonts w:ascii="Calibri" w:eastAsia="NSimSun" w:hAnsi="Calibri" w:cs="Times New Roman"/>
          <w:sz w:val="32"/>
          <w:szCs w:val="32"/>
          <w:lang w:val="mk-MK"/>
        </w:rPr>
        <w:lastRenderedPageBreak/>
        <w:t>Вовед</w:t>
      </w:r>
      <w:bookmarkEnd w:id="1"/>
    </w:p>
    <w:p w14:paraId="16DCC22F"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lang w:val="mk-MK"/>
        </w:rPr>
        <w:t xml:space="preserve">Патната инфраструктура во Република Северна Македонија се состои од магистрални, регионални и локални (општински) патишта, од кои приближно 65% од вкупната должина на сите патишта припаѓа на локалните. Магистралните и регионални патишта се под ингеренција на институциите и претпријатијата на национално ниво, додека за сообраќајната инфраструктура од локално значење каде припаѓаат и општинските патишта надлежноста ја имаат единиците на локална самоуправа. </w:t>
      </w:r>
    </w:p>
    <w:p w14:paraId="2E123CE6"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lang w:val="mk-MK"/>
        </w:rPr>
        <w:t>Локалната (општинска) патна мрежа најчесто е во лоша состојба, како резултат на незадоволителното одржување на патиштата најчесто заради недостигот на финансии, главно заради слабоста на инвестиции во секторот транспорт.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изградба/реконструкција на постојните патишта што водат до болници, училишта и пазари, така што ова прашање носи и социјални проблеми</w:t>
      </w:r>
      <w:r w:rsidRPr="00495DB3">
        <w:rPr>
          <w:rFonts w:ascii="Calibri" w:eastAsia="Calibri" w:hAnsi="Calibri" w:cs="Times New Roman"/>
          <w:lang w:val="mk-MK"/>
        </w:rPr>
        <w:t>.</w:t>
      </w:r>
    </w:p>
    <w:p w14:paraId="0CB70366"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lang w:val="mk-MK"/>
        </w:rPr>
        <w:t>За целите на изградбата односно реконструкцијата на постојната локална патна инфраструктура (урбаните/руралните улици и општинските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по пат на спроведување на Проектот за поврзување на локалните патишта (ППЛП</w:t>
      </w:r>
      <w:r w:rsidRPr="00495DB3">
        <w:rPr>
          <w:rFonts w:ascii="Calibri" w:eastAsia="Calibri" w:hAnsi="Calibri" w:cs="Times New Roman"/>
          <w:lang w:val="mk-MK"/>
        </w:rPr>
        <w:t xml:space="preserve">). </w:t>
      </w:r>
    </w:p>
    <w:p w14:paraId="640A0A3D" w14:textId="77777777" w:rsidR="001B4E1B" w:rsidRPr="00495DB3" w:rsidRDefault="001B4E1B" w:rsidP="001B4E1B">
      <w:pPr>
        <w:spacing w:before="120" w:after="120"/>
        <w:jc w:val="both"/>
        <w:rPr>
          <w:rFonts w:ascii="Calibri" w:eastAsia="Calibri" w:hAnsi="Calibri" w:cs="Times New Roman"/>
          <w:lang w:val="mk-MK"/>
        </w:rPr>
      </w:pPr>
      <w:bookmarkStart w:id="3" w:name="_Hlk120793230"/>
      <w:r w:rsidRPr="00495DB3">
        <w:rPr>
          <w:rFonts w:ascii="Calibri" w:eastAsia="Calibri" w:hAnsi="Calibri" w:cs="Calibri"/>
          <w:lang w:val="mk-MK"/>
        </w:rPr>
        <w:t>Градењето на капацитетот во рамките на Проектот за поврзување на локалните патишта (ППЛП) ќе придонесе за зајакнување на локалните и националните човекови права за подобро планирање и имплементација како и воведување на ЕиС прашања и СБ ЕСС (еколошки и социјални стандарди) барања во рана фаза.</w:t>
      </w:r>
    </w:p>
    <w:bookmarkEnd w:id="3"/>
    <w:p w14:paraId="7037AA1D" w14:textId="77777777" w:rsidR="001B4E1B" w:rsidRPr="00495DB3" w:rsidRDefault="001B4E1B" w:rsidP="001B4E1B">
      <w:pPr>
        <w:spacing w:before="120" w:after="120"/>
        <w:jc w:val="both"/>
        <w:rPr>
          <w:rFonts w:ascii="Calibri" w:eastAsia="Calibri" w:hAnsi="Calibri" w:cs="Calibri"/>
          <w:lang w:val="mk-MK"/>
        </w:rPr>
      </w:pPr>
      <w:r w:rsidRPr="00495DB3">
        <w:rPr>
          <w:rFonts w:ascii="Calibri" w:eastAsia="Calibri" w:hAnsi="Calibri" w:cs="Calibri"/>
          <w:lang w:val="mk-MK"/>
        </w:rPr>
        <w:t>Специфични обуки се организираат со цел да ги означат засегнатите страни и План за вклучување на засегнати страни (ПВЗС), подготовка и имплантација на План за раселување и подготовка на План за управување со животна средина и социјални аспекти (ПУЖССА) и Контролна листа на план за управување со животната средина и социјалните аспекти (ПУЖССА) и процедур</w:t>
      </w:r>
      <w:r w:rsidR="00364553">
        <w:rPr>
          <w:rFonts w:ascii="Calibri" w:eastAsia="Calibri" w:hAnsi="Calibri" w:cs="Calibri"/>
          <w:lang w:val="mk-MK"/>
        </w:rPr>
        <w:t>и со управување со работна сила (ПУТ).</w:t>
      </w:r>
    </w:p>
    <w:p w14:paraId="22860037" w14:textId="77777777" w:rsidR="001B4E1B" w:rsidRPr="00495DB3" w:rsidRDefault="001B4E1B" w:rsidP="001B4E1B">
      <w:pPr>
        <w:spacing w:before="120" w:after="120"/>
        <w:jc w:val="both"/>
        <w:rPr>
          <w:rFonts w:ascii="Calibri" w:eastAsia="Calibri" w:hAnsi="Calibri" w:cs="Times New Roman"/>
          <w:lang w:val="mk-MK"/>
        </w:rPr>
      </w:pPr>
    </w:p>
    <w:p w14:paraId="09C30431" w14:textId="77777777" w:rsidR="001B4E1B" w:rsidRPr="00495DB3" w:rsidRDefault="001B4E1B" w:rsidP="001B4E1B">
      <w:pPr>
        <w:keepNext/>
        <w:numPr>
          <w:ilvl w:val="0"/>
          <w:numId w:val="1"/>
        </w:numPr>
        <w:spacing w:before="240" w:after="240" w:line="259" w:lineRule="auto"/>
        <w:jc w:val="both"/>
        <w:outlineLvl w:val="0"/>
        <w:rPr>
          <w:rFonts w:ascii="Calibri" w:eastAsia="NSimSun" w:hAnsi="Calibri" w:cs="Times New Roman"/>
          <w:sz w:val="32"/>
          <w:szCs w:val="32"/>
        </w:rPr>
      </w:pPr>
      <w:bookmarkStart w:id="4" w:name="_Toc126665691"/>
      <w:r w:rsidRPr="00495DB3">
        <w:rPr>
          <w:rFonts w:ascii="Calibri" w:eastAsia="NSimSun" w:hAnsi="Calibri" w:cs="Times New Roman"/>
          <w:sz w:val="32"/>
          <w:szCs w:val="32"/>
          <w:lang w:val="mk-MK"/>
        </w:rPr>
        <w:t>Еколошка категорија</w:t>
      </w:r>
      <w:bookmarkEnd w:id="4"/>
    </w:p>
    <w:p w14:paraId="198486D9"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Times New Roman"/>
          <w:lang w:val="mk-MK"/>
        </w:rPr>
        <w:t>За решавање на потенцијалните еколошки и социјални проблеми на Проектот, во октомври 2019 година беше изготвена Рамка за управување со животната средина и социјалните прашања (РУЖССП)  (како дел од ППЛП на МТ), од страна на Експертот за животна средина и социјални аспекти (ЕЖССА),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0C35EB68"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lang w:val="mk-MK"/>
        </w:rPr>
        <w:lastRenderedPageBreak/>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r w:rsidRPr="00495DB3">
        <w:rPr>
          <w:rFonts w:ascii="Calibri" w:eastAsia="Calibri" w:hAnsi="Calibri" w:cs="Times New Roman"/>
          <w:lang w:val="mk-MK"/>
        </w:rPr>
        <w:t>.</w:t>
      </w:r>
    </w:p>
    <w:p w14:paraId="0B94AD95"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u w:val="single"/>
          <w:lang w:val="mk-MK"/>
        </w:rPr>
        <w:t>„Проектите со значителен ризик“</w:t>
      </w:r>
      <w:r w:rsidRPr="00495DB3">
        <w:rPr>
          <w:rFonts w:ascii="Calibri" w:eastAsia="Calibri" w:hAnsi="Calibri" w:cs="Calibr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r w:rsidRPr="00495DB3">
        <w:rPr>
          <w:rFonts w:ascii="Calibri" w:eastAsia="Calibri" w:hAnsi="Calibri" w:cs="Times New Roman"/>
          <w:lang w:val="mk-MK"/>
        </w:rPr>
        <w:t xml:space="preserve">. </w:t>
      </w:r>
    </w:p>
    <w:p w14:paraId="61D3D477" w14:textId="77777777" w:rsidR="001B4E1B" w:rsidRPr="00495DB3" w:rsidRDefault="001B4E1B" w:rsidP="001B4E1B">
      <w:pPr>
        <w:spacing w:before="120" w:after="120"/>
        <w:jc w:val="both"/>
        <w:rPr>
          <w:rFonts w:ascii="Calibri" w:eastAsia="Calibri" w:hAnsi="Calibri" w:cs="Times New Roman"/>
          <w:lang w:val="mk-MK"/>
        </w:rPr>
      </w:pPr>
      <w:r w:rsidRPr="00495DB3">
        <w:rPr>
          <w:rFonts w:ascii="Calibri" w:eastAsia="Calibri" w:hAnsi="Calibri" w:cs="Calibri"/>
          <w:u w:val="single"/>
          <w:lang w:val="mk-MK"/>
        </w:rPr>
        <w:t>„Проектите со умерен ризик“</w:t>
      </w:r>
      <w:r w:rsidRPr="00495DB3">
        <w:rPr>
          <w:rFonts w:ascii="Calibri" w:eastAsia="Calibri" w:hAnsi="Calibri" w:cs="Calibri"/>
          <w:lang w:val="mk-MK"/>
        </w:rPr>
        <w:t xml:space="preserve"> бараат изготвување на Контролна листа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r w:rsidRPr="00495DB3">
        <w:rPr>
          <w:rFonts w:ascii="Calibri" w:eastAsia="Calibri" w:hAnsi="Calibri" w:cs="Times New Roman"/>
          <w:lang w:val="mk-MK"/>
        </w:rPr>
        <w:t>.</w:t>
      </w:r>
    </w:p>
    <w:p w14:paraId="168AC0EF" w14:textId="77777777" w:rsidR="00885B1E" w:rsidRPr="00495DB3" w:rsidRDefault="00885B1E" w:rsidP="00885B1E">
      <w:pPr>
        <w:spacing w:after="0"/>
        <w:rPr>
          <w:rFonts w:ascii="Calibri" w:eastAsia="Calibri" w:hAnsi="Calibri" w:cs="Times New Roman"/>
          <w:lang w:val="mk-MK"/>
        </w:rPr>
      </w:pPr>
      <w:r w:rsidRPr="00495DB3">
        <w:rPr>
          <w:rFonts w:ascii="Calibri" w:eastAsia="Calibri" w:hAnsi="Calibri" w:cs="Times New Roman"/>
          <w:lang w:val="mk-MK"/>
        </w:rPr>
        <w:t>Табела 1 Еколошки скрининг за под-проектите на ППЛП</w:t>
      </w:r>
    </w:p>
    <w:tbl>
      <w:tblPr>
        <w:tblStyle w:val="GridTable5Dark-Accent41"/>
        <w:tblW w:w="9497" w:type="dxa"/>
        <w:tblLayout w:type="fixed"/>
        <w:tblLook w:val="00A0" w:firstRow="1" w:lastRow="0" w:firstColumn="1" w:lastColumn="0" w:noHBand="0" w:noVBand="0"/>
      </w:tblPr>
      <w:tblGrid>
        <w:gridCol w:w="1325"/>
        <w:gridCol w:w="2808"/>
        <w:gridCol w:w="5364"/>
      </w:tblGrid>
      <w:tr w:rsidR="00885B1E" w:rsidRPr="00495DB3" w14:paraId="3B1861A8" w14:textId="77777777" w:rsidTr="004D34C1">
        <w:trPr>
          <w:cnfStyle w:val="100000000000" w:firstRow="1" w:lastRow="0" w:firstColumn="0" w:lastColumn="0" w:oddVBand="0" w:evenVBand="0" w:oddHBand="0" w:evenHBand="0" w:firstRowFirstColumn="0" w:firstRowLastColumn="0" w:lastRowFirstColumn="0" w:lastRowLastColumn="0"/>
          <w:trHeight w:val="47"/>
          <w:tblHeader/>
        </w:trPr>
        <w:tc>
          <w:tcPr>
            <w:cnfStyle w:val="001000000000" w:firstRow="0" w:lastRow="0" w:firstColumn="1" w:lastColumn="0" w:oddVBand="0" w:evenVBand="0" w:oddHBand="0" w:evenHBand="0" w:firstRowFirstColumn="0" w:firstRowLastColumn="0" w:lastRowFirstColumn="0" w:lastRowLastColumn="0"/>
            <w:tcW w:w="1325" w:type="dxa"/>
          </w:tcPr>
          <w:p w14:paraId="64185349"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Calibri"/>
                <w:color w:val="auto"/>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808" w:type="dxa"/>
          </w:tcPr>
          <w:p w14:paraId="143FF5C8" w14:textId="77777777" w:rsidR="00885B1E" w:rsidRPr="00F804FF" w:rsidRDefault="00885B1E" w:rsidP="004D34C1">
            <w:pPr>
              <w:autoSpaceDE w:val="0"/>
              <w:autoSpaceDN w:val="0"/>
              <w:adjustRightInd w:val="0"/>
              <w:jc w:val="center"/>
              <w:rPr>
                <w:rFonts w:ascii="Calibri" w:eastAsia="Calibri" w:hAnsi="Calibri" w:cs="Times New Roman"/>
                <w:color w:val="auto"/>
                <w:sz w:val="18"/>
                <w:szCs w:val="18"/>
                <w:lang w:val="ru-RU"/>
              </w:rPr>
            </w:pPr>
            <w:r w:rsidRPr="00495DB3">
              <w:rPr>
                <w:rFonts w:ascii="Calibri" w:eastAsia="Calibri" w:hAnsi="Calibri" w:cs="Calibri"/>
                <w:color w:val="auto"/>
                <w:sz w:val="18"/>
                <w:lang w:val="mk-MK"/>
              </w:rPr>
              <w:t>Потребни документи за оцена на животната средина</w:t>
            </w:r>
          </w:p>
        </w:tc>
        <w:tc>
          <w:tcPr>
            <w:tcW w:w="5364" w:type="dxa"/>
          </w:tcPr>
          <w:p w14:paraId="74C4C076" w14:textId="77777777" w:rsidR="00885B1E" w:rsidRPr="00495DB3" w:rsidRDefault="00885B1E" w:rsidP="004D34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auto"/>
                <w:sz w:val="18"/>
                <w:szCs w:val="18"/>
                <w:lang w:val="en-GB"/>
              </w:rPr>
            </w:pPr>
            <w:r w:rsidRPr="00495DB3">
              <w:rPr>
                <w:rFonts w:ascii="Calibri" w:eastAsia="Calibri" w:hAnsi="Calibri" w:cs="Calibri"/>
                <w:color w:val="auto"/>
                <w:sz w:val="18"/>
                <w:lang w:val="mk-MK"/>
              </w:rPr>
              <w:t>Применливо во однос на</w:t>
            </w:r>
            <w:r w:rsidRPr="00495DB3">
              <w:rPr>
                <w:rFonts w:ascii="Calibri" w:eastAsia="Calibri" w:hAnsi="Calibri" w:cs="Times New Roman"/>
                <w:color w:val="auto"/>
                <w:sz w:val="18"/>
                <w:szCs w:val="18"/>
              </w:rPr>
              <w:t>:</w:t>
            </w:r>
          </w:p>
        </w:tc>
      </w:tr>
      <w:tr w:rsidR="00885B1E" w:rsidRPr="008E4990" w14:paraId="2CC0A358" w14:textId="77777777" w:rsidTr="004D34C1">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325" w:type="dxa"/>
          </w:tcPr>
          <w:p w14:paraId="31674E5D"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Times New Roman"/>
                <w:color w:val="auto"/>
                <w:sz w:val="18"/>
                <w:szCs w:val="18"/>
              </w:rPr>
              <w:t>1</w:t>
            </w:r>
          </w:p>
        </w:tc>
        <w:tc>
          <w:tcPr>
            <w:cnfStyle w:val="000010000000" w:firstRow="0" w:lastRow="0" w:firstColumn="0" w:lastColumn="0" w:oddVBand="1" w:evenVBand="0" w:oddHBand="0" w:evenHBand="0" w:firstRowFirstColumn="0" w:firstRowLastColumn="0" w:lastRowFirstColumn="0" w:lastRowLastColumn="0"/>
            <w:tcW w:w="2808" w:type="dxa"/>
          </w:tcPr>
          <w:p w14:paraId="63360193" w14:textId="77777777" w:rsidR="00885B1E" w:rsidRPr="00F804FF" w:rsidRDefault="00885B1E" w:rsidP="004D34C1">
            <w:pPr>
              <w:autoSpaceDE w:val="0"/>
              <w:autoSpaceDN w:val="0"/>
              <w:adjustRightInd w:val="0"/>
              <w:rPr>
                <w:rFonts w:ascii="Calibri" w:eastAsia="Calibri" w:hAnsi="Calibri" w:cs="Times New Roman"/>
                <w:sz w:val="18"/>
                <w:szCs w:val="18"/>
                <w:lang w:val="ru-RU"/>
              </w:rPr>
            </w:pPr>
            <w:r w:rsidRPr="00495DB3">
              <w:rPr>
                <w:rFonts w:ascii="Calibri" w:eastAsia="Calibri" w:hAnsi="Calibri" w:cs="Calibri"/>
                <w:sz w:val="18"/>
                <w:lang w:val="mk-MK"/>
              </w:rPr>
              <w:t>Планови за управување со животната средина и социјалните прашања (ПУЖССА) за секоја поединечна надградба (пот-проект</w:t>
            </w:r>
            <w:r w:rsidRPr="00F804FF">
              <w:rPr>
                <w:rFonts w:ascii="Calibri" w:eastAsia="Calibri" w:hAnsi="Calibri" w:cs="Times New Roman"/>
                <w:sz w:val="18"/>
                <w:szCs w:val="18"/>
                <w:lang w:val="ru-RU"/>
              </w:rPr>
              <w:t>)</w:t>
            </w:r>
          </w:p>
        </w:tc>
        <w:tc>
          <w:tcPr>
            <w:tcW w:w="5364" w:type="dxa"/>
          </w:tcPr>
          <w:p w14:paraId="29E762A8" w14:textId="77777777" w:rsidR="00885B1E" w:rsidRPr="00BA25B5" w:rsidRDefault="00885B1E" w:rsidP="00B3219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18"/>
                <w:szCs w:val="18"/>
                <w:lang w:val="ru-RU"/>
              </w:rPr>
            </w:pPr>
            <w:r w:rsidRPr="00BA25B5">
              <w:rPr>
                <w:rFonts w:ascii="Calibri" w:eastAsia="Calibri" w:hAnsi="Calibri" w:cs="Calibri"/>
                <w:sz w:val="18"/>
                <w:lang w:val="mk-MK"/>
              </w:rPr>
              <w:t xml:space="preserve">Работи и активности за </w:t>
            </w:r>
            <w:r w:rsidR="00B32197" w:rsidRPr="00BA25B5">
              <w:rPr>
                <w:rFonts w:ascii="Calibri" w:eastAsia="Calibri" w:hAnsi="Calibri" w:cs="Calibri"/>
                <w:sz w:val="18"/>
                <w:lang w:val="mk-MK"/>
              </w:rPr>
              <w:t>реконструкција на тротоари и велосипедски патеки од двете страни на улицата (опфатени се  сите фази согласно основен проект)</w:t>
            </w:r>
            <w:r w:rsidR="002444B2">
              <w:rPr>
                <w:rFonts w:ascii="Calibri" w:eastAsia="Calibri" w:hAnsi="Calibri" w:cs="Calibri"/>
                <w:sz w:val="18"/>
                <w:lang w:val="mk-MK"/>
              </w:rPr>
              <w:t>, и ре</w:t>
            </w:r>
            <w:r w:rsidR="00B32197" w:rsidRPr="00BA25B5">
              <w:rPr>
                <w:rFonts w:ascii="Calibri" w:eastAsia="Calibri" w:hAnsi="Calibri" w:cs="Calibri"/>
                <w:sz w:val="18"/>
                <w:lang w:val="mk-MK"/>
              </w:rPr>
              <w:t>конструкција на улично осветлување.</w:t>
            </w:r>
          </w:p>
        </w:tc>
      </w:tr>
      <w:tr w:rsidR="00885B1E" w:rsidRPr="00724EBF" w14:paraId="7872E0AC" w14:textId="77777777" w:rsidTr="004D34C1">
        <w:trPr>
          <w:trHeight w:val="899"/>
        </w:trPr>
        <w:tc>
          <w:tcPr>
            <w:cnfStyle w:val="001000000000" w:firstRow="0" w:lastRow="0" w:firstColumn="1" w:lastColumn="0" w:oddVBand="0" w:evenVBand="0" w:oddHBand="0" w:evenHBand="0" w:firstRowFirstColumn="0" w:firstRowLastColumn="0" w:lastRowFirstColumn="0" w:lastRowLastColumn="0"/>
            <w:tcW w:w="1325" w:type="dxa"/>
          </w:tcPr>
          <w:p w14:paraId="7547386A" w14:textId="77777777" w:rsidR="00885B1E" w:rsidRPr="00495DB3" w:rsidRDefault="00885B1E" w:rsidP="004D34C1">
            <w:pPr>
              <w:autoSpaceDE w:val="0"/>
              <w:autoSpaceDN w:val="0"/>
              <w:adjustRightInd w:val="0"/>
              <w:jc w:val="center"/>
              <w:rPr>
                <w:rFonts w:ascii="Calibri" w:eastAsia="Calibri" w:hAnsi="Calibri" w:cs="Times New Roman"/>
                <w:color w:val="auto"/>
                <w:sz w:val="18"/>
                <w:szCs w:val="18"/>
                <w:lang w:val="en-GB"/>
              </w:rPr>
            </w:pPr>
            <w:r w:rsidRPr="00495DB3">
              <w:rPr>
                <w:rFonts w:ascii="Calibri" w:eastAsia="Calibri" w:hAnsi="Calibri" w:cs="Times New Roman"/>
                <w:color w:val="auto"/>
                <w:sz w:val="18"/>
                <w:szCs w:val="18"/>
              </w:rPr>
              <w:t>2</w:t>
            </w:r>
          </w:p>
        </w:tc>
        <w:tc>
          <w:tcPr>
            <w:cnfStyle w:val="000010000000" w:firstRow="0" w:lastRow="0" w:firstColumn="0" w:lastColumn="0" w:oddVBand="1" w:evenVBand="0" w:oddHBand="0" w:evenHBand="0" w:firstRowFirstColumn="0" w:firstRowLastColumn="0" w:lastRowFirstColumn="0" w:lastRowLastColumn="0"/>
            <w:tcW w:w="2808" w:type="dxa"/>
          </w:tcPr>
          <w:p w14:paraId="484C255B" w14:textId="77777777" w:rsidR="00885B1E" w:rsidRPr="00495DB3" w:rsidRDefault="00885B1E" w:rsidP="004D34C1">
            <w:pPr>
              <w:autoSpaceDE w:val="0"/>
              <w:autoSpaceDN w:val="0"/>
              <w:adjustRightInd w:val="0"/>
              <w:rPr>
                <w:rFonts w:ascii="Calibri" w:eastAsia="Calibri" w:hAnsi="Calibri" w:cs="Times New Roman"/>
                <w:sz w:val="18"/>
                <w:szCs w:val="18"/>
                <w:lang w:val="en-GB"/>
              </w:rPr>
            </w:pPr>
            <w:r w:rsidRPr="00495DB3">
              <w:rPr>
                <w:rFonts w:ascii="Calibri" w:eastAsia="Calibri" w:hAnsi="Calibri" w:cs="Calibri"/>
                <w:sz w:val="18"/>
                <w:lang w:val="mk-MK"/>
              </w:rPr>
              <w:t xml:space="preserve">Контролна листа на ПУЖССА  </w:t>
            </w:r>
          </w:p>
        </w:tc>
        <w:tc>
          <w:tcPr>
            <w:tcW w:w="5364" w:type="dxa"/>
          </w:tcPr>
          <w:p w14:paraId="2C41EECC" w14:textId="77777777" w:rsidR="00885B1E" w:rsidRPr="00BA25B5" w:rsidRDefault="00BA25B5" w:rsidP="004D34C1">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sz w:val="18"/>
                <w:szCs w:val="18"/>
                <w:lang w:val="ru-RU"/>
              </w:rPr>
            </w:pPr>
            <w:r w:rsidRPr="00BA25B5">
              <w:rPr>
                <w:rFonts w:ascii="Calibri" w:eastAsia="Calibri" w:hAnsi="Calibri" w:cs="Calibri"/>
                <w:sz w:val="18"/>
                <w:lang w:val="mk-MK"/>
              </w:rPr>
              <w:t>Работи и активности за реконструкција на тротоари и велосипедски патеки од двете страни на улицата (опфатени се  сите фази согласно основен проект), и рееконструкција на улично осветлување.</w:t>
            </w:r>
          </w:p>
        </w:tc>
      </w:tr>
    </w:tbl>
    <w:p w14:paraId="6A221B25" w14:textId="77777777" w:rsidR="00885B1E" w:rsidRPr="00495DB3" w:rsidRDefault="00951B7A" w:rsidP="00951B7A">
      <w:pPr>
        <w:keepNext/>
        <w:spacing w:before="240" w:after="0" w:line="259" w:lineRule="auto"/>
        <w:ind w:left="360"/>
        <w:jc w:val="both"/>
        <w:outlineLvl w:val="0"/>
        <w:rPr>
          <w:rFonts w:ascii="Calibri" w:eastAsia="NSimSun" w:hAnsi="Calibri" w:cs="Times New Roman"/>
          <w:sz w:val="32"/>
          <w:szCs w:val="32"/>
        </w:rPr>
      </w:pPr>
      <w:r>
        <w:rPr>
          <w:rFonts w:ascii="Calibri" w:eastAsia="NSimSun" w:hAnsi="Calibri" w:cs="Times New Roman"/>
          <w:sz w:val="32"/>
          <w:szCs w:val="32"/>
          <w:lang w:val="mk-MK"/>
        </w:rPr>
        <w:t>3.</w:t>
      </w:r>
      <w:r w:rsidR="00885B1E" w:rsidRPr="00495DB3">
        <w:rPr>
          <w:rFonts w:ascii="Calibri" w:eastAsia="NSimSun" w:hAnsi="Calibri" w:cs="Times New Roman"/>
          <w:sz w:val="32"/>
          <w:szCs w:val="32"/>
          <w:lang w:val="mk-MK"/>
        </w:rPr>
        <w:t>Проектна локација</w:t>
      </w:r>
    </w:p>
    <w:p w14:paraId="3978539A" w14:textId="77777777" w:rsidR="002A76CF" w:rsidRDefault="00885B1E" w:rsidP="00885B1E">
      <w:pPr>
        <w:spacing w:before="120" w:after="120" w:line="259" w:lineRule="auto"/>
        <w:jc w:val="both"/>
        <w:rPr>
          <w:rFonts w:ascii="Calibri" w:eastAsia="Calibri" w:hAnsi="Calibri" w:cs="Times New Roman"/>
          <w:lang w:val="mk-MK"/>
        </w:rPr>
      </w:pPr>
      <w:r w:rsidRPr="00495DB3">
        <w:rPr>
          <w:rFonts w:ascii="Calibri" w:eastAsia="Calibri" w:hAnsi="Calibri" w:cs="Times New Roman"/>
          <w:lang w:val="mk-MK"/>
        </w:rPr>
        <w:t xml:space="preserve">Проектната локација каде ќе се одвиваат активностите за </w:t>
      </w:r>
      <w:r w:rsidR="002444B2">
        <w:rPr>
          <w:rFonts w:ascii="Calibri" w:eastAsia="Calibri" w:hAnsi="Calibri" w:cs="Times New Roman"/>
          <w:lang w:val="mk-MK"/>
        </w:rPr>
        <w:t xml:space="preserve">реконструкција на тротоари </w:t>
      </w:r>
      <w:r>
        <w:rPr>
          <w:rFonts w:ascii="Calibri" w:eastAsia="Calibri" w:hAnsi="Calibri" w:cs="Times New Roman"/>
          <w:lang w:val="mk-MK"/>
        </w:rPr>
        <w:t xml:space="preserve"> </w:t>
      </w:r>
      <w:r w:rsidR="00F6165C">
        <w:rPr>
          <w:rFonts w:ascii="Calibri" w:eastAsia="Calibri" w:hAnsi="Calibri" w:cs="Times New Roman"/>
          <w:lang w:val="mk-MK"/>
        </w:rPr>
        <w:t xml:space="preserve">и </w:t>
      </w:r>
      <w:r>
        <w:rPr>
          <w:rFonts w:ascii="Calibri" w:eastAsia="Calibri" w:hAnsi="Calibri" w:cs="Times New Roman"/>
          <w:lang w:val="mk-MK"/>
        </w:rPr>
        <w:t>велосипедски патеки</w:t>
      </w:r>
      <w:r w:rsidRPr="00495DB3">
        <w:rPr>
          <w:rFonts w:ascii="Calibri" w:eastAsia="Calibri" w:hAnsi="Calibri" w:cs="Times New Roman"/>
          <w:lang w:val="mk-MK"/>
        </w:rPr>
        <w:t xml:space="preserve"> </w:t>
      </w:r>
      <w:r>
        <w:rPr>
          <w:rFonts w:ascii="Calibri" w:eastAsia="Calibri" w:hAnsi="Calibri" w:cs="Times New Roman"/>
          <w:lang w:val="mk-MK"/>
        </w:rPr>
        <w:t>се наоѓаат на</w:t>
      </w:r>
      <w:r w:rsidRPr="00495DB3">
        <w:rPr>
          <w:rFonts w:ascii="Calibri" w:eastAsia="Calibri" w:hAnsi="Calibri" w:cs="Times New Roman"/>
          <w:lang w:val="mk-MK"/>
        </w:rPr>
        <w:t xml:space="preserve"> дел од улица</w:t>
      </w:r>
      <w:r>
        <w:rPr>
          <w:rFonts w:ascii="Calibri" w:eastAsia="Calibri" w:hAnsi="Calibri" w:cs="Times New Roman"/>
          <w:lang w:val="mk-MK"/>
        </w:rPr>
        <w:t>та</w:t>
      </w:r>
      <w:r w:rsidRPr="00495DB3">
        <w:rPr>
          <w:rFonts w:ascii="Calibri" w:eastAsia="Calibri" w:hAnsi="Calibri" w:cs="Times New Roman"/>
          <w:lang w:val="mk-MK"/>
        </w:rPr>
        <w:t xml:space="preserve"> </w:t>
      </w:r>
      <w:r>
        <w:rPr>
          <w:rFonts w:ascii="Calibri" w:eastAsia="Calibri" w:hAnsi="Calibri" w:cs="Times New Roman"/>
          <w:lang w:val="mk-MK"/>
        </w:rPr>
        <w:t xml:space="preserve">11 ти Октомври во Прилеп, </w:t>
      </w:r>
      <w:r w:rsidRPr="00495DB3">
        <w:rPr>
          <w:rFonts w:ascii="Calibri" w:eastAsia="Calibri" w:hAnsi="Calibri" w:cs="Times New Roman"/>
          <w:lang w:val="mk-MK"/>
        </w:rPr>
        <w:t>е лоцирана на</w:t>
      </w:r>
      <w:r w:rsidRPr="00F804FF">
        <w:rPr>
          <w:lang w:val="ru-RU"/>
        </w:rPr>
        <w:t xml:space="preserve"> </w:t>
      </w:r>
      <w:r w:rsidRPr="00495DB3">
        <w:rPr>
          <w:rFonts w:ascii="Calibri" w:eastAsia="Calibri" w:hAnsi="Calibri" w:cs="Times New Roman"/>
          <w:lang w:val="mk-MK"/>
        </w:rPr>
        <w:t xml:space="preserve"> </w:t>
      </w:r>
      <w:r>
        <w:rPr>
          <w:rFonts w:ascii="Calibri" w:eastAsia="Calibri" w:hAnsi="Calibri" w:cs="Times New Roman"/>
          <w:lang w:val="mk-MK"/>
        </w:rPr>
        <w:t>КП 15401</w:t>
      </w:r>
      <w:r>
        <w:rPr>
          <w:rFonts w:ascii="Calibri" w:eastAsia="Calibri" w:hAnsi="Calibri" w:cs="Times New Roman"/>
        </w:rPr>
        <w:t>/</w:t>
      </w:r>
      <w:r>
        <w:rPr>
          <w:rFonts w:ascii="Calibri" w:eastAsia="Calibri" w:hAnsi="Calibri" w:cs="Times New Roman"/>
          <w:lang w:val="mk-MK"/>
        </w:rPr>
        <w:t>1</w:t>
      </w:r>
      <w:r>
        <w:rPr>
          <w:rFonts w:ascii="Calibri" w:eastAsia="Calibri" w:hAnsi="Calibri" w:cs="Times New Roman"/>
        </w:rPr>
        <w:t>,</w:t>
      </w:r>
      <w:r>
        <w:rPr>
          <w:rFonts w:ascii="Calibri" w:eastAsia="Calibri" w:hAnsi="Calibri" w:cs="Times New Roman"/>
          <w:lang w:val="mk-MK"/>
        </w:rPr>
        <w:t xml:space="preserve"> КП 24101</w:t>
      </w:r>
      <w:r>
        <w:rPr>
          <w:rFonts w:ascii="Calibri" w:eastAsia="Calibri" w:hAnsi="Calibri" w:cs="Times New Roman"/>
        </w:rPr>
        <w:t>,</w:t>
      </w:r>
      <w:r>
        <w:rPr>
          <w:rFonts w:ascii="Calibri" w:eastAsia="Calibri" w:hAnsi="Calibri" w:cs="Times New Roman"/>
          <w:lang w:val="mk-MK"/>
        </w:rPr>
        <w:t xml:space="preserve"> КП 15042</w:t>
      </w:r>
      <w:r>
        <w:rPr>
          <w:rFonts w:ascii="Calibri" w:eastAsia="Calibri" w:hAnsi="Calibri" w:cs="Times New Roman"/>
        </w:rPr>
        <w:t>/</w:t>
      </w:r>
      <w:r w:rsidRPr="00885B1E">
        <w:rPr>
          <w:rFonts w:ascii="Calibri" w:eastAsia="Calibri" w:hAnsi="Calibri" w:cs="Times New Roman"/>
          <w:lang w:val="mk-MK"/>
        </w:rPr>
        <w:t>1, КО Прилеп, Општина Прилеп</w:t>
      </w:r>
      <w:r w:rsidRPr="00B11595">
        <w:rPr>
          <w:rFonts w:ascii="Arial" w:eastAsia="Calibri" w:hAnsi="Arial" w:cs="Arial"/>
          <w:sz w:val="24"/>
          <w:szCs w:val="24"/>
        </w:rPr>
        <w:t>.</w:t>
      </w:r>
      <w:r w:rsidR="00AA5DCF">
        <w:rPr>
          <w:rFonts w:ascii="Calibri" w:eastAsia="Calibri" w:hAnsi="Calibri" w:cs="Times New Roman"/>
          <w:lang w:val="mk-MK"/>
        </w:rPr>
        <w:t xml:space="preserve"> Прилеп се наоѓа во југозападниот</w:t>
      </w:r>
      <w:r w:rsidRPr="00495DB3">
        <w:rPr>
          <w:rFonts w:ascii="Calibri" w:eastAsia="Calibri" w:hAnsi="Calibri" w:cs="Times New Roman"/>
          <w:lang w:val="mk-MK"/>
        </w:rPr>
        <w:t xml:space="preserve"> дел на Република Северна Македонија,</w:t>
      </w:r>
      <w:r w:rsidR="007440F5">
        <w:rPr>
          <w:rFonts w:ascii="Calibri" w:eastAsia="Calibri" w:hAnsi="Calibri" w:cs="Times New Roman"/>
          <w:lang w:val="mk-MK"/>
        </w:rPr>
        <w:t xml:space="preserve"> поточно во североисточниот дел на најголемата македонска котлина Пелагонија.</w:t>
      </w:r>
      <w:r w:rsidRPr="00495DB3">
        <w:rPr>
          <w:rFonts w:ascii="Calibri" w:eastAsia="Calibri" w:hAnsi="Calibri" w:cs="Times New Roman"/>
          <w:lang w:val="mk-MK"/>
        </w:rPr>
        <w:t xml:space="preserve"> </w:t>
      </w:r>
      <w:r w:rsidR="007440F5">
        <w:rPr>
          <w:rFonts w:ascii="Calibri" w:eastAsia="Calibri" w:hAnsi="Calibri" w:cs="Times New Roman"/>
          <w:lang w:val="mk-MK"/>
        </w:rPr>
        <w:t xml:space="preserve">Опкружен е со планините Бабуна и Дрен Планина. </w:t>
      </w:r>
      <w:r w:rsidR="007440F5" w:rsidRPr="007440F5">
        <w:rPr>
          <w:rFonts w:ascii="Calibri" w:eastAsia="Calibri" w:hAnsi="Calibri" w:cs="Times New Roman"/>
          <w:lang w:val="mk-MK"/>
        </w:rPr>
        <w:t>Општината зафаќа вкупна површина од 1.195 км2 и според површината е најголема општина во Македонија</w:t>
      </w:r>
      <w:r w:rsidR="007440F5">
        <w:rPr>
          <w:rFonts w:ascii="Calibri" w:eastAsia="Calibri" w:hAnsi="Calibri" w:cs="Times New Roman"/>
          <w:lang w:val="mk-MK"/>
        </w:rPr>
        <w:t>.</w:t>
      </w:r>
      <w:r w:rsidR="007440F5">
        <w:rPr>
          <w:color w:val="434343"/>
          <w:sz w:val="21"/>
          <w:szCs w:val="21"/>
          <w:shd w:val="clear" w:color="auto" w:fill="FFFFFF"/>
          <w:lang w:val="mk-MK"/>
        </w:rPr>
        <w:t xml:space="preserve"> </w:t>
      </w:r>
      <w:r w:rsidR="002A76CF">
        <w:rPr>
          <w:rFonts w:ascii="Times New Roman" w:hAnsi="Times New Roman" w:cs="Times New Roman"/>
          <w:color w:val="434343"/>
          <w:sz w:val="21"/>
          <w:szCs w:val="21"/>
          <w:shd w:val="clear" w:color="auto" w:fill="FFFFFF"/>
          <w:lang w:val="mk-MK"/>
        </w:rPr>
        <w:t>О</w:t>
      </w:r>
      <w:r w:rsidR="007440F5" w:rsidRPr="007440F5">
        <w:rPr>
          <w:rFonts w:ascii="Calibri" w:eastAsia="Calibri" w:hAnsi="Calibri" w:cs="Times New Roman"/>
          <w:lang w:val="mk-MK"/>
        </w:rPr>
        <w:t xml:space="preserve">пштината вклучува вкупно 59 населени </w:t>
      </w:r>
      <w:r w:rsidR="007440F5">
        <w:rPr>
          <w:rFonts w:ascii="Calibri" w:eastAsia="Calibri" w:hAnsi="Calibri" w:cs="Times New Roman"/>
          <w:lang w:val="mk-MK"/>
        </w:rPr>
        <w:t>места – Градот Прилеп и 58 села</w:t>
      </w:r>
      <w:r w:rsidR="004D34C1" w:rsidRPr="004D34C1">
        <w:rPr>
          <w:rFonts w:ascii="Calibri" w:eastAsia="Calibri" w:hAnsi="Calibri" w:cs="Times New Roman"/>
          <w:lang w:val="mk-MK"/>
        </w:rPr>
        <w:t xml:space="preserve">: </w:t>
      </w:r>
      <w:r w:rsidR="001227F0">
        <w:rPr>
          <w:rFonts w:ascii="Calibri" w:eastAsia="Calibri" w:hAnsi="Calibri" w:cs="Times New Roman"/>
          <w:lang w:val="mk-MK"/>
        </w:rPr>
        <w:t xml:space="preserve"> </w:t>
      </w:r>
      <w:r w:rsidR="004D34C1" w:rsidRPr="004D34C1">
        <w:rPr>
          <w:rFonts w:ascii="Calibri" w:eastAsia="Calibri" w:hAnsi="Calibri" w:cs="Times New Roman"/>
          <w:lang w:val="mk-MK"/>
        </w:rPr>
        <w:t>Алинци, Беловодица, Беровци, Бешиште, Бонче, Вепрчани, Веселчани, Витолиште, Волково, Врпско, Галичани, Голем Радобил, Големо Коњари, Гуѓаково, Дабница, Дрен, Дуње, Ерековци, Живово, Загорани, Кадино Село, Кален, Канатларци, Клепач, Кокре, Крушевица, Крстец, Леништа, Лопатица, Мажучиште, Мал Радобил, Мало Коњари, Мало Рувци, Манастир, Марул, Никодин, Ново Лагово, Ореовец, Пештани, Плетвар, Подмол, Полчиште, Прилепец, Присад, Ракле, Селце, Смолани, Старо Лагово, Топлица, Тројаци, Тополчани, Тројкрсти, Царевиќ, Чаниште, Чепигово, Чумово, Шелеверци и Штавица.</w:t>
      </w:r>
      <w:r w:rsidR="007440F5">
        <w:rPr>
          <w:rFonts w:ascii="Calibri" w:eastAsia="Calibri" w:hAnsi="Calibri" w:cs="Times New Roman"/>
          <w:lang w:val="mk-MK"/>
        </w:rPr>
        <w:t xml:space="preserve"> </w:t>
      </w:r>
    </w:p>
    <w:p w14:paraId="582C09C5" w14:textId="77777777" w:rsidR="00AA5DCF" w:rsidRPr="00AA5DCF" w:rsidRDefault="004D34C1" w:rsidP="00885B1E">
      <w:pPr>
        <w:spacing w:before="120" w:after="120" w:line="259" w:lineRule="auto"/>
        <w:jc w:val="both"/>
        <w:rPr>
          <w:rFonts w:ascii="Calibri" w:eastAsia="Calibri" w:hAnsi="Calibri" w:cs="Times New Roman"/>
          <w:lang w:val="mk-MK"/>
        </w:rPr>
      </w:pPr>
      <w:r>
        <w:rPr>
          <w:rFonts w:ascii="Calibri" w:eastAsia="Calibri" w:hAnsi="Calibri" w:cs="Times New Roman"/>
          <w:lang w:val="mk-MK"/>
        </w:rPr>
        <w:t>Општина Прилеп</w:t>
      </w:r>
      <w:r w:rsidR="00AA5DCF">
        <w:rPr>
          <w:rFonts w:ascii="Calibri" w:eastAsia="Calibri" w:hAnsi="Calibri" w:cs="Times New Roman"/>
          <w:lang w:val="mk-MK"/>
        </w:rPr>
        <w:t xml:space="preserve"> има 63.308</w:t>
      </w:r>
      <w:r w:rsidR="00885B1E" w:rsidRPr="00F804FF">
        <w:rPr>
          <w:lang w:val="ru-RU"/>
        </w:rPr>
        <w:t xml:space="preserve"> </w:t>
      </w:r>
      <w:r w:rsidR="00885B1E" w:rsidRPr="00495DB3">
        <w:rPr>
          <w:rFonts w:ascii="Calibri" w:eastAsia="Calibri" w:hAnsi="Calibri" w:cs="Times New Roman"/>
          <w:lang w:val="mk-MK"/>
        </w:rPr>
        <w:t>жители (според официјални податоци</w:t>
      </w:r>
      <w:r w:rsidR="00AA5DCF">
        <w:rPr>
          <w:rFonts w:ascii="Calibri" w:eastAsia="Calibri" w:hAnsi="Calibri" w:cs="Times New Roman"/>
          <w:lang w:val="mk-MK"/>
        </w:rPr>
        <w:t xml:space="preserve"> попис 2021</w:t>
      </w:r>
      <w:r w:rsidR="00885B1E" w:rsidRPr="00495DB3">
        <w:rPr>
          <w:rFonts w:ascii="Calibri" w:eastAsia="Calibri" w:hAnsi="Calibri" w:cs="Times New Roman"/>
          <w:lang w:val="mk-MK"/>
        </w:rPr>
        <w:t>).</w:t>
      </w:r>
    </w:p>
    <w:p w14:paraId="2C7FA7B4" w14:textId="77777777" w:rsidR="00B803B3" w:rsidRDefault="004D34C1" w:rsidP="004D34C1">
      <w:pPr>
        <w:spacing w:before="120" w:after="120" w:line="259" w:lineRule="auto"/>
        <w:jc w:val="both"/>
        <w:rPr>
          <w:rFonts w:ascii="Calibri" w:eastAsia="Calibri" w:hAnsi="Calibri" w:cs="Times New Roman"/>
          <w:lang w:val="mk-MK"/>
        </w:rPr>
      </w:pPr>
      <w:r w:rsidRPr="004D34C1">
        <w:rPr>
          <w:rFonts w:ascii="Calibri" w:eastAsia="Calibri" w:hAnsi="Calibri" w:cs="Times New Roman"/>
          <w:lang w:val="mk-MK"/>
        </w:rPr>
        <w:t>Општина Прилеп се граничи со Општина Чашка и Долнени на север, Кавадарци на исток, Кривогаштани, Могила и Новаци на запад и Грција на југ</w:t>
      </w:r>
      <w:r w:rsidRPr="004D34C1">
        <w:rPr>
          <w:rFonts w:ascii="Helvetica" w:hAnsi="Helvetica"/>
          <w:color w:val="333333"/>
          <w:sz w:val="21"/>
          <w:szCs w:val="21"/>
          <w:shd w:val="clear" w:color="auto" w:fill="FFFFFF"/>
          <w:lang w:val="mk-MK"/>
        </w:rPr>
        <w:t>.</w:t>
      </w:r>
      <w:r w:rsidR="00885B1E" w:rsidRPr="00495DB3">
        <w:rPr>
          <w:rFonts w:ascii="Calibri" w:eastAsia="Calibri" w:hAnsi="Calibri" w:cs="Times New Roman"/>
          <w:lang w:val="mk-MK"/>
        </w:rPr>
        <w:t xml:space="preserve"> </w:t>
      </w:r>
      <w:r w:rsidRPr="004D34C1">
        <w:rPr>
          <w:rFonts w:ascii="Calibri" w:eastAsia="Calibri" w:hAnsi="Calibri" w:cs="Times New Roman"/>
          <w:lang w:val="mk-MK"/>
        </w:rPr>
        <w:t>Прилеп е на околу 60 километри оддалеченост од јужната граница на Република Македонија  со Република Грција. Низ градот поминува железница која ги поврзува Битола, Велес, Прилеп и Скопје, а преку Скопје го поврзува градот со другите земји.</w:t>
      </w:r>
      <w:r w:rsidRPr="004D34C1">
        <w:rPr>
          <w:rFonts w:ascii="Helvetica" w:hAnsi="Helvetica"/>
          <w:color w:val="434343"/>
          <w:sz w:val="21"/>
          <w:szCs w:val="21"/>
          <w:shd w:val="clear" w:color="auto" w:fill="FFFFFF"/>
          <w:lang w:val="mk-MK"/>
        </w:rPr>
        <w:t> </w:t>
      </w:r>
      <w:r w:rsidRPr="004D34C1">
        <w:rPr>
          <w:rFonts w:ascii="Calibri" w:eastAsia="Calibri" w:hAnsi="Calibri" w:cs="Times New Roman"/>
          <w:lang w:val="mk-MK"/>
        </w:rPr>
        <w:t xml:space="preserve">Од градовите со кои одржува најдобра сообраќајна </w:t>
      </w:r>
    </w:p>
    <w:p w14:paraId="385175C3" w14:textId="77777777" w:rsidR="00B803B3" w:rsidRDefault="00B803B3" w:rsidP="004D34C1">
      <w:pPr>
        <w:spacing w:before="120" w:after="120" w:line="259" w:lineRule="auto"/>
        <w:jc w:val="both"/>
        <w:rPr>
          <w:rFonts w:ascii="Calibri" w:eastAsia="Calibri" w:hAnsi="Calibri" w:cs="Times New Roman"/>
          <w:lang w:val="mk-MK"/>
        </w:rPr>
      </w:pPr>
    </w:p>
    <w:p w14:paraId="281F9DB9" w14:textId="77777777" w:rsidR="00885B1E" w:rsidRDefault="004D34C1" w:rsidP="004D34C1">
      <w:pPr>
        <w:spacing w:before="120" w:after="120" w:line="259" w:lineRule="auto"/>
        <w:jc w:val="both"/>
        <w:rPr>
          <w:rFonts w:ascii="Calibri" w:eastAsia="Calibri" w:hAnsi="Calibri" w:cs="Times New Roman"/>
          <w:lang w:val="mk-MK"/>
        </w:rPr>
      </w:pPr>
      <w:r w:rsidRPr="004D34C1">
        <w:rPr>
          <w:rFonts w:ascii="Calibri" w:eastAsia="Calibri" w:hAnsi="Calibri" w:cs="Times New Roman"/>
          <w:lang w:val="mk-MK"/>
        </w:rPr>
        <w:t>комуникација, оддалечен е 33 км од </w:t>
      </w:r>
      <w:r>
        <w:fldChar w:fldCharType="begin"/>
      </w:r>
      <w:r>
        <w:instrText>HYPERLINK "https://mk.wikipedia.org/wiki/%D0%9A%D1%80%D1%83%D1%88%D0%B5%D0%B2%D0%BE" \o "Крушево"</w:instrText>
      </w:r>
      <w:r>
        <w:fldChar w:fldCharType="separate"/>
      </w:r>
      <w:r w:rsidRPr="004D34C1">
        <w:rPr>
          <w:rFonts w:ascii="Calibri" w:eastAsia="Calibri" w:hAnsi="Calibri" w:cs="Times New Roman"/>
          <w:lang w:val="mk-MK"/>
        </w:rPr>
        <w:t>Крушево</w:t>
      </w:r>
      <w:r>
        <w:fldChar w:fldCharType="end"/>
      </w:r>
      <w:r w:rsidRPr="004D34C1">
        <w:rPr>
          <w:rFonts w:ascii="Calibri" w:eastAsia="Calibri" w:hAnsi="Calibri" w:cs="Times New Roman"/>
          <w:lang w:val="mk-MK"/>
        </w:rPr>
        <w:t>, 43 км од </w:t>
      </w:r>
      <w:r>
        <w:fldChar w:fldCharType="begin"/>
      </w:r>
      <w:r>
        <w:instrText>HYPERLINK "https://mk.wikipedia.org/wiki/%D0%91%D0%B8%D1%82%D0%BE%D0%BB%D0%B0" \o "Битола"</w:instrText>
      </w:r>
      <w:r>
        <w:fldChar w:fldCharType="separate"/>
      </w:r>
      <w:r w:rsidRPr="004D34C1">
        <w:rPr>
          <w:rFonts w:ascii="Calibri" w:eastAsia="Calibri" w:hAnsi="Calibri" w:cs="Times New Roman"/>
          <w:lang w:val="mk-MK"/>
        </w:rPr>
        <w:t>Битола</w:t>
      </w:r>
      <w:r>
        <w:fldChar w:fldCharType="end"/>
      </w:r>
      <w:r w:rsidRPr="004D34C1">
        <w:rPr>
          <w:rFonts w:ascii="Calibri" w:eastAsia="Calibri" w:hAnsi="Calibri" w:cs="Times New Roman"/>
          <w:lang w:val="mk-MK"/>
        </w:rPr>
        <w:t>, 37 км од </w:t>
      </w:r>
      <w:r>
        <w:fldChar w:fldCharType="begin"/>
      </w:r>
      <w:r>
        <w:instrText>HYPERLINK "https://mk.wikipedia.org/wiki/%D0%9C%D0%B0%D0%BA%D0%B5%D0%B4%D0%BE%D0%BD%D1%81%D0%BA%D0%B8_%D0%91%D1%80%D0%BE%D0%B4" \o "Македонски Брод"</w:instrText>
      </w:r>
      <w:r>
        <w:fldChar w:fldCharType="separate"/>
      </w:r>
      <w:r w:rsidRPr="004D34C1">
        <w:rPr>
          <w:rFonts w:ascii="Calibri" w:eastAsia="Calibri" w:hAnsi="Calibri" w:cs="Times New Roman"/>
          <w:lang w:val="mk-MK"/>
        </w:rPr>
        <w:t>Македонски Брод</w:t>
      </w:r>
      <w:r>
        <w:fldChar w:fldCharType="end"/>
      </w:r>
      <w:r w:rsidRPr="004D34C1">
        <w:rPr>
          <w:rFonts w:ascii="Calibri" w:eastAsia="Calibri" w:hAnsi="Calibri" w:cs="Times New Roman"/>
          <w:lang w:val="mk-MK"/>
        </w:rPr>
        <w:t>, 38 км од </w:t>
      </w:r>
      <w:r>
        <w:fldChar w:fldCharType="begin"/>
      </w:r>
      <w:r>
        <w:instrText>HYPERLINK "https://mk.wikipedia.org/wiki/%D0%94%D0%B5%D0%BC%D0%B8%D1%80_%D0%A5%D0%B8%D1%81%D0%B0%D1%80" \o "Демир Хисар"</w:instrText>
      </w:r>
      <w:r>
        <w:fldChar w:fldCharType="separate"/>
      </w:r>
      <w:r w:rsidRPr="004D34C1">
        <w:rPr>
          <w:rFonts w:ascii="Calibri" w:eastAsia="Calibri" w:hAnsi="Calibri" w:cs="Times New Roman"/>
          <w:lang w:val="mk-MK"/>
        </w:rPr>
        <w:t>Демир Хисар</w:t>
      </w:r>
      <w:r>
        <w:fldChar w:fldCharType="end"/>
      </w:r>
      <w:r w:rsidRPr="004D34C1">
        <w:rPr>
          <w:rFonts w:ascii="Calibri" w:eastAsia="Calibri" w:hAnsi="Calibri" w:cs="Times New Roman"/>
          <w:lang w:val="mk-MK"/>
        </w:rPr>
        <w:t>, 64 км од </w:t>
      </w:r>
      <w:r>
        <w:fldChar w:fldCharType="begin"/>
      </w:r>
      <w:r>
        <w:instrText>HYPERLINK "https://mk.wikipedia.org/wiki/%D0%9A%D0%B8%D1%87%D0%B5%D0%B2%D0%BE" \o "Кичево"</w:instrText>
      </w:r>
      <w:r>
        <w:fldChar w:fldCharType="separate"/>
      </w:r>
      <w:r w:rsidRPr="004D34C1">
        <w:rPr>
          <w:rFonts w:ascii="Calibri" w:eastAsia="Calibri" w:hAnsi="Calibri" w:cs="Times New Roman"/>
          <w:lang w:val="mk-MK"/>
        </w:rPr>
        <w:t>Кичево</w:t>
      </w:r>
      <w:r>
        <w:fldChar w:fldCharType="end"/>
      </w:r>
      <w:r w:rsidRPr="004D34C1">
        <w:rPr>
          <w:rFonts w:ascii="Calibri" w:eastAsia="Calibri" w:hAnsi="Calibri" w:cs="Times New Roman"/>
          <w:lang w:val="mk-MK"/>
        </w:rPr>
        <w:t>, 48 км од </w:t>
      </w:r>
      <w:r>
        <w:fldChar w:fldCharType="begin"/>
      </w:r>
      <w:r>
        <w:instrText>HYPERLINK "https://mk.wikipedia.org/wiki/%D0%9A%D0%B0%D0%B2%D0%B0%D0%B4%D0%B0%D1%80%D1%86%D0%B8" \o "Кавадарци"</w:instrText>
      </w:r>
      <w:r>
        <w:fldChar w:fldCharType="separate"/>
      </w:r>
      <w:r w:rsidRPr="004D34C1">
        <w:rPr>
          <w:rFonts w:ascii="Calibri" w:eastAsia="Calibri" w:hAnsi="Calibri" w:cs="Times New Roman"/>
          <w:lang w:val="mk-MK"/>
        </w:rPr>
        <w:t>Кавадарци</w:t>
      </w:r>
      <w:r>
        <w:fldChar w:fldCharType="end"/>
      </w:r>
      <w:r w:rsidRPr="004D34C1">
        <w:rPr>
          <w:rFonts w:ascii="Calibri" w:eastAsia="Calibri" w:hAnsi="Calibri" w:cs="Times New Roman"/>
          <w:lang w:val="mk-MK"/>
        </w:rPr>
        <w:t>, 79 км од </w:t>
      </w:r>
      <w:r>
        <w:fldChar w:fldCharType="begin"/>
      </w:r>
      <w:r>
        <w:instrText>HYPERLINK "https://mk.wikipedia.org/wiki/%D0%92%D0%B5%D0%BB%D0%B5%D1%81" \o "Велес"</w:instrText>
      </w:r>
      <w:r>
        <w:fldChar w:fldCharType="separate"/>
      </w:r>
      <w:r w:rsidRPr="004D34C1">
        <w:rPr>
          <w:rFonts w:ascii="Calibri" w:eastAsia="Calibri" w:hAnsi="Calibri" w:cs="Times New Roman"/>
          <w:lang w:val="mk-MK"/>
        </w:rPr>
        <w:t>Велес</w:t>
      </w:r>
      <w:r>
        <w:fldChar w:fldCharType="end"/>
      </w:r>
      <w:r w:rsidRPr="004D34C1">
        <w:rPr>
          <w:rFonts w:ascii="Calibri" w:eastAsia="Calibri" w:hAnsi="Calibri" w:cs="Times New Roman"/>
          <w:lang w:val="mk-MK"/>
        </w:rPr>
        <w:t> и 128 км од </w:t>
      </w:r>
      <w:r>
        <w:fldChar w:fldCharType="begin"/>
      </w:r>
      <w:r>
        <w:instrText>HYPERLINK "https://mk.wikipedia.org/wiki/%D0%A1%D0%BA%D0%BE%D0%BF%D1%98%D0%B5" \o "Скопје"</w:instrText>
      </w:r>
      <w:r>
        <w:fldChar w:fldCharType="separate"/>
      </w:r>
      <w:r w:rsidRPr="004D34C1">
        <w:rPr>
          <w:rFonts w:ascii="Calibri" w:eastAsia="Calibri" w:hAnsi="Calibri" w:cs="Times New Roman"/>
          <w:lang w:val="mk-MK"/>
        </w:rPr>
        <w:t>Скопје</w:t>
      </w:r>
      <w:r>
        <w:fldChar w:fldCharType="end"/>
      </w:r>
      <w:r w:rsidRPr="004D34C1">
        <w:rPr>
          <w:rFonts w:ascii="Calibri" w:eastAsia="Calibri" w:hAnsi="Calibri" w:cs="Times New Roman"/>
          <w:lang w:val="mk-MK"/>
        </w:rPr>
        <w:t>.</w:t>
      </w:r>
      <w:r>
        <w:rPr>
          <w:rFonts w:ascii="Calibri" w:eastAsia="Calibri" w:hAnsi="Calibri" w:cs="Times New Roman"/>
          <w:lang w:val="mk-MK"/>
        </w:rPr>
        <w:t xml:space="preserve"> </w:t>
      </w:r>
    </w:p>
    <w:p w14:paraId="5FF27A8D" w14:textId="77777777" w:rsidR="005F2184" w:rsidRPr="005F2184" w:rsidRDefault="004D34C1" w:rsidP="005F2184">
      <w:pPr>
        <w:spacing w:before="120" w:after="120" w:line="259" w:lineRule="auto"/>
        <w:ind w:firstLine="720"/>
        <w:jc w:val="both"/>
        <w:rPr>
          <w:rFonts w:ascii="Calibri" w:eastAsia="Calibri" w:hAnsi="Calibri" w:cs="Times New Roman"/>
          <w:lang w:val="mk-MK"/>
        </w:rPr>
      </w:pPr>
      <w:bookmarkStart w:id="5" w:name="_Hlk169521571"/>
      <w:r w:rsidRPr="00495DB3">
        <w:rPr>
          <w:rFonts w:ascii="Calibri" w:eastAsia="Calibri" w:hAnsi="Calibri" w:cs="Times New Roman"/>
          <w:lang w:val="mk-MK"/>
        </w:rPr>
        <w:t xml:space="preserve">Проектната област каде ќе се одвиваат проектните активности </w:t>
      </w:r>
      <w:r w:rsidR="005F2184" w:rsidRPr="00495DB3">
        <w:rPr>
          <w:rFonts w:ascii="Calibri" w:eastAsia="Calibri" w:hAnsi="Calibri" w:cs="Times New Roman"/>
          <w:lang w:val="mk-MK"/>
        </w:rPr>
        <w:t xml:space="preserve">за </w:t>
      </w:r>
      <w:r w:rsidR="005F2184">
        <w:rPr>
          <w:rFonts w:ascii="Calibri" w:eastAsia="Calibri" w:hAnsi="Calibri" w:cs="Times New Roman"/>
          <w:lang w:val="mk-MK"/>
        </w:rPr>
        <w:t>реконструкција на тротоари и велосипедски патеки</w:t>
      </w:r>
      <w:r w:rsidR="005F2184" w:rsidRPr="00495DB3">
        <w:rPr>
          <w:rFonts w:ascii="Calibri" w:eastAsia="Calibri" w:hAnsi="Calibri" w:cs="Times New Roman"/>
          <w:lang w:val="mk-MK"/>
        </w:rPr>
        <w:t xml:space="preserve"> </w:t>
      </w:r>
      <w:r w:rsidR="005F2184">
        <w:rPr>
          <w:rFonts w:ascii="Calibri" w:eastAsia="Calibri" w:hAnsi="Calibri" w:cs="Times New Roman"/>
          <w:lang w:val="mk-MK"/>
        </w:rPr>
        <w:t>се наоѓа на</w:t>
      </w:r>
      <w:r w:rsidR="005F2184" w:rsidRPr="00495DB3">
        <w:rPr>
          <w:rFonts w:ascii="Calibri" w:eastAsia="Calibri" w:hAnsi="Calibri" w:cs="Times New Roman"/>
          <w:lang w:val="mk-MK"/>
        </w:rPr>
        <w:t xml:space="preserve"> дел од улица</w:t>
      </w:r>
      <w:r w:rsidR="005F2184">
        <w:rPr>
          <w:rFonts w:ascii="Calibri" w:eastAsia="Calibri" w:hAnsi="Calibri" w:cs="Times New Roman"/>
          <w:lang w:val="mk-MK"/>
        </w:rPr>
        <w:t>та</w:t>
      </w:r>
      <w:r w:rsidR="005F2184" w:rsidRPr="00495DB3">
        <w:rPr>
          <w:rFonts w:ascii="Calibri" w:eastAsia="Calibri" w:hAnsi="Calibri" w:cs="Times New Roman"/>
          <w:lang w:val="mk-MK"/>
        </w:rPr>
        <w:t xml:space="preserve"> </w:t>
      </w:r>
      <w:r w:rsidR="005F2184">
        <w:rPr>
          <w:rFonts w:ascii="Calibri" w:eastAsia="Calibri" w:hAnsi="Calibri" w:cs="Times New Roman"/>
          <w:lang w:val="mk-MK"/>
        </w:rPr>
        <w:t>11 ти Октомври во Прилеп</w:t>
      </w:r>
      <w:r w:rsidRPr="00495DB3">
        <w:rPr>
          <w:rFonts w:ascii="Calibri" w:eastAsia="Calibri" w:hAnsi="Calibri" w:cs="Times New Roman"/>
          <w:lang w:val="mk-MK"/>
        </w:rPr>
        <w:t xml:space="preserve">, </w:t>
      </w:r>
      <w:bookmarkEnd w:id="5"/>
      <w:r w:rsidR="005F2184" w:rsidRPr="005F2184">
        <w:rPr>
          <w:rFonts w:ascii="Calibri" w:eastAsia="Calibri" w:hAnsi="Calibri" w:cs="Times New Roman"/>
          <w:lang w:val="mk-MK"/>
        </w:rPr>
        <w:t>со што ќе се овозможи непречено и безбедно движењ</w:t>
      </w:r>
      <w:r w:rsidR="005F2184">
        <w:rPr>
          <w:rFonts w:ascii="Calibri" w:eastAsia="Calibri" w:hAnsi="Calibri" w:cs="Times New Roman"/>
          <w:lang w:val="mk-MK"/>
        </w:rPr>
        <w:t>е поради зголемената фреквенција на</w:t>
      </w:r>
      <w:r w:rsidR="005F2184" w:rsidRPr="005F2184">
        <w:rPr>
          <w:rFonts w:ascii="Calibri" w:eastAsia="Calibri" w:hAnsi="Calibri" w:cs="Times New Roman"/>
          <w:lang w:val="mk-MK"/>
        </w:rPr>
        <w:t xml:space="preserve"> пешаците </w:t>
      </w:r>
      <w:r w:rsidR="005F2184">
        <w:rPr>
          <w:rFonts w:ascii="Calibri" w:eastAsia="Calibri" w:hAnsi="Calibri" w:cs="Times New Roman"/>
          <w:lang w:val="mk-MK"/>
        </w:rPr>
        <w:t xml:space="preserve">и велосипедистите </w:t>
      </w:r>
      <w:r w:rsidR="005F2184" w:rsidRPr="005F2184">
        <w:rPr>
          <w:rFonts w:ascii="Calibri" w:eastAsia="Calibri" w:hAnsi="Calibri" w:cs="Times New Roman"/>
          <w:lang w:val="mk-MK"/>
        </w:rPr>
        <w:t xml:space="preserve">во тој </w:t>
      </w:r>
      <w:r w:rsidR="005F2184">
        <w:rPr>
          <w:rFonts w:ascii="Calibri" w:eastAsia="Calibri" w:hAnsi="Calibri" w:cs="Times New Roman"/>
          <w:lang w:val="mk-MK"/>
        </w:rPr>
        <w:t xml:space="preserve">дел, </w:t>
      </w:r>
      <w:r w:rsidR="005F2184" w:rsidRPr="005F2184">
        <w:rPr>
          <w:rFonts w:ascii="Calibri" w:eastAsia="Calibri" w:hAnsi="Calibri" w:cs="Times New Roman"/>
          <w:lang w:val="mk-MK"/>
        </w:rPr>
        <w:t>како и постоењето на голем дел станбени и деловно-станбени објекти.</w:t>
      </w:r>
    </w:p>
    <w:p w14:paraId="745463D6" w14:textId="77777777" w:rsidR="002444B2" w:rsidRPr="003E2C47" w:rsidRDefault="00FC4E69" w:rsidP="00FC4E69">
      <w:pPr>
        <w:spacing w:after="0" w:line="259" w:lineRule="auto"/>
        <w:jc w:val="both"/>
        <w:rPr>
          <w:rFonts w:eastAsia="Calibri" w:cs="Arial"/>
          <w:lang w:val="mk-MK"/>
        </w:rPr>
      </w:pPr>
      <w:r w:rsidRPr="003E2C47">
        <w:rPr>
          <w:rFonts w:eastAsia="Calibri" w:cs="Arial"/>
          <w:lang w:val="mk-MK"/>
        </w:rPr>
        <w:t xml:space="preserve">Профилот на улицата е усвоен според Деталниот урбанистички план </w:t>
      </w:r>
      <w:r w:rsidR="0031252C" w:rsidRPr="003E2C47">
        <w:rPr>
          <w:rFonts w:eastAsia="Calibri" w:cs="Arial"/>
          <w:lang w:val="mk-MK"/>
        </w:rPr>
        <w:t xml:space="preserve">ДУП за УАЕ бр.12 улица тип А со сообраќајница од 24 м. </w:t>
      </w:r>
    </w:p>
    <w:p w14:paraId="6487092B" w14:textId="77777777" w:rsidR="0031252C" w:rsidRDefault="0031252C" w:rsidP="00FC4E69">
      <w:pPr>
        <w:spacing w:after="0" w:line="259" w:lineRule="auto"/>
        <w:jc w:val="both"/>
        <w:rPr>
          <w:rFonts w:eastAsia="Calibri" w:cs="Arial"/>
          <w:color w:val="00B050"/>
          <w:lang w:val="mk-MK"/>
        </w:rPr>
      </w:pPr>
    </w:p>
    <w:p w14:paraId="2B779D59" w14:textId="77777777" w:rsidR="00021EC0" w:rsidRPr="00F6165C" w:rsidRDefault="00F6165C" w:rsidP="00F6165C">
      <w:pPr>
        <w:rPr>
          <w:lang w:val="mk-MK"/>
        </w:rPr>
      </w:pPr>
      <w:proofErr w:type="spellStart"/>
      <w:r>
        <w:t>Предметната</w:t>
      </w:r>
      <w:proofErr w:type="spellEnd"/>
      <w:r>
        <w:t xml:space="preserve"> </w:t>
      </w:r>
      <w:proofErr w:type="spellStart"/>
      <w:r>
        <w:t>локација</w:t>
      </w:r>
      <w:proofErr w:type="spellEnd"/>
      <w:r>
        <w:t xml:space="preserve"> </w:t>
      </w:r>
      <w:proofErr w:type="spellStart"/>
      <w:r>
        <w:t>се</w:t>
      </w:r>
      <w:proofErr w:type="spellEnd"/>
      <w:r>
        <w:t xml:space="preserve"> </w:t>
      </w:r>
      <w:proofErr w:type="spellStart"/>
      <w:r>
        <w:t>наоѓа</w:t>
      </w:r>
      <w:proofErr w:type="spellEnd"/>
      <w:r>
        <w:t xml:space="preserve"> </w:t>
      </w:r>
      <w:proofErr w:type="spellStart"/>
      <w:r>
        <w:t>во</w:t>
      </w:r>
      <w:proofErr w:type="spellEnd"/>
      <w:r>
        <w:t xml:space="preserve"> </w:t>
      </w:r>
      <w:proofErr w:type="spellStart"/>
      <w:r>
        <w:t>близина</w:t>
      </w:r>
      <w:proofErr w:type="spellEnd"/>
      <w:r>
        <w:t xml:space="preserve"> </w:t>
      </w:r>
      <w:proofErr w:type="spellStart"/>
      <w:r>
        <w:t>на</w:t>
      </w:r>
      <w:proofErr w:type="spellEnd"/>
      <w:r>
        <w:t xml:space="preserve"> </w:t>
      </w:r>
      <w:proofErr w:type="spellStart"/>
      <w:r>
        <w:t>централното</w:t>
      </w:r>
      <w:proofErr w:type="spellEnd"/>
      <w:r>
        <w:rPr>
          <w:lang w:val="mk-MK"/>
        </w:rPr>
        <w:t xml:space="preserve"> градско подрачје</w:t>
      </w:r>
      <w:r>
        <w:t xml:space="preserve">, </w:t>
      </w:r>
      <w:proofErr w:type="spellStart"/>
      <w:r>
        <w:t>на</w:t>
      </w:r>
      <w:proofErr w:type="spellEnd"/>
      <w:r>
        <w:t xml:space="preserve"> </w:t>
      </w:r>
      <w:proofErr w:type="spellStart"/>
      <w:r>
        <w:t>територијата</w:t>
      </w:r>
      <w:proofErr w:type="spellEnd"/>
      <w:r>
        <w:t xml:space="preserve"> </w:t>
      </w:r>
      <w:proofErr w:type="spellStart"/>
      <w:r>
        <w:t>на</w:t>
      </w:r>
      <w:proofErr w:type="spellEnd"/>
      <w:r>
        <w:t xml:space="preserve"> </w:t>
      </w:r>
      <w:proofErr w:type="spellStart"/>
      <w:r>
        <w:t>општина</w:t>
      </w:r>
      <w:proofErr w:type="spellEnd"/>
      <w:r>
        <w:t xml:space="preserve"> </w:t>
      </w:r>
      <w:proofErr w:type="spellStart"/>
      <w:r>
        <w:t>Прилеп</w:t>
      </w:r>
      <w:proofErr w:type="spellEnd"/>
      <w:r>
        <w:t xml:space="preserve">. </w:t>
      </w:r>
      <w:proofErr w:type="spellStart"/>
      <w:r>
        <w:t>Проектниот</w:t>
      </w:r>
      <w:proofErr w:type="spellEnd"/>
      <w:r>
        <w:t xml:space="preserve"> </w:t>
      </w:r>
      <w:proofErr w:type="spellStart"/>
      <w:r>
        <w:t>опфат</w:t>
      </w:r>
      <w:proofErr w:type="spellEnd"/>
      <w:r>
        <w:t xml:space="preserve"> </w:t>
      </w:r>
      <w:proofErr w:type="spellStart"/>
      <w:r>
        <w:t>се</w:t>
      </w:r>
      <w:proofErr w:type="spellEnd"/>
      <w:r>
        <w:t xml:space="preserve"> </w:t>
      </w:r>
      <w:proofErr w:type="spellStart"/>
      <w:r>
        <w:t>протега</w:t>
      </w:r>
      <w:proofErr w:type="spellEnd"/>
      <w:r>
        <w:t xml:space="preserve"> </w:t>
      </w:r>
      <w:proofErr w:type="spellStart"/>
      <w:r>
        <w:t>од</w:t>
      </w:r>
      <w:proofErr w:type="spellEnd"/>
      <w:r>
        <w:t xml:space="preserve"> </w:t>
      </w:r>
      <w:proofErr w:type="spellStart"/>
      <w:r>
        <w:t>мостот</w:t>
      </w:r>
      <w:proofErr w:type="spellEnd"/>
      <w:r>
        <w:t xml:space="preserve"> „</w:t>
      </w:r>
      <w:proofErr w:type="spellStart"/>
      <w:r>
        <w:t>Табана</w:t>
      </w:r>
      <w:proofErr w:type="spellEnd"/>
      <w:r>
        <w:t xml:space="preserve">“ </w:t>
      </w:r>
      <w:proofErr w:type="spellStart"/>
      <w:r>
        <w:t>до</w:t>
      </w:r>
      <w:proofErr w:type="spellEnd"/>
      <w:r>
        <w:t xml:space="preserve"> </w:t>
      </w:r>
      <w:proofErr w:type="spellStart"/>
      <w:r>
        <w:t>вкрстување</w:t>
      </w:r>
      <w:proofErr w:type="spellEnd"/>
      <w:r>
        <w:t xml:space="preserve"> </w:t>
      </w:r>
      <w:proofErr w:type="spellStart"/>
      <w:r>
        <w:t>со</w:t>
      </w:r>
      <w:proofErr w:type="spellEnd"/>
      <w:r>
        <w:t xml:space="preserve"> </w:t>
      </w:r>
      <w:proofErr w:type="spellStart"/>
      <w:r>
        <w:t>улица</w:t>
      </w:r>
      <w:proofErr w:type="spellEnd"/>
      <w:r>
        <w:t xml:space="preserve"> „</w:t>
      </w:r>
      <w:proofErr w:type="spellStart"/>
      <w:r>
        <w:t>Александар</w:t>
      </w:r>
      <w:proofErr w:type="spellEnd"/>
      <w:r>
        <w:t xml:space="preserve"> </w:t>
      </w:r>
      <w:proofErr w:type="spellStart"/>
      <w:r>
        <w:t>Македонски</w:t>
      </w:r>
      <w:proofErr w:type="spellEnd"/>
      <w:r>
        <w:t xml:space="preserve">“. </w:t>
      </w:r>
      <w:proofErr w:type="spellStart"/>
      <w:r>
        <w:t>Постојната</w:t>
      </w:r>
      <w:proofErr w:type="spellEnd"/>
      <w:r>
        <w:t xml:space="preserve"> </w:t>
      </w:r>
      <w:proofErr w:type="spellStart"/>
      <w:r>
        <w:t>улица</w:t>
      </w:r>
      <w:proofErr w:type="spellEnd"/>
      <w:r>
        <w:t xml:space="preserve"> е </w:t>
      </w:r>
      <w:proofErr w:type="spellStart"/>
      <w:r>
        <w:t>изведена</w:t>
      </w:r>
      <w:proofErr w:type="spellEnd"/>
      <w:r>
        <w:t xml:space="preserve"> </w:t>
      </w:r>
      <w:proofErr w:type="spellStart"/>
      <w:r>
        <w:t>со</w:t>
      </w:r>
      <w:proofErr w:type="spellEnd"/>
      <w:r>
        <w:t xml:space="preserve"> </w:t>
      </w:r>
      <w:proofErr w:type="spellStart"/>
      <w:r>
        <w:t>три</w:t>
      </w:r>
      <w:proofErr w:type="spellEnd"/>
      <w:r>
        <w:t xml:space="preserve"> </w:t>
      </w:r>
      <w:proofErr w:type="spellStart"/>
      <w:r>
        <w:t>ленти</w:t>
      </w:r>
      <w:proofErr w:type="spellEnd"/>
      <w:r>
        <w:t xml:space="preserve">, </w:t>
      </w:r>
      <w:proofErr w:type="spellStart"/>
      <w:r>
        <w:t>асфалтирана</w:t>
      </w:r>
      <w:proofErr w:type="spellEnd"/>
      <w:r>
        <w:t xml:space="preserve">. </w:t>
      </w:r>
      <w:proofErr w:type="spellStart"/>
      <w:r>
        <w:t>По</w:t>
      </w:r>
      <w:proofErr w:type="spellEnd"/>
      <w:r>
        <w:t xml:space="preserve"> </w:t>
      </w:r>
      <w:proofErr w:type="spellStart"/>
      <w:r>
        <w:t>целата</w:t>
      </w:r>
      <w:proofErr w:type="spellEnd"/>
      <w:r>
        <w:t xml:space="preserve"> </w:t>
      </w:r>
      <w:proofErr w:type="spellStart"/>
      <w:r>
        <w:t>должина</w:t>
      </w:r>
      <w:proofErr w:type="spellEnd"/>
      <w:r>
        <w:t xml:space="preserve"> </w:t>
      </w:r>
      <w:proofErr w:type="spellStart"/>
      <w:r>
        <w:t>се</w:t>
      </w:r>
      <w:proofErr w:type="spellEnd"/>
      <w:r>
        <w:t xml:space="preserve"> </w:t>
      </w:r>
      <w:proofErr w:type="spellStart"/>
      <w:r>
        <w:t>изведени</w:t>
      </w:r>
      <w:proofErr w:type="spellEnd"/>
      <w:r>
        <w:t xml:space="preserve"> </w:t>
      </w:r>
      <w:proofErr w:type="spellStart"/>
      <w:r>
        <w:t>тротоари</w:t>
      </w:r>
      <w:proofErr w:type="spellEnd"/>
      <w:r>
        <w:t xml:space="preserve"> и </w:t>
      </w:r>
      <w:proofErr w:type="spellStart"/>
      <w:r>
        <w:t>велосипедски</w:t>
      </w:r>
      <w:proofErr w:type="spellEnd"/>
      <w:r>
        <w:t xml:space="preserve"> </w:t>
      </w:r>
      <w:proofErr w:type="spellStart"/>
      <w:r>
        <w:t>патеки</w:t>
      </w:r>
      <w:proofErr w:type="spellEnd"/>
      <w:r>
        <w:t xml:space="preserve"> </w:t>
      </w:r>
      <w:proofErr w:type="spellStart"/>
      <w:r>
        <w:t>од</w:t>
      </w:r>
      <w:proofErr w:type="spellEnd"/>
      <w:r>
        <w:t xml:space="preserve"> </w:t>
      </w:r>
      <w:proofErr w:type="spellStart"/>
      <w:r>
        <w:t>двете</w:t>
      </w:r>
      <w:proofErr w:type="spellEnd"/>
      <w:r>
        <w:t xml:space="preserve"> </w:t>
      </w:r>
      <w:proofErr w:type="spellStart"/>
      <w:r>
        <w:t>страни</w:t>
      </w:r>
      <w:proofErr w:type="spellEnd"/>
      <w:r>
        <w:t xml:space="preserve"> </w:t>
      </w:r>
      <w:proofErr w:type="spellStart"/>
      <w:r>
        <w:t>на</w:t>
      </w:r>
      <w:proofErr w:type="spellEnd"/>
      <w:r>
        <w:t xml:space="preserve"> </w:t>
      </w:r>
      <w:proofErr w:type="spellStart"/>
      <w:r>
        <w:t>улицата</w:t>
      </w:r>
      <w:proofErr w:type="spellEnd"/>
      <w:r>
        <w:t>.</w:t>
      </w:r>
      <w:r>
        <w:rPr>
          <w:lang w:val="mk-MK"/>
        </w:rPr>
        <w:t xml:space="preserve"> </w:t>
      </w:r>
      <w:proofErr w:type="spellStart"/>
      <w:r>
        <w:t>Истите</w:t>
      </w:r>
      <w:proofErr w:type="spellEnd"/>
      <w:r>
        <w:t xml:space="preserve"> </w:t>
      </w:r>
      <w:proofErr w:type="spellStart"/>
      <w:r>
        <w:t>се</w:t>
      </w:r>
      <w:proofErr w:type="spellEnd"/>
      <w:r>
        <w:t xml:space="preserve"> </w:t>
      </w:r>
      <w:proofErr w:type="spellStart"/>
      <w:r>
        <w:t>во</w:t>
      </w:r>
      <w:proofErr w:type="spellEnd"/>
      <w:r>
        <w:t xml:space="preserve"> </w:t>
      </w:r>
      <w:proofErr w:type="spellStart"/>
      <w:r>
        <w:t>лоша</w:t>
      </w:r>
      <w:proofErr w:type="spellEnd"/>
      <w:r>
        <w:t xml:space="preserve"> </w:t>
      </w:r>
      <w:proofErr w:type="spellStart"/>
      <w:r>
        <w:t>состојба</w:t>
      </w:r>
      <w:proofErr w:type="spellEnd"/>
      <w:r>
        <w:t xml:space="preserve">. </w:t>
      </w:r>
      <w:proofErr w:type="spellStart"/>
      <w:r>
        <w:t>Бетонските</w:t>
      </w:r>
      <w:proofErr w:type="spellEnd"/>
      <w:r>
        <w:t xml:space="preserve"> </w:t>
      </w:r>
      <w:proofErr w:type="spellStart"/>
      <w:r>
        <w:t>рабници</w:t>
      </w:r>
      <w:proofErr w:type="spellEnd"/>
      <w:r>
        <w:t xml:space="preserve"> </w:t>
      </w:r>
      <w:proofErr w:type="spellStart"/>
      <w:r>
        <w:t>се</w:t>
      </w:r>
      <w:proofErr w:type="spellEnd"/>
      <w:r>
        <w:t xml:space="preserve"> </w:t>
      </w:r>
      <w:proofErr w:type="spellStart"/>
      <w:r>
        <w:t>уништени</w:t>
      </w:r>
      <w:proofErr w:type="spellEnd"/>
      <w:r>
        <w:t xml:space="preserve">, а </w:t>
      </w:r>
      <w:proofErr w:type="spellStart"/>
      <w:r>
        <w:t>дел</w:t>
      </w:r>
      <w:proofErr w:type="spellEnd"/>
      <w:r>
        <w:t xml:space="preserve"> </w:t>
      </w:r>
      <w:proofErr w:type="spellStart"/>
      <w:r>
        <w:t>се</w:t>
      </w:r>
      <w:proofErr w:type="spellEnd"/>
      <w:r>
        <w:t xml:space="preserve"> </w:t>
      </w:r>
      <w:proofErr w:type="spellStart"/>
      <w:r>
        <w:t>целосно</w:t>
      </w:r>
      <w:proofErr w:type="spellEnd"/>
      <w:r>
        <w:t xml:space="preserve"> </w:t>
      </w:r>
      <w:proofErr w:type="spellStart"/>
      <w:r>
        <w:t>пропаднати</w:t>
      </w:r>
      <w:proofErr w:type="spellEnd"/>
      <w:r>
        <w:t xml:space="preserve">, </w:t>
      </w:r>
      <w:proofErr w:type="spellStart"/>
      <w:r>
        <w:t>шахтите</w:t>
      </w:r>
      <w:proofErr w:type="spellEnd"/>
      <w:r>
        <w:t xml:space="preserve"> </w:t>
      </w:r>
      <w:proofErr w:type="spellStart"/>
      <w:r>
        <w:t>на</w:t>
      </w:r>
      <w:proofErr w:type="spellEnd"/>
      <w:r>
        <w:t xml:space="preserve"> </w:t>
      </w:r>
      <w:proofErr w:type="spellStart"/>
      <w:r>
        <w:t>тротоарите</w:t>
      </w:r>
      <w:proofErr w:type="spellEnd"/>
      <w:r>
        <w:t xml:space="preserve"> </w:t>
      </w:r>
      <w:proofErr w:type="spellStart"/>
      <w:r>
        <w:t>не</w:t>
      </w:r>
      <w:proofErr w:type="spellEnd"/>
      <w:r>
        <w:t xml:space="preserve"> </w:t>
      </w:r>
      <w:proofErr w:type="spellStart"/>
      <w:r>
        <w:t>се</w:t>
      </w:r>
      <w:proofErr w:type="spellEnd"/>
      <w:r>
        <w:t xml:space="preserve"> </w:t>
      </w:r>
      <w:proofErr w:type="spellStart"/>
      <w:r>
        <w:t>нивелирани</w:t>
      </w:r>
      <w:proofErr w:type="spellEnd"/>
      <w:r>
        <w:t xml:space="preserve"> </w:t>
      </w:r>
      <w:proofErr w:type="spellStart"/>
      <w:r>
        <w:t>со</w:t>
      </w:r>
      <w:proofErr w:type="spellEnd"/>
      <w:r>
        <w:t xml:space="preserve"> </w:t>
      </w:r>
      <w:proofErr w:type="spellStart"/>
      <w:r>
        <w:t>постојниот</w:t>
      </w:r>
      <w:proofErr w:type="spellEnd"/>
      <w:r>
        <w:t xml:space="preserve"> </w:t>
      </w:r>
      <w:proofErr w:type="spellStart"/>
      <w:r>
        <w:t>асфалт</w:t>
      </w:r>
      <w:proofErr w:type="spellEnd"/>
      <w:r>
        <w:t xml:space="preserve">, </w:t>
      </w:r>
      <w:proofErr w:type="spellStart"/>
      <w:r>
        <w:t>бетонските</w:t>
      </w:r>
      <w:proofErr w:type="spellEnd"/>
      <w:r>
        <w:t xml:space="preserve"> </w:t>
      </w:r>
      <w:proofErr w:type="spellStart"/>
      <w:r>
        <w:t>штитници</w:t>
      </w:r>
      <w:proofErr w:type="spellEnd"/>
      <w:r>
        <w:t xml:space="preserve"> </w:t>
      </w:r>
      <w:proofErr w:type="spellStart"/>
      <w:r>
        <w:t>на</w:t>
      </w:r>
      <w:proofErr w:type="spellEnd"/>
      <w:r>
        <w:t xml:space="preserve"> </w:t>
      </w:r>
      <w:proofErr w:type="spellStart"/>
      <w:r>
        <w:t>дрвјата</w:t>
      </w:r>
      <w:proofErr w:type="spellEnd"/>
      <w:r>
        <w:t xml:space="preserve"> </w:t>
      </w:r>
      <w:proofErr w:type="spellStart"/>
      <w:r>
        <w:t>се</w:t>
      </w:r>
      <w:proofErr w:type="spellEnd"/>
      <w:r>
        <w:t xml:space="preserve"> </w:t>
      </w:r>
      <w:proofErr w:type="spellStart"/>
      <w:r>
        <w:t>во</w:t>
      </w:r>
      <w:proofErr w:type="spellEnd"/>
      <w:r>
        <w:t xml:space="preserve"> </w:t>
      </w:r>
      <w:proofErr w:type="spellStart"/>
      <w:r>
        <w:t>лоша</w:t>
      </w:r>
      <w:proofErr w:type="spellEnd"/>
      <w:r>
        <w:t xml:space="preserve"> </w:t>
      </w:r>
      <w:proofErr w:type="spellStart"/>
      <w:r>
        <w:t>состојба</w:t>
      </w:r>
      <w:proofErr w:type="spellEnd"/>
      <w:r>
        <w:t xml:space="preserve">, а </w:t>
      </w:r>
      <w:proofErr w:type="spellStart"/>
      <w:r>
        <w:t>велосипедските</w:t>
      </w:r>
      <w:proofErr w:type="spellEnd"/>
      <w:r>
        <w:t xml:space="preserve"> </w:t>
      </w:r>
      <w:proofErr w:type="spellStart"/>
      <w:r>
        <w:t>патеки</w:t>
      </w:r>
      <w:proofErr w:type="spellEnd"/>
      <w:r>
        <w:t xml:space="preserve"> </w:t>
      </w:r>
      <w:proofErr w:type="spellStart"/>
      <w:r>
        <w:t>не</w:t>
      </w:r>
      <w:proofErr w:type="spellEnd"/>
      <w:r>
        <w:t xml:space="preserve"> </w:t>
      </w:r>
      <w:proofErr w:type="spellStart"/>
      <w:r>
        <w:t>се</w:t>
      </w:r>
      <w:proofErr w:type="spellEnd"/>
      <w:r>
        <w:t xml:space="preserve"> </w:t>
      </w:r>
      <w:proofErr w:type="spellStart"/>
      <w:r>
        <w:t>соодветно</w:t>
      </w:r>
      <w:proofErr w:type="spellEnd"/>
      <w:r>
        <w:t xml:space="preserve"> </w:t>
      </w:r>
      <w:proofErr w:type="spellStart"/>
      <w:r>
        <w:t>обележани</w:t>
      </w:r>
      <w:proofErr w:type="spellEnd"/>
      <w:r>
        <w:t xml:space="preserve"> и </w:t>
      </w:r>
      <w:proofErr w:type="spellStart"/>
      <w:r>
        <w:t>обоени</w:t>
      </w:r>
      <w:proofErr w:type="spellEnd"/>
    </w:p>
    <w:p w14:paraId="26DC3A4C" w14:textId="77777777" w:rsidR="00021EC0" w:rsidRDefault="00021EC0" w:rsidP="00021EC0">
      <w:pPr>
        <w:spacing w:after="0" w:line="259" w:lineRule="auto"/>
        <w:jc w:val="both"/>
        <w:rPr>
          <w:rFonts w:eastAsia="Calibri" w:cs="Arial"/>
          <w:lang w:val="mk-MK"/>
        </w:rPr>
      </w:pPr>
      <w:r w:rsidRPr="00F6165C">
        <w:rPr>
          <w:rFonts w:eastAsia="Calibri" w:cs="Arial"/>
          <w:lang w:val="mk-MK"/>
        </w:rPr>
        <w:t xml:space="preserve">Предложениот опфат за </w:t>
      </w:r>
      <w:r w:rsidRPr="00F6165C">
        <w:rPr>
          <w:rFonts w:ascii="Calibri" w:eastAsia="Calibri" w:hAnsi="Calibri" w:cs="Times New Roman"/>
          <w:lang w:val="mk-MK"/>
        </w:rPr>
        <w:t xml:space="preserve">реконструкција на тротоари и велосипедски патеки </w:t>
      </w:r>
      <w:r w:rsidRPr="00F6165C">
        <w:rPr>
          <w:rFonts w:eastAsia="Calibri" w:cs="Arial"/>
          <w:lang w:val="mk-MK"/>
        </w:rPr>
        <w:t>прек</w:t>
      </w:r>
      <w:r w:rsidR="00364553">
        <w:rPr>
          <w:rFonts w:eastAsia="Calibri" w:cs="Arial"/>
          <w:lang w:val="mk-MK"/>
        </w:rPr>
        <w:t>у овој проект изнесува од 2800м</w:t>
      </w:r>
      <w:r w:rsidR="00364553">
        <w:rPr>
          <w:rFonts w:eastAsia="Calibri" w:cs="Arial"/>
          <w:vertAlign w:val="superscript"/>
          <w:lang w:val="mk-MK"/>
        </w:rPr>
        <w:t>2</w:t>
      </w:r>
      <w:r w:rsidRPr="00F6165C">
        <w:rPr>
          <w:rFonts w:eastAsia="Calibri" w:cs="Arial"/>
          <w:lang w:val="mk-MK"/>
        </w:rPr>
        <w:t xml:space="preserve">. Потребено е да се реконструираат тротоарите и велосипедските патеки од двете страни на улицата во вкупна должина од околу 520м со што ќе се овозможи непречено и безбедно движење на пешаците </w:t>
      </w:r>
      <w:r w:rsidR="00F6165C" w:rsidRPr="00F6165C">
        <w:rPr>
          <w:rFonts w:eastAsia="Calibri" w:cs="Arial"/>
          <w:lang w:val="mk-MK"/>
        </w:rPr>
        <w:t xml:space="preserve">и велосипедистите </w:t>
      </w:r>
      <w:r w:rsidRPr="00F6165C">
        <w:rPr>
          <w:rFonts w:eastAsia="Calibri" w:cs="Arial"/>
          <w:lang w:val="mk-MK"/>
        </w:rPr>
        <w:t>во тој дел.</w:t>
      </w:r>
    </w:p>
    <w:p w14:paraId="69B53CB7" w14:textId="77777777" w:rsidR="00F6165C" w:rsidRDefault="00F6165C" w:rsidP="00021EC0">
      <w:pPr>
        <w:spacing w:after="0" w:line="259" w:lineRule="auto"/>
        <w:jc w:val="both"/>
        <w:rPr>
          <w:rFonts w:eastAsia="Calibri" w:cs="Arial"/>
          <w:lang w:val="mk-MK"/>
        </w:rPr>
      </w:pPr>
    </w:p>
    <w:p w14:paraId="68E720C7" w14:textId="77777777" w:rsidR="00F6165C" w:rsidRPr="00F6165C" w:rsidRDefault="00F6165C" w:rsidP="00F6165C">
      <w:pPr>
        <w:rPr>
          <w:lang w:val="mk-MK"/>
        </w:rPr>
      </w:pPr>
      <w:proofErr w:type="spellStart"/>
      <w:r>
        <w:t>Во</w:t>
      </w:r>
      <w:proofErr w:type="spellEnd"/>
      <w:r>
        <w:t xml:space="preserve"> </w:t>
      </w:r>
      <w:proofErr w:type="spellStart"/>
      <w:r>
        <w:t>рамките</w:t>
      </w:r>
      <w:proofErr w:type="spellEnd"/>
      <w:r>
        <w:t xml:space="preserve"> </w:t>
      </w:r>
      <w:proofErr w:type="spellStart"/>
      <w:r>
        <w:t>на</w:t>
      </w:r>
      <w:proofErr w:type="spellEnd"/>
      <w:r>
        <w:t xml:space="preserve"> </w:t>
      </w:r>
      <w:proofErr w:type="spellStart"/>
      <w:r>
        <w:t>проектниот</w:t>
      </w:r>
      <w:proofErr w:type="spellEnd"/>
      <w:r>
        <w:t xml:space="preserve"> </w:t>
      </w:r>
      <w:proofErr w:type="spellStart"/>
      <w:r>
        <w:t>опфат</w:t>
      </w:r>
      <w:proofErr w:type="spellEnd"/>
      <w:r>
        <w:t xml:space="preserve"> </w:t>
      </w:r>
      <w:proofErr w:type="spellStart"/>
      <w:r>
        <w:t>не</w:t>
      </w:r>
      <w:proofErr w:type="spellEnd"/>
      <w:r>
        <w:t xml:space="preserve"> </w:t>
      </w:r>
      <w:proofErr w:type="spellStart"/>
      <w:r>
        <w:t>се</w:t>
      </w:r>
      <w:proofErr w:type="spellEnd"/>
      <w:r>
        <w:t xml:space="preserve"> </w:t>
      </w:r>
      <w:proofErr w:type="spellStart"/>
      <w:r>
        <w:t>евидентирани</w:t>
      </w:r>
      <w:proofErr w:type="spellEnd"/>
      <w:r>
        <w:t xml:space="preserve"> </w:t>
      </w:r>
      <w:proofErr w:type="spellStart"/>
      <w:r>
        <w:t>археолошки</w:t>
      </w:r>
      <w:proofErr w:type="spellEnd"/>
      <w:r>
        <w:t xml:space="preserve"> </w:t>
      </w:r>
      <w:proofErr w:type="spellStart"/>
      <w:r>
        <w:t>наоѓалишта</w:t>
      </w:r>
      <w:proofErr w:type="spellEnd"/>
      <w:r>
        <w:t xml:space="preserve">, </w:t>
      </w:r>
      <w:proofErr w:type="spellStart"/>
      <w:r>
        <w:t>ниту</w:t>
      </w:r>
      <w:proofErr w:type="spellEnd"/>
      <w:r>
        <w:t xml:space="preserve"> </w:t>
      </w:r>
      <w:proofErr w:type="spellStart"/>
      <w:r>
        <w:t>недвижно</w:t>
      </w:r>
      <w:proofErr w:type="spellEnd"/>
      <w:r>
        <w:t xml:space="preserve"> </w:t>
      </w:r>
      <w:proofErr w:type="spellStart"/>
      <w:r>
        <w:t>архитектонско</w:t>
      </w:r>
      <w:proofErr w:type="spellEnd"/>
      <w:r>
        <w:t xml:space="preserve"> </w:t>
      </w:r>
      <w:proofErr w:type="spellStart"/>
      <w:r>
        <w:t>културно</w:t>
      </w:r>
      <w:proofErr w:type="spellEnd"/>
      <w:r>
        <w:t xml:space="preserve"> </w:t>
      </w:r>
      <w:proofErr w:type="spellStart"/>
      <w:r>
        <w:t>наследство</w:t>
      </w:r>
      <w:proofErr w:type="spellEnd"/>
      <w:r>
        <w:rPr>
          <w:lang w:val="mk-MK"/>
        </w:rPr>
        <w:t xml:space="preserve">. </w:t>
      </w:r>
      <w:r w:rsidRPr="00F6165C">
        <w:rPr>
          <w:rFonts w:ascii="Calibri" w:eastAsia="Calibri" w:hAnsi="Calibri" w:cs="Times New Roman"/>
          <w:lang w:val="mk-MK"/>
        </w:rPr>
        <w:t>Исто така нема потреба за рушење или дислокација на објекти.</w:t>
      </w:r>
    </w:p>
    <w:p w14:paraId="05E16C81" w14:textId="77777777" w:rsidR="003942FB" w:rsidRDefault="00272ED9" w:rsidP="00272ED9">
      <w:pPr>
        <w:spacing w:before="120" w:after="120" w:line="259" w:lineRule="auto"/>
        <w:jc w:val="both"/>
        <w:rPr>
          <w:rFonts w:ascii="Calibri" w:eastAsia="Calibri" w:hAnsi="Calibri" w:cs="Calibri"/>
          <w:lang w:val="mk-MK"/>
        </w:rPr>
      </w:pPr>
      <w:r>
        <w:rPr>
          <w:rFonts w:ascii="Calibri" w:eastAsia="Calibri" w:hAnsi="Calibri" w:cs="Calibri"/>
          <w:lang w:val="mk-MK"/>
        </w:rPr>
        <w:t>Во фаза на изведба на градежните работи м</w:t>
      </w:r>
      <w:r w:rsidRPr="00495DB3">
        <w:rPr>
          <w:rFonts w:ascii="Calibri" w:eastAsia="Calibri" w:hAnsi="Calibri" w:cs="Calibri"/>
          <w:lang w:val="mk-MK"/>
        </w:rPr>
        <w:t>ожно е влијание врз населението кое живее и ја користи</w:t>
      </w:r>
      <w:r>
        <w:rPr>
          <w:rFonts w:ascii="Calibri" w:eastAsia="Calibri" w:hAnsi="Calibri" w:cs="Calibri"/>
          <w:lang w:val="mk-MK"/>
        </w:rPr>
        <w:t xml:space="preserve"> улицата 11 ти Октомври</w:t>
      </w:r>
      <w:r w:rsidRPr="00495DB3">
        <w:rPr>
          <w:rFonts w:ascii="Calibri" w:eastAsia="Calibri" w:hAnsi="Calibri" w:cs="Calibri"/>
          <w:lang w:val="mk-MK"/>
        </w:rPr>
        <w:t xml:space="preserve"> за секојдневни активности, што може да се избегне со соодветно организирање на сообраќајот за време на</w:t>
      </w:r>
      <w:r>
        <w:rPr>
          <w:rFonts w:ascii="Calibri" w:eastAsia="Calibri" w:hAnsi="Calibri" w:cs="Calibri"/>
          <w:lang w:val="mk-MK"/>
        </w:rPr>
        <w:t xml:space="preserve"> реконструкцијата.</w:t>
      </w:r>
    </w:p>
    <w:p w14:paraId="340C4E28" w14:textId="77777777" w:rsidR="003942FB" w:rsidRDefault="003942FB" w:rsidP="00272ED9">
      <w:pPr>
        <w:spacing w:before="120" w:after="120" w:line="259" w:lineRule="auto"/>
        <w:jc w:val="both"/>
        <w:rPr>
          <w:rFonts w:ascii="Calibri" w:eastAsia="Calibri" w:hAnsi="Calibri" w:cs="Calibri"/>
          <w:lang w:val="mk-MK"/>
        </w:rPr>
      </w:pPr>
    </w:p>
    <w:p w14:paraId="571F1E56" w14:textId="77777777" w:rsidR="00D0227E" w:rsidRDefault="00D0227E" w:rsidP="004A4352">
      <w:pPr>
        <w:spacing w:before="120" w:after="120" w:line="259" w:lineRule="auto"/>
        <w:jc w:val="center"/>
        <w:rPr>
          <w:rFonts w:ascii="Calibri" w:eastAsia="Calibri" w:hAnsi="Calibri" w:cs="Calibri"/>
          <w:lang w:val="mk-MK"/>
        </w:rPr>
      </w:pPr>
    </w:p>
    <w:p w14:paraId="5FDB9FDC" w14:textId="77777777" w:rsidR="00D0227E" w:rsidRDefault="00D0227E" w:rsidP="004A4352">
      <w:pPr>
        <w:spacing w:before="120" w:after="120" w:line="259" w:lineRule="auto"/>
        <w:jc w:val="center"/>
        <w:rPr>
          <w:rFonts w:ascii="Calibri" w:eastAsia="Calibri" w:hAnsi="Calibri" w:cs="Calibri"/>
          <w:lang w:val="mk-MK"/>
        </w:rPr>
      </w:pPr>
    </w:p>
    <w:p w14:paraId="079093DE" w14:textId="77777777" w:rsidR="00D0227E" w:rsidRDefault="00D0227E" w:rsidP="004A4352">
      <w:pPr>
        <w:spacing w:before="120" w:after="120" w:line="259" w:lineRule="auto"/>
        <w:jc w:val="center"/>
        <w:rPr>
          <w:rFonts w:ascii="Calibri" w:eastAsia="Calibri" w:hAnsi="Calibri" w:cs="Calibri"/>
          <w:lang w:val="mk-MK"/>
        </w:rPr>
      </w:pPr>
    </w:p>
    <w:p w14:paraId="50855010" w14:textId="77777777" w:rsidR="00D0227E" w:rsidRDefault="00D0227E" w:rsidP="004A4352">
      <w:pPr>
        <w:spacing w:before="120" w:after="120" w:line="259" w:lineRule="auto"/>
        <w:jc w:val="center"/>
        <w:rPr>
          <w:rFonts w:ascii="Calibri" w:eastAsia="Calibri" w:hAnsi="Calibri" w:cs="Calibri"/>
          <w:lang w:val="mk-MK"/>
        </w:rPr>
      </w:pPr>
    </w:p>
    <w:p w14:paraId="255D5A4B" w14:textId="77777777" w:rsidR="00D0227E" w:rsidRDefault="00D0227E" w:rsidP="004A4352">
      <w:pPr>
        <w:spacing w:before="120" w:after="120" w:line="259" w:lineRule="auto"/>
        <w:jc w:val="center"/>
        <w:rPr>
          <w:rFonts w:ascii="Calibri" w:eastAsia="Calibri" w:hAnsi="Calibri" w:cs="Calibri"/>
          <w:lang w:val="mk-MK"/>
        </w:rPr>
      </w:pPr>
    </w:p>
    <w:p w14:paraId="095DB8FB" w14:textId="77777777" w:rsidR="00D0227E" w:rsidRDefault="00D0227E" w:rsidP="004A4352">
      <w:pPr>
        <w:spacing w:before="120" w:after="120" w:line="259" w:lineRule="auto"/>
        <w:jc w:val="center"/>
        <w:rPr>
          <w:rFonts w:ascii="Calibri" w:eastAsia="Calibri" w:hAnsi="Calibri" w:cs="Calibri"/>
          <w:lang w:val="mk-MK"/>
        </w:rPr>
      </w:pPr>
    </w:p>
    <w:p w14:paraId="6B8E1E77" w14:textId="77777777" w:rsidR="00D0227E" w:rsidRDefault="00D0227E" w:rsidP="004A4352">
      <w:pPr>
        <w:spacing w:before="120" w:after="120" w:line="259" w:lineRule="auto"/>
        <w:jc w:val="center"/>
        <w:rPr>
          <w:rFonts w:ascii="Calibri" w:eastAsia="Calibri" w:hAnsi="Calibri" w:cs="Calibri"/>
          <w:lang w:val="mk-MK"/>
        </w:rPr>
      </w:pPr>
    </w:p>
    <w:p w14:paraId="4633BEA8" w14:textId="77777777" w:rsidR="00D0227E" w:rsidRDefault="00D0227E" w:rsidP="00D0227E">
      <w:pPr>
        <w:spacing w:before="120" w:after="120" w:line="259" w:lineRule="auto"/>
        <w:jc w:val="center"/>
        <w:rPr>
          <w:rFonts w:ascii="Calibri" w:eastAsia="Calibri" w:hAnsi="Calibri" w:cs="Calibri"/>
          <w:lang w:val="mk-MK"/>
        </w:rPr>
      </w:pPr>
    </w:p>
    <w:p w14:paraId="4A25FD96" w14:textId="77777777" w:rsidR="00D0227E" w:rsidRDefault="00D0227E" w:rsidP="00D0227E">
      <w:pPr>
        <w:spacing w:before="120" w:after="120" w:line="259" w:lineRule="auto"/>
        <w:jc w:val="center"/>
        <w:rPr>
          <w:rFonts w:ascii="Calibri" w:eastAsia="Calibri" w:hAnsi="Calibri" w:cs="Calibri"/>
          <w:lang w:val="mk-MK"/>
        </w:rPr>
      </w:pPr>
    </w:p>
    <w:p w14:paraId="2E7E3311" w14:textId="77777777" w:rsidR="00D0227E" w:rsidRDefault="00D0227E" w:rsidP="00D0227E">
      <w:pPr>
        <w:spacing w:before="120" w:after="120" w:line="259" w:lineRule="auto"/>
        <w:jc w:val="center"/>
        <w:rPr>
          <w:rFonts w:ascii="Calibri" w:eastAsia="Calibri" w:hAnsi="Calibri" w:cs="Calibri"/>
          <w:lang w:val="mk-MK"/>
        </w:rPr>
      </w:pPr>
    </w:p>
    <w:p w14:paraId="3A79E945" w14:textId="77777777" w:rsidR="00950ABB" w:rsidRDefault="003942FB" w:rsidP="00D0227E">
      <w:pPr>
        <w:spacing w:before="120" w:after="120" w:line="259" w:lineRule="auto"/>
        <w:jc w:val="center"/>
        <w:rPr>
          <w:rFonts w:ascii="Calibri" w:eastAsia="Calibri" w:hAnsi="Calibri" w:cs="Calibri"/>
          <w:lang w:val="mk-MK"/>
        </w:rPr>
      </w:pPr>
      <w:r>
        <w:rPr>
          <w:rFonts w:ascii="Calibri" w:eastAsia="Calibri" w:hAnsi="Calibri" w:cs="Calibri"/>
          <w:noProof/>
        </w:rPr>
        <w:drawing>
          <wp:inline distT="0" distB="0" distL="0" distR="0" wp14:anchorId="2829ED51" wp14:editId="6B81FC1D">
            <wp:extent cx="4731026" cy="3148716"/>
            <wp:effectExtent l="0" t="0" r="0" b="0"/>
            <wp:docPr id="6" name="Picture 6" descr="C:\Users\Marko\Desktop\Слик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o\Desktop\Слика 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1137" cy="3155445"/>
                    </a:xfrm>
                    <a:prstGeom prst="rect">
                      <a:avLst/>
                    </a:prstGeom>
                    <a:noFill/>
                    <a:ln>
                      <a:noFill/>
                    </a:ln>
                  </pic:spPr>
                </pic:pic>
              </a:graphicData>
            </a:graphic>
          </wp:inline>
        </w:drawing>
      </w:r>
    </w:p>
    <w:p w14:paraId="71F6CA97" w14:textId="77777777" w:rsidR="00950ABB" w:rsidRPr="00D0227E" w:rsidRDefault="00950ABB" w:rsidP="004A4352">
      <w:pPr>
        <w:spacing w:before="120" w:after="120" w:line="259" w:lineRule="auto"/>
        <w:jc w:val="center"/>
        <w:rPr>
          <w:rFonts w:ascii="Calibri" w:eastAsia="Calibri" w:hAnsi="Calibri" w:cs="Calibri"/>
          <w:sz w:val="20"/>
          <w:szCs w:val="20"/>
          <w:lang w:val="mk-MK"/>
        </w:rPr>
      </w:pPr>
      <w:r w:rsidRPr="00D0227E">
        <w:rPr>
          <w:rFonts w:ascii="Calibri" w:eastAsia="Calibri" w:hAnsi="Calibri" w:cs="Calibri"/>
          <w:sz w:val="20"/>
          <w:szCs w:val="20"/>
          <w:lang w:val="mk-MK"/>
        </w:rPr>
        <w:t>Слика 1 Локација на дел од улица 11 ти Октомври во Прилеп, општина Прилеп</w:t>
      </w:r>
    </w:p>
    <w:p w14:paraId="23C6EA7C" w14:textId="77777777" w:rsidR="00950ABB" w:rsidRDefault="004A4352" w:rsidP="00D0227E">
      <w:pPr>
        <w:spacing w:after="0" w:line="259" w:lineRule="auto"/>
        <w:jc w:val="center"/>
        <w:rPr>
          <w:rFonts w:ascii="Calibri" w:eastAsia="Calibri" w:hAnsi="Calibri" w:cs="Calibri"/>
          <w:lang w:val="mk-MK"/>
        </w:rPr>
      </w:pPr>
      <w:r>
        <w:rPr>
          <w:noProof/>
        </w:rPr>
        <w:drawing>
          <wp:inline distT="0" distB="0" distL="0" distR="0" wp14:anchorId="74B1CD82" wp14:editId="6425E07F">
            <wp:extent cx="4829175" cy="3028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829175" cy="3028950"/>
                    </a:xfrm>
                    <a:prstGeom prst="rect">
                      <a:avLst/>
                    </a:prstGeom>
                  </pic:spPr>
                </pic:pic>
              </a:graphicData>
            </a:graphic>
          </wp:inline>
        </w:drawing>
      </w:r>
    </w:p>
    <w:p w14:paraId="211E529E" w14:textId="0CA3524C" w:rsidR="00D0227E" w:rsidRPr="00575FAC" w:rsidRDefault="00D0227E" w:rsidP="00D0227E">
      <w:pPr>
        <w:spacing w:before="120" w:after="120" w:line="259" w:lineRule="auto"/>
        <w:jc w:val="center"/>
        <w:rPr>
          <w:rFonts w:ascii="Calibri" w:eastAsia="Calibri" w:hAnsi="Calibri" w:cs="Calibri"/>
          <w:sz w:val="20"/>
          <w:szCs w:val="20"/>
        </w:rPr>
      </w:pPr>
      <w:r w:rsidRPr="00D0227E">
        <w:rPr>
          <w:rFonts w:ascii="Calibri" w:eastAsia="Calibri" w:hAnsi="Calibri" w:cs="Calibri"/>
          <w:sz w:val="20"/>
          <w:szCs w:val="20"/>
          <w:lang w:val="mk-MK"/>
        </w:rPr>
        <w:t>С</w:t>
      </w:r>
      <w:r>
        <w:rPr>
          <w:rFonts w:ascii="Calibri" w:eastAsia="Calibri" w:hAnsi="Calibri" w:cs="Calibri"/>
          <w:sz w:val="20"/>
          <w:szCs w:val="20"/>
          <w:lang w:val="mk-MK"/>
        </w:rPr>
        <w:t>лика 2</w:t>
      </w:r>
      <w:r w:rsidRPr="00D0227E">
        <w:rPr>
          <w:rFonts w:ascii="Calibri" w:eastAsia="Calibri" w:hAnsi="Calibri" w:cs="Calibri"/>
          <w:sz w:val="20"/>
          <w:szCs w:val="20"/>
          <w:lang w:val="mk-MK"/>
        </w:rPr>
        <w:t xml:space="preserve"> Локација на дел од улица 11 ти Октомври во Прилеп, општина Прилеп</w:t>
      </w:r>
      <w:r w:rsidR="00575FAC">
        <w:rPr>
          <w:rFonts w:ascii="Calibri" w:eastAsia="Calibri" w:hAnsi="Calibri" w:cs="Calibri"/>
          <w:sz w:val="20"/>
          <w:szCs w:val="20"/>
          <w:lang w:val="mk-MK"/>
        </w:rPr>
        <w:t xml:space="preserve"> (извор </w:t>
      </w:r>
      <w:r w:rsidR="00575FAC">
        <w:rPr>
          <w:rFonts w:ascii="Calibri" w:eastAsia="Calibri" w:hAnsi="Calibri" w:cs="Calibri"/>
          <w:sz w:val="20"/>
          <w:szCs w:val="20"/>
        </w:rPr>
        <w:t>Google map)</w:t>
      </w:r>
    </w:p>
    <w:p w14:paraId="23543A63" w14:textId="77777777" w:rsidR="00950ABB" w:rsidRDefault="00950ABB" w:rsidP="004A4352">
      <w:pPr>
        <w:spacing w:after="0" w:line="259" w:lineRule="auto"/>
        <w:jc w:val="center"/>
        <w:rPr>
          <w:rFonts w:ascii="Calibri" w:eastAsia="Calibri" w:hAnsi="Calibri" w:cs="Calibri"/>
          <w:lang w:val="mk-MK"/>
        </w:rPr>
      </w:pPr>
    </w:p>
    <w:p w14:paraId="7150AA46" w14:textId="77777777" w:rsidR="00950ABB" w:rsidRDefault="00950ABB" w:rsidP="004A4352">
      <w:pPr>
        <w:spacing w:after="0" w:line="259" w:lineRule="auto"/>
        <w:jc w:val="center"/>
        <w:rPr>
          <w:rFonts w:ascii="Calibri" w:eastAsia="Calibri" w:hAnsi="Calibri" w:cs="Calibri"/>
          <w:lang w:val="mk-MK"/>
        </w:rPr>
      </w:pPr>
    </w:p>
    <w:p w14:paraId="3EA1361E" w14:textId="77777777" w:rsidR="00950ABB" w:rsidRDefault="00950ABB" w:rsidP="004A4352">
      <w:pPr>
        <w:spacing w:after="0" w:line="259" w:lineRule="auto"/>
        <w:jc w:val="center"/>
        <w:rPr>
          <w:rFonts w:ascii="Calibri" w:eastAsia="Calibri" w:hAnsi="Calibri" w:cs="Calibri"/>
          <w:lang w:val="mk-MK"/>
        </w:rPr>
      </w:pPr>
    </w:p>
    <w:p w14:paraId="49A5EBF3" w14:textId="77777777" w:rsidR="00950ABB" w:rsidRDefault="00950ABB" w:rsidP="004A4352">
      <w:pPr>
        <w:spacing w:after="0" w:line="259" w:lineRule="auto"/>
        <w:jc w:val="center"/>
        <w:rPr>
          <w:rFonts w:ascii="Calibri" w:eastAsia="Calibri" w:hAnsi="Calibri" w:cs="Calibri"/>
          <w:lang w:val="mk-MK"/>
        </w:rPr>
      </w:pPr>
    </w:p>
    <w:p w14:paraId="7D5994F4" w14:textId="77777777" w:rsidR="00950ABB" w:rsidRDefault="00950ABB" w:rsidP="004A4352">
      <w:pPr>
        <w:spacing w:after="0" w:line="259" w:lineRule="auto"/>
        <w:jc w:val="center"/>
        <w:rPr>
          <w:rFonts w:ascii="Calibri" w:eastAsia="Calibri" w:hAnsi="Calibri" w:cs="Calibri"/>
          <w:lang w:val="mk-MK"/>
        </w:rPr>
      </w:pPr>
    </w:p>
    <w:p w14:paraId="70B44003" w14:textId="77777777" w:rsidR="00067E36" w:rsidRDefault="00067E36" w:rsidP="004A4352">
      <w:pPr>
        <w:spacing w:after="0" w:line="259" w:lineRule="auto"/>
        <w:jc w:val="center"/>
        <w:rPr>
          <w:rFonts w:ascii="Calibri" w:eastAsia="Times New Roman" w:hAnsi="Calibri" w:cs="Times New Roman"/>
          <w:noProof/>
          <w:lang w:val="ru-RU"/>
        </w:rPr>
      </w:pPr>
    </w:p>
    <w:p w14:paraId="4E08982B" w14:textId="77777777" w:rsidR="00067E36" w:rsidRDefault="00067E36" w:rsidP="004A4352">
      <w:pPr>
        <w:spacing w:after="0" w:line="259" w:lineRule="auto"/>
        <w:jc w:val="center"/>
        <w:rPr>
          <w:rFonts w:ascii="Calibri" w:eastAsia="Times New Roman" w:hAnsi="Calibri" w:cs="Times New Roman"/>
          <w:noProof/>
          <w:lang w:val="ru-RU"/>
        </w:rPr>
      </w:pPr>
    </w:p>
    <w:p w14:paraId="3AC284CF" w14:textId="77777777" w:rsidR="00067E36" w:rsidRDefault="00067E36" w:rsidP="004A4352">
      <w:pPr>
        <w:spacing w:after="0" w:line="259" w:lineRule="auto"/>
        <w:jc w:val="center"/>
        <w:rPr>
          <w:rFonts w:ascii="Calibri" w:eastAsia="Times New Roman" w:hAnsi="Calibri" w:cs="Times New Roman"/>
          <w:noProof/>
          <w:lang w:val="ru-RU"/>
        </w:rPr>
      </w:pPr>
    </w:p>
    <w:p w14:paraId="536DD536" w14:textId="77777777" w:rsidR="00950ABB" w:rsidRPr="00950ABB" w:rsidRDefault="00950ABB" w:rsidP="004A4352">
      <w:pPr>
        <w:spacing w:after="0" w:line="259" w:lineRule="auto"/>
        <w:jc w:val="center"/>
        <w:rPr>
          <w:rFonts w:ascii="Calibri" w:eastAsia="Calibri" w:hAnsi="Calibri" w:cs="Calibri"/>
          <w:lang w:val="mk-MK"/>
        </w:rPr>
      </w:pPr>
      <w:r>
        <w:rPr>
          <w:rFonts w:ascii="Calibri" w:eastAsia="Times New Roman" w:hAnsi="Calibri" w:cs="Times New Roman"/>
          <w:noProof/>
          <w:lang w:val="ru-RU"/>
        </w:rPr>
        <w:t>С</w:t>
      </w:r>
      <w:r w:rsidR="00447467">
        <w:rPr>
          <w:rFonts w:ascii="Calibri" w:eastAsia="Times New Roman" w:hAnsi="Calibri" w:cs="Times New Roman"/>
          <w:noProof/>
          <w:lang w:val="ru-RU"/>
        </w:rPr>
        <w:t>лика 3</w:t>
      </w:r>
      <w:r w:rsidR="00B72A6A">
        <w:rPr>
          <w:rFonts w:ascii="Calibri" w:eastAsia="Times New Roman" w:hAnsi="Calibri" w:cs="Times New Roman"/>
          <w:noProof/>
          <w:lang w:val="mk-MK"/>
        </w:rPr>
        <w:t>-10</w:t>
      </w:r>
      <w:r w:rsidRPr="00950ABB">
        <w:rPr>
          <w:rFonts w:ascii="Calibri" w:eastAsia="Times New Roman" w:hAnsi="Calibri" w:cs="Times New Roman"/>
          <w:noProof/>
          <w:lang w:val="mk-MK"/>
        </w:rPr>
        <w:t xml:space="preserve">  Моментална состојба на</w:t>
      </w:r>
      <w:r w:rsidRPr="00950ABB">
        <w:rPr>
          <w:lang w:val="ru-RU"/>
        </w:rPr>
        <w:t xml:space="preserve"> </w:t>
      </w:r>
      <w:r w:rsidRPr="00950ABB">
        <w:rPr>
          <w:rFonts w:ascii="Calibri" w:eastAsia="Times New Roman" w:hAnsi="Calibri" w:cs="Times New Roman"/>
          <w:noProof/>
          <w:lang w:val="mk-MK"/>
        </w:rPr>
        <w:t>дел од улица 11 ти Октомври во Прилеп, општина Прилеп за време на изведената теренска посета</w:t>
      </w:r>
      <w:r w:rsidRPr="00950ABB">
        <w:rPr>
          <w:rFonts w:ascii="Calibri" w:eastAsia="Times New Roman" w:hAnsi="Calibri" w:cs="Times New Roman"/>
          <w:noProof/>
          <w:lang w:val="ru-RU"/>
        </w:rPr>
        <w:t xml:space="preserve"> </w:t>
      </w:r>
      <w:r w:rsidR="003E2C47">
        <w:rPr>
          <w:rFonts w:ascii="Calibri" w:eastAsia="Times New Roman" w:hAnsi="Calibri" w:cs="Times New Roman"/>
          <w:noProof/>
          <w:lang w:val="mk-MK"/>
        </w:rPr>
        <w:t>на 25</w:t>
      </w:r>
      <w:r w:rsidRPr="00950ABB">
        <w:rPr>
          <w:rFonts w:ascii="Calibri" w:eastAsia="Times New Roman" w:hAnsi="Calibri" w:cs="Times New Roman"/>
          <w:noProof/>
          <w:lang w:val="mk-MK"/>
        </w:rPr>
        <w:t>.02.2025</w:t>
      </w:r>
      <w:r w:rsidR="00B72A6A">
        <w:rPr>
          <w:rFonts w:ascii="Calibri" w:eastAsia="Times New Roman" w:hAnsi="Calibri" w:cs="Times New Roman"/>
          <w:noProof/>
          <w:lang w:val="mk-MK"/>
        </w:rPr>
        <w:t xml:space="preserve"> и 05.03.2025</w:t>
      </w:r>
    </w:p>
    <w:p w14:paraId="3799548E" w14:textId="77777777" w:rsidR="004A4352" w:rsidRDefault="004A4352" w:rsidP="004A4352">
      <w:pPr>
        <w:spacing w:after="0" w:line="259" w:lineRule="auto"/>
        <w:rPr>
          <w:rFonts w:ascii="Calibri" w:eastAsia="Calibri" w:hAnsi="Calibri" w:cs="Calibri"/>
          <w:noProof/>
        </w:rPr>
      </w:pPr>
    </w:p>
    <w:p w14:paraId="104DA08F" w14:textId="77777777" w:rsidR="00E31F46" w:rsidRPr="002F33D4" w:rsidRDefault="004A4352" w:rsidP="004A4352">
      <w:pPr>
        <w:spacing w:after="0" w:line="259" w:lineRule="auto"/>
        <w:rPr>
          <w:rFonts w:ascii="Calibri" w:eastAsia="Calibri" w:hAnsi="Calibri" w:cs="Calibri"/>
          <w:lang w:val="mk-MK"/>
        </w:rPr>
      </w:pPr>
      <w:r>
        <w:rPr>
          <w:rFonts w:ascii="Calibri" w:eastAsia="Calibri" w:hAnsi="Calibri" w:cs="Calibri"/>
          <w:noProof/>
        </w:rPr>
        <w:drawing>
          <wp:inline distT="0" distB="0" distL="0" distR="0" wp14:anchorId="1C22541C" wp14:editId="6C018631">
            <wp:extent cx="2250198" cy="1918135"/>
            <wp:effectExtent l="0" t="5397" r="0" b="0"/>
            <wp:docPr id="9" name="Picture 9" descr="G:\Проект за поврзување на локални патишта МТ\Остаток од средства\New folder\IMG_20250225_11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 за поврзување на локални патишта МТ\Остаток од средства\New folder\IMG_20250225_1135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254456" cy="1921764"/>
                    </a:xfrm>
                    <a:prstGeom prst="rect">
                      <a:avLst/>
                    </a:prstGeom>
                    <a:noFill/>
                    <a:ln>
                      <a:noFill/>
                    </a:ln>
                  </pic:spPr>
                </pic:pic>
              </a:graphicData>
            </a:graphic>
          </wp:inline>
        </w:drawing>
      </w:r>
      <w:r w:rsidR="002F33D4">
        <w:rPr>
          <w:rFonts w:ascii="Calibri" w:eastAsia="Calibri" w:hAnsi="Calibri" w:cs="Calibri"/>
        </w:rPr>
        <w:t xml:space="preserve">   </w:t>
      </w:r>
      <w:r>
        <w:rPr>
          <w:rFonts w:ascii="Calibri" w:eastAsia="Calibri" w:hAnsi="Calibri" w:cs="Calibri"/>
        </w:rPr>
        <w:t xml:space="preserve"> </w:t>
      </w:r>
      <w:r>
        <w:rPr>
          <w:rFonts w:ascii="Calibri" w:eastAsia="Calibri" w:hAnsi="Calibri" w:cs="Calibri"/>
          <w:noProof/>
        </w:rPr>
        <w:drawing>
          <wp:inline distT="0" distB="0" distL="0" distR="0" wp14:anchorId="118605B5" wp14:editId="5D95A6A0">
            <wp:extent cx="2241902" cy="1693628"/>
            <wp:effectExtent l="7302" t="0" r="0" b="0"/>
            <wp:docPr id="12" name="Picture 12" descr="G:\Проект за поврзување на локални патишта МТ\Остаток од средства\New folder\IMG_20250225_11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Проект за поврзување на локални патишта МТ\Остаток од средства\New folder\IMG_20250225_1138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250668" cy="1700250"/>
                    </a:xfrm>
                    <a:prstGeom prst="rect">
                      <a:avLst/>
                    </a:prstGeom>
                    <a:noFill/>
                    <a:ln>
                      <a:noFill/>
                    </a:ln>
                  </pic:spPr>
                </pic:pic>
              </a:graphicData>
            </a:graphic>
          </wp:inline>
        </w:drawing>
      </w:r>
      <w:r w:rsidR="002F33D4">
        <w:rPr>
          <w:rFonts w:ascii="Calibri" w:eastAsia="Calibri" w:hAnsi="Calibri" w:cs="Calibri"/>
          <w:lang w:val="mk-MK"/>
        </w:rPr>
        <w:t xml:space="preserve">     </w:t>
      </w:r>
      <w:r w:rsidR="002F33D4">
        <w:rPr>
          <w:rFonts w:ascii="Calibri" w:eastAsia="Calibri" w:hAnsi="Calibri" w:cs="Calibri"/>
          <w:noProof/>
        </w:rPr>
        <w:drawing>
          <wp:inline distT="0" distB="0" distL="0" distR="0" wp14:anchorId="512638F7" wp14:editId="42644AB3">
            <wp:extent cx="2208628" cy="1610446"/>
            <wp:effectExtent l="0" t="5715" r="0" b="0"/>
            <wp:docPr id="21" name="Picture 21" descr="G:\Проект за поврзување на локални патишта МТ\Остаток од средства\New folder\IMG_20250225_11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 за поврзување на локални патишта МТ\Остаток од средства\New folder\IMG_20250225_1135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224973" cy="1622364"/>
                    </a:xfrm>
                    <a:prstGeom prst="rect">
                      <a:avLst/>
                    </a:prstGeom>
                    <a:noFill/>
                    <a:ln>
                      <a:noFill/>
                    </a:ln>
                  </pic:spPr>
                </pic:pic>
              </a:graphicData>
            </a:graphic>
          </wp:inline>
        </w:drawing>
      </w:r>
    </w:p>
    <w:p w14:paraId="0D1540AE" w14:textId="77777777" w:rsidR="002F33D4" w:rsidRDefault="00447467" w:rsidP="004A4352">
      <w:pPr>
        <w:spacing w:after="0" w:line="259" w:lineRule="auto"/>
        <w:rPr>
          <w:rFonts w:ascii="Calibri" w:eastAsia="Calibri" w:hAnsi="Calibri" w:cs="Calibri"/>
          <w:lang w:val="mk-MK"/>
        </w:rPr>
      </w:pPr>
      <w:r>
        <w:rPr>
          <w:rFonts w:ascii="Calibri" w:eastAsia="Calibri" w:hAnsi="Calibri" w:cs="Calibri"/>
          <w:lang w:val="mk-MK"/>
        </w:rPr>
        <w:t xml:space="preserve">    </w:t>
      </w:r>
      <w:r w:rsidR="002F33D4">
        <w:rPr>
          <w:rFonts w:ascii="Calibri" w:eastAsia="Calibri" w:hAnsi="Calibri" w:cs="Calibri"/>
          <w:lang w:val="mk-MK"/>
        </w:rPr>
        <w:t xml:space="preserve">                   </w:t>
      </w:r>
      <w:r>
        <w:rPr>
          <w:rFonts w:ascii="Calibri" w:eastAsia="Calibri" w:hAnsi="Calibri" w:cs="Calibri"/>
          <w:lang w:val="mk-MK"/>
        </w:rPr>
        <w:t xml:space="preserve">Слика 3                                         </w:t>
      </w:r>
      <w:r w:rsidR="002F33D4">
        <w:rPr>
          <w:rFonts w:ascii="Calibri" w:eastAsia="Calibri" w:hAnsi="Calibri" w:cs="Calibri"/>
          <w:lang w:val="mk-MK"/>
        </w:rPr>
        <w:t xml:space="preserve">         </w:t>
      </w:r>
      <w:r>
        <w:rPr>
          <w:rFonts w:ascii="Calibri" w:eastAsia="Calibri" w:hAnsi="Calibri" w:cs="Calibri"/>
          <w:lang w:val="mk-MK"/>
        </w:rPr>
        <w:t>Слика 4</w:t>
      </w:r>
      <w:r w:rsidR="002F33D4">
        <w:rPr>
          <w:rFonts w:ascii="Calibri" w:eastAsia="Calibri" w:hAnsi="Calibri" w:cs="Calibri"/>
          <w:lang w:val="mk-MK"/>
        </w:rPr>
        <w:t xml:space="preserve">                                     Слика 5</w:t>
      </w:r>
    </w:p>
    <w:p w14:paraId="035F0591" w14:textId="77777777" w:rsidR="002F33D4" w:rsidRDefault="002F33D4" w:rsidP="004A4352">
      <w:pPr>
        <w:spacing w:after="0" w:line="259" w:lineRule="auto"/>
        <w:rPr>
          <w:rFonts w:ascii="Calibri" w:eastAsia="Calibri" w:hAnsi="Calibri" w:cs="Calibri"/>
          <w:lang w:val="mk-MK"/>
        </w:rPr>
      </w:pPr>
    </w:p>
    <w:p w14:paraId="6F65418C" w14:textId="77777777" w:rsidR="004A4352" w:rsidRPr="002F33D4" w:rsidRDefault="00E31F46" w:rsidP="004A4352">
      <w:pPr>
        <w:spacing w:after="0" w:line="259" w:lineRule="auto"/>
        <w:rPr>
          <w:rFonts w:ascii="Calibri" w:eastAsia="Calibri" w:hAnsi="Calibri" w:cs="Calibri"/>
          <w:lang w:val="mk-MK"/>
        </w:rPr>
      </w:pPr>
      <w:r>
        <w:rPr>
          <w:rFonts w:ascii="Calibri" w:eastAsia="Calibri" w:hAnsi="Calibri" w:cs="Calibri"/>
        </w:rPr>
        <w:t xml:space="preserve">  </w:t>
      </w:r>
      <w:r>
        <w:rPr>
          <w:rFonts w:ascii="Calibri" w:eastAsia="Calibri" w:hAnsi="Calibri" w:cs="Calibri"/>
          <w:noProof/>
        </w:rPr>
        <w:drawing>
          <wp:inline distT="0" distB="0" distL="0" distR="0" wp14:anchorId="1C928F3E" wp14:editId="3D8E0BAD">
            <wp:extent cx="1804947" cy="2242267"/>
            <wp:effectExtent l="0" t="0" r="5080" b="5715"/>
            <wp:docPr id="14" name="Picture 14" descr="IMG_20250225_11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50225_1137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6129" cy="2243735"/>
                    </a:xfrm>
                    <a:prstGeom prst="rect">
                      <a:avLst/>
                    </a:prstGeom>
                    <a:noFill/>
                    <a:ln>
                      <a:noFill/>
                    </a:ln>
                  </pic:spPr>
                </pic:pic>
              </a:graphicData>
            </a:graphic>
          </wp:inline>
        </w:drawing>
      </w:r>
      <w:r w:rsidR="002F33D4">
        <w:rPr>
          <w:rFonts w:ascii="Calibri" w:eastAsia="Calibri" w:hAnsi="Calibri" w:cs="Calibri"/>
          <w:lang w:val="mk-MK"/>
        </w:rPr>
        <w:t xml:space="preserve">    </w:t>
      </w:r>
      <w:r w:rsidR="002F33D4">
        <w:rPr>
          <w:noProof/>
        </w:rPr>
        <w:drawing>
          <wp:inline distT="0" distB="0" distL="0" distR="0" wp14:anchorId="0D62B0A3" wp14:editId="1E1F06F4">
            <wp:extent cx="1781093" cy="2266121"/>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782827" cy="2268327"/>
                    </a:xfrm>
                    <a:prstGeom prst="rect">
                      <a:avLst/>
                    </a:prstGeom>
                  </pic:spPr>
                </pic:pic>
              </a:graphicData>
            </a:graphic>
          </wp:inline>
        </w:drawing>
      </w:r>
      <w:r w:rsidR="002F33D4">
        <w:rPr>
          <w:rFonts w:ascii="Calibri" w:eastAsia="Calibri" w:hAnsi="Calibri" w:cs="Calibri"/>
          <w:lang w:val="mk-MK"/>
        </w:rPr>
        <w:t xml:space="preserve">        </w:t>
      </w:r>
      <w:r w:rsidR="002F33D4">
        <w:rPr>
          <w:noProof/>
        </w:rPr>
        <w:drawing>
          <wp:inline distT="0" distB="0" distL="0" distR="0" wp14:anchorId="275A78C9" wp14:editId="54D88F0F">
            <wp:extent cx="1653871" cy="2240044"/>
            <wp:effectExtent l="0" t="0" r="381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54588" cy="2241015"/>
                    </a:xfrm>
                    <a:prstGeom prst="rect">
                      <a:avLst/>
                    </a:prstGeom>
                  </pic:spPr>
                </pic:pic>
              </a:graphicData>
            </a:graphic>
          </wp:inline>
        </w:drawing>
      </w:r>
    </w:p>
    <w:p w14:paraId="1A9088B4" w14:textId="77777777" w:rsidR="004A4352" w:rsidRDefault="00447467" w:rsidP="004A4352">
      <w:pPr>
        <w:spacing w:after="0" w:line="259" w:lineRule="auto"/>
        <w:rPr>
          <w:rFonts w:ascii="Calibri" w:eastAsia="Calibri" w:hAnsi="Calibri" w:cs="Calibri"/>
          <w:lang w:val="mk-MK"/>
        </w:rPr>
      </w:pPr>
      <w:r>
        <w:rPr>
          <w:rFonts w:ascii="Calibri" w:eastAsia="Calibri" w:hAnsi="Calibri" w:cs="Calibri"/>
          <w:lang w:val="mk-MK"/>
        </w:rPr>
        <w:t xml:space="preserve"> </w:t>
      </w:r>
      <w:r w:rsidR="002F33D4">
        <w:rPr>
          <w:rFonts w:ascii="Calibri" w:eastAsia="Calibri" w:hAnsi="Calibri" w:cs="Calibri"/>
          <w:lang w:val="mk-MK"/>
        </w:rPr>
        <w:t xml:space="preserve">                        </w:t>
      </w:r>
      <w:r>
        <w:rPr>
          <w:rFonts w:ascii="Calibri" w:eastAsia="Calibri" w:hAnsi="Calibri" w:cs="Calibri"/>
          <w:lang w:val="mk-MK"/>
        </w:rPr>
        <w:t>Слика 5                                            Слика 6</w:t>
      </w:r>
      <w:r w:rsidR="002F33D4">
        <w:rPr>
          <w:rFonts w:ascii="Calibri" w:eastAsia="Calibri" w:hAnsi="Calibri" w:cs="Calibri"/>
          <w:lang w:val="mk-MK"/>
        </w:rPr>
        <w:t xml:space="preserve">                                                Слика 7</w:t>
      </w:r>
    </w:p>
    <w:p w14:paraId="35D92A26" w14:textId="77777777" w:rsidR="002F33D4" w:rsidRPr="00447467" w:rsidRDefault="002F33D4" w:rsidP="004A4352">
      <w:pPr>
        <w:spacing w:after="0" w:line="259" w:lineRule="auto"/>
        <w:rPr>
          <w:rFonts w:ascii="Calibri" w:eastAsia="Calibri" w:hAnsi="Calibri" w:cs="Calibri"/>
          <w:lang w:val="mk-MK"/>
        </w:rPr>
      </w:pPr>
    </w:p>
    <w:p w14:paraId="6732B597" w14:textId="77777777" w:rsidR="005F11DB" w:rsidRDefault="002F33D4" w:rsidP="004A4352">
      <w:pPr>
        <w:spacing w:after="0" w:line="259" w:lineRule="auto"/>
        <w:rPr>
          <w:rFonts w:ascii="Calibri" w:eastAsia="Calibri" w:hAnsi="Calibri" w:cs="Calibri"/>
          <w:lang w:val="mk-MK"/>
        </w:rPr>
      </w:pPr>
      <w:r>
        <w:rPr>
          <w:rFonts w:ascii="Calibri" w:eastAsia="Calibri" w:hAnsi="Calibri" w:cs="Calibri"/>
          <w:lang w:val="mk-MK"/>
        </w:rPr>
        <w:t xml:space="preserve">  </w:t>
      </w:r>
      <w:r>
        <w:rPr>
          <w:noProof/>
        </w:rPr>
        <w:drawing>
          <wp:inline distT="0" distB="0" distL="0" distR="0" wp14:anchorId="12F51CB3" wp14:editId="605AC83B">
            <wp:extent cx="1804947" cy="2241827"/>
            <wp:effectExtent l="0" t="0" r="508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826010" cy="2267988"/>
                    </a:xfrm>
                    <a:prstGeom prst="rect">
                      <a:avLst/>
                    </a:prstGeom>
                  </pic:spPr>
                </pic:pic>
              </a:graphicData>
            </a:graphic>
          </wp:inline>
        </w:drawing>
      </w:r>
      <w:r>
        <w:rPr>
          <w:rFonts w:ascii="Calibri" w:eastAsia="Calibri" w:hAnsi="Calibri" w:cs="Calibri"/>
          <w:lang w:val="mk-MK"/>
        </w:rPr>
        <w:t xml:space="preserve">   </w:t>
      </w:r>
      <w:r>
        <w:rPr>
          <w:noProof/>
        </w:rPr>
        <w:drawing>
          <wp:inline distT="0" distB="0" distL="0" distR="0" wp14:anchorId="15C06B09" wp14:editId="11D6E574">
            <wp:extent cx="1765190" cy="2247782"/>
            <wp:effectExtent l="0" t="0" r="6985" b="635"/>
            <wp:docPr id="161700320" name="Picture 16170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768442" cy="2251923"/>
                    </a:xfrm>
                    <a:prstGeom prst="rect">
                      <a:avLst/>
                    </a:prstGeom>
                  </pic:spPr>
                </pic:pic>
              </a:graphicData>
            </a:graphic>
          </wp:inline>
        </w:drawing>
      </w:r>
      <w:r w:rsidR="00B72A6A">
        <w:rPr>
          <w:rFonts w:ascii="Calibri" w:eastAsia="Calibri" w:hAnsi="Calibri" w:cs="Calibri"/>
          <w:lang w:val="mk-MK"/>
        </w:rPr>
        <w:t xml:space="preserve">    </w:t>
      </w:r>
      <w:r w:rsidR="00B72A6A">
        <w:rPr>
          <w:noProof/>
        </w:rPr>
        <w:drawing>
          <wp:inline distT="0" distB="0" distL="0" distR="0" wp14:anchorId="7C2D5AEB" wp14:editId="7305EA05">
            <wp:extent cx="1697298" cy="2244008"/>
            <wp:effectExtent l="0" t="0" r="0" b="4445"/>
            <wp:docPr id="161700321" name="Picture 1617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697956" cy="2244878"/>
                    </a:xfrm>
                    <a:prstGeom prst="rect">
                      <a:avLst/>
                    </a:prstGeom>
                  </pic:spPr>
                </pic:pic>
              </a:graphicData>
            </a:graphic>
          </wp:inline>
        </w:drawing>
      </w:r>
      <w:r w:rsidR="00B72A6A">
        <w:rPr>
          <w:rFonts w:ascii="Calibri" w:eastAsia="Calibri" w:hAnsi="Calibri" w:cs="Calibri"/>
          <w:lang w:val="mk-MK"/>
        </w:rPr>
        <w:t xml:space="preserve"> </w:t>
      </w:r>
    </w:p>
    <w:p w14:paraId="1F6D4E21" w14:textId="77777777" w:rsidR="00B72A6A" w:rsidRDefault="002F33D4" w:rsidP="00B72A6A">
      <w:pPr>
        <w:spacing w:after="0" w:line="259" w:lineRule="auto"/>
        <w:rPr>
          <w:rFonts w:ascii="Calibri" w:eastAsia="Calibri" w:hAnsi="Calibri" w:cs="Calibri"/>
          <w:lang w:val="mk-MK"/>
        </w:rPr>
      </w:pPr>
      <w:r>
        <w:rPr>
          <w:rFonts w:ascii="Calibri" w:eastAsia="Calibri" w:hAnsi="Calibri" w:cs="Calibri"/>
          <w:lang w:val="mk-MK"/>
        </w:rPr>
        <w:t xml:space="preserve">                   Слика 8</w:t>
      </w:r>
      <w:r w:rsidR="00B72A6A">
        <w:rPr>
          <w:rFonts w:ascii="Calibri" w:eastAsia="Calibri" w:hAnsi="Calibri" w:cs="Calibri"/>
          <w:lang w:val="mk-MK"/>
        </w:rPr>
        <w:t xml:space="preserve">                                                Слика 9                                              Слика 10</w:t>
      </w:r>
    </w:p>
    <w:p w14:paraId="3F5B0D86" w14:textId="77777777" w:rsidR="004A4352" w:rsidRPr="00B72A6A" w:rsidRDefault="00B72A6A" w:rsidP="00B72A6A">
      <w:pPr>
        <w:spacing w:after="0" w:line="259" w:lineRule="auto"/>
        <w:rPr>
          <w:rFonts w:ascii="Calibri" w:eastAsia="Calibri" w:hAnsi="Calibri" w:cs="Calibri"/>
          <w:lang w:val="mk-MK"/>
        </w:rPr>
      </w:pPr>
      <w:r>
        <w:rPr>
          <w:rFonts w:ascii="Calibri" w:eastAsia="Calibri" w:hAnsi="Calibri" w:cs="Calibri"/>
          <w:lang w:val="mk-MK"/>
        </w:rPr>
        <w:lastRenderedPageBreak/>
        <w:t xml:space="preserve">            </w:t>
      </w:r>
    </w:p>
    <w:p w14:paraId="232296BD" w14:textId="77777777" w:rsidR="003942FB" w:rsidRDefault="003942FB" w:rsidP="003942FB">
      <w:pPr>
        <w:spacing w:after="0" w:line="259" w:lineRule="auto"/>
        <w:jc w:val="both"/>
        <w:rPr>
          <w:rFonts w:ascii="Calibri" w:eastAsia="Calibri" w:hAnsi="Calibri" w:cs="Calibri"/>
          <w:lang w:val="mk-MK"/>
        </w:rPr>
      </w:pPr>
      <w:r w:rsidRPr="00495DB3">
        <w:rPr>
          <w:rFonts w:ascii="Calibri" w:eastAsia="Calibri" w:hAnsi="Calibri" w:cs="Calibri"/>
          <w:lang w:val="mk-MK"/>
        </w:rPr>
        <w:t xml:space="preserve">Гореприкажаниот дел од </w:t>
      </w:r>
      <w:r>
        <w:rPr>
          <w:rFonts w:ascii="Calibri" w:eastAsia="Calibri" w:hAnsi="Calibri" w:cs="Calibri"/>
          <w:lang w:val="mk-MK"/>
        </w:rPr>
        <w:t>улицата 11 ти Октомври</w:t>
      </w:r>
      <w:r w:rsidRPr="00495DB3">
        <w:rPr>
          <w:rFonts w:ascii="Calibri" w:eastAsia="Calibri" w:hAnsi="Calibri" w:cs="Calibri"/>
          <w:lang w:val="mk-MK"/>
        </w:rPr>
        <w:t xml:space="preserve"> е класична улица</w:t>
      </w:r>
      <w:r>
        <w:rPr>
          <w:rFonts w:ascii="Calibri" w:eastAsia="Calibri" w:hAnsi="Calibri" w:cs="Calibri"/>
          <w:lang w:val="mk-MK"/>
        </w:rPr>
        <w:t xml:space="preserve"> во градот каде постојат голем дел стамбени и деловно</w:t>
      </w:r>
      <w:r w:rsidR="00047C9C">
        <w:rPr>
          <w:rFonts w:ascii="Calibri" w:eastAsia="Calibri" w:hAnsi="Calibri" w:cs="Calibri"/>
          <w:lang w:val="mk-MK"/>
        </w:rPr>
        <w:t>-</w:t>
      </w:r>
      <w:r>
        <w:rPr>
          <w:rFonts w:ascii="Calibri" w:eastAsia="Calibri" w:hAnsi="Calibri" w:cs="Calibri"/>
          <w:lang w:val="mk-MK"/>
        </w:rPr>
        <w:t>стамбени објекти.</w:t>
      </w:r>
      <w:r w:rsidRPr="00495DB3">
        <w:rPr>
          <w:rFonts w:ascii="Calibri" w:eastAsia="Calibri" w:hAnsi="Calibri" w:cs="Calibri"/>
          <w:lang w:val="mk-MK"/>
        </w:rPr>
        <w:t xml:space="preserve"> </w:t>
      </w:r>
    </w:p>
    <w:p w14:paraId="00FD87F6" w14:textId="77777777" w:rsidR="005F11DB" w:rsidRPr="00495DB3" w:rsidRDefault="005F11DB" w:rsidP="003942FB">
      <w:pPr>
        <w:spacing w:after="0" w:line="259" w:lineRule="auto"/>
        <w:jc w:val="both"/>
        <w:rPr>
          <w:rFonts w:ascii="Calibri" w:eastAsia="Calibri" w:hAnsi="Calibri" w:cs="Calibri"/>
          <w:lang w:val="mk-MK"/>
        </w:rPr>
      </w:pPr>
    </w:p>
    <w:p w14:paraId="19559DCB" w14:textId="77777777" w:rsidR="003942FB" w:rsidRDefault="00FA09D4" w:rsidP="003942FB">
      <w:pPr>
        <w:jc w:val="both"/>
        <w:rPr>
          <w:rFonts w:ascii="Calibri" w:eastAsia="Calibri" w:hAnsi="Calibri" w:cs="Calibri"/>
          <w:lang w:val="mk-MK"/>
        </w:rPr>
      </w:pPr>
      <w:r>
        <w:rPr>
          <w:rFonts w:ascii="Calibri" w:eastAsia="Calibri" w:hAnsi="Calibri" w:cs="Calibri"/>
          <w:lang w:val="mk-MK"/>
        </w:rPr>
        <w:t>На улицата 11 ти Октомври а</w:t>
      </w:r>
      <w:r w:rsidR="003942FB" w:rsidRPr="00495DB3">
        <w:rPr>
          <w:rFonts w:ascii="Calibri" w:eastAsia="Calibri" w:hAnsi="Calibri" w:cs="Calibri"/>
          <w:lang w:val="mk-MK"/>
        </w:rPr>
        <w:t xml:space="preserve">тмосферска </w:t>
      </w:r>
      <w:r>
        <w:rPr>
          <w:rFonts w:ascii="Calibri" w:eastAsia="Calibri" w:hAnsi="Calibri" w:cs="Calibri"/>
          <w:lang w:val="mk-MK"/>
        </w:rPr>
        <w:t xml:space="preserve">и фекална </w:t>
      </w:r>
      <w:r w:rsidR="003942FB" w:rsidRPr="00495DB3">
        <w:rPr>
          <w:rFonts w:ascii="Calibri" w:eastAsia="Calibri" w:hAnsi="Calibri" w:cs="Calibri"/>
          <w:lang w:val="mk-MK"/>
        </w:rPr>
        <w:t>канализиција е веќе изведена и функционална</w:t>
      </w:r>
      <w:r>
        <w:rPr>
          <w:rFonts w:ascii="Calibri" w:eastAsia="Calibri" w:hAnsi="Calibri" w:cs="Calibri"/>
          <w:lang w:val="mk-MK"/>
        </w:rPr>
        <w:t xml:space="preserve">. </w:t>
      </w:r>
    </w:p>
    <w:p w14:paraId="04933BC9" w14:textId="77777777" w:rsidR="00FA34AF" w:rsidRDefault="00FA34AF" w:rsidP="00FA34AF">
      <w:pPr>
        <w:spacing w:after="0" w:line="259" w:lineRule="auto"/>
        <w:jc w:val="both"/>
        <w:rPr>
          <w:lang w:val="ru-RU"/>
        </w:rPr>
      </w:pPr>
      <w:r w:rsidRPr="00495DB3">
        <w:rPr>
          <w:rFonts w:ascii="Calibri" w:eastAsia="Calibri" w:hAnsi="Calibri" w:cs="Calibri"/>
          <w:lang w:val="mk-MK"/>
        </w:rPr>
        <w:t>Во непосредна близина</w:t>
      </w:r>
      <w:r>
        <w:rPr>
          <w:rFonts w:ascii="Calibri" w:eastAsia="Calibri" w:hAnsi="Calibri" w:cs="Calibri"/>
          <w:lang w:val="mk-MK"/>
        </w:rPr>
        <w:t xml:space="preserve"> е лоцирано основното училиште Кире Гаврилоски Јане но при изведбата </w:t>
      </w:r>
      <w:r w:rsidRPr="00EE4FE9">
        <w:rPr>
          <w:rFonts w:ascii="Calibri" w:eastAsia="Calibri" w:hAnsi="Calibri" w:cs="Calibri"/>
          <w:lang w:val="mk-MK"/>
        </w:rPr>
        <w:t xml:space="preserve">на градежните работи </w:t>
      </w:r>
      <w:r>
        <w:rPr>
          <w:rFonts w:ascii="Calibri" w:eastAsia="Calibri" w:hAnsi="Calibri" w:cs="Calibri"/>
          <w:lang w:val="mk-MK"/>
        </w:rPr>
        <w:t>не се очекува да има влијание врз работата на училиштето. Улицата 11 ти октомври е една од улиците преку кои се ст</w:t>
      </w:r>
      <w:r w:rsidR="001D356C">
        <w:rPr>
          <w:rFonts w:ascii="Calibri" w:eastAsia="Calibri" w:hAnsi="Calibri" w:cs="Calibri"/>
          <w:lang w:val="mk-MK"/>
        </w:rPr>
        <w:t>игнува</w:t>
      </w:r>
      <w:r>
        <w:rPr>
          <w:rFonts w:ascii="Calibri" w:eastAsia="Calibri" w:hAnsi="Calibri" w:cs="Calibri"/>
          <w:lang w:val="mk-MK"/>
        </w:rPr>
        <w:t xml:space="preserve"> до градската болница Борка </w:t>
      </w:r>
      <w:r w:rsidR="001D356C">
        <w:rPr>
          <w:rFonts w:ascii="Calibri" w:eastAsia="Calibri" w:hAnsi="Calibri" w:cs="Calibri"/>
          <w:lang w:val="mk-MK"/>
        </w:rPr>
        <w:t>Т</w:t>
      </w:r>
      <w:r>
        <w:rPr>
          <w:rFonts w:ascii="Calibri" w:eastAsia="Calibri" w:hAnsi="Calibri" w:cs="Calibri"/>
          <w:lang w:val="mk-MK"/>
        </w:rPr>
        <w:t xml:space="preserve">алески, но имајќи во предвид дека ќе се врши реконструкција на тротоарите и велосипедските патеки </w:t>
      </w:r>
      <w:r w:rsidR="001D356C">
        <w:rPr>
          <w:rFonts w:ascii="Calibri" w:eastAsia="Calibri" w:hAnsi="Calibri" w:cs="Calibri"/>
          <w:lang w:val="mk-MK"/>
        </w:rPr>
        <w:t xml:space="preserve">не се очекува да има влијание врз работата на болницата. Дел од стамбено деловните објекти ќе бидат </w:t>
      </w:r>
      <w:r w:rsidRPr="00495DB3">
        <w:rPr>
          <w:rFonts w:ascii="Calibri" w:eastAsia="Calibri" w:hAnsi="Calibri" w:cs="Calibri"/>
          <w:lang w:val="mk-MK"/>
        </w:rPr>
        <w:t>засегнат</w:t>
      </w:r>
      <w:r w:rsidR="001D356C">
        <w:rPr>
          <w:rFonts w:ascii="Calibri" w:eastAsia="Calibri" w:hAnsi="Calibri" w:cs="Calibri"/>
          <w:lang w:val="mk-MK"/>
        </w:rPr>
        <w:t>и</w:t>
      </w:r>
      <w:r w:rsidRPr="00495DB3">
        <w:rPr>
          <w:rFonts w:ascii="Calibri" w:eastAsia="Calibri" w:hAnsi="Calibri" w:cs="Calibri"/>
          <w:lang w:val="mk-MK"/>
        </w:rPr>
        <w:t xml:space="preserve"> од изведување на планираните градежни работи </w:t>
      </w:r>
      <w:r w:rsidR="001D356C">
        <w:rPr>
          <w:rFonts w:ascii="Calibri" w:eastAsia="Calibri" w:hAnsi="Calibri" w:cs="Calibri"/>
          <w:lang w:val="mk-MK"/>
        </w:rPr>
        <w:t xml:space="preserve">но истите </w:t>
      </w:r>
      <w:r w:rsidRPr="00495DB3">
        <w:rPr>
          <w:rFonts w:ascii="Calibri" w:eastAsia="Calibri" w:hAnsi="Calibri" w:cs="Calibri"/>
          <w:lang w:val="mk-MK"/>
        </w:rPr>
        <w:t>има</w:t>
      </w:r>
      <w:r w:rsidR="001D356C">
        <w:rPr>
          <w:rFonts w:ascii="Calibri" w:eastAsia="Calibri" w:hAnsi="Calibri" w:cs="Calibri"/>
          <w:lang w:val="mk-MK"/>
        </w:rPr>
        <w:t>ат</w:t>
      </w:r>
      <w:r w:rsidRPr="00495DB3">
        <w:rPr>
          <w:rFonts w:ascii="Calibri" w:eastAsia="Calibri" w:hAnsi="Calibri" w:cs="Calibri"/>
          <w:lang w:val="mk-MK"/>
        </w:rPr>
        <w:t xml:space="preserve"> влез пристапи и од други места.</w:t>
      </w:r>
      <w:r w:rsidRPr="00F804FF">
        <w:rPr>
          <w:lang w:val="ru-RU"/>
        </w:rPr>
        <w:t xml:space="preserve"> </w:t>
      </w:r>
    </w:p>
    <w:p w14:paraId="1F692E21" w14:textId="77777777" w:rsidR="001D356C" w:rsidRDefault="001D356C" w:rsidP="00FA34AF">
      <w:pPr>
        <w:spacing w:after="0" w:line="259" w:lineRule="auto"/>
        <w:jc w:val="both"/>
        <w:rPr>
          <w:rFonts w:ascii="Calibri" w:eastAsia="Calibri" w:hAnsi="Calibri" w:cs="Calibri"/>
          <w:lang w:val="mk-MK"/>
        </w:rPr>
      </w:pPr>
    </w:p>
    <w:p w14:paraId="211B683E" w14:textId="77777777" w:rsidR="001D356C" w:rsidRDefault="001D356C" w:rsidP="001D356C">
      <w:pPr>
        <w:spacing w:after="0" w:line="259" w:lineRule="auto"/>
        <w:jc w:val="both"/>
        <w:rPr>
          <w:rFonts w:ascii="Calibri" w:eastAsia="Calibri" w:hAnsi="Calibri" w:cs="Calibri"/>
          <w:lang w:val="mk-MK"/>
        </w:rPr>
      </w:pPr>
      <w:r>
        <w:rPr>
          <w:rFonts w:ascii="Calibri" w:eastAsia="Calibri" w:hAnsi="Calibri" w:cs="Calibri"/>
          <w:lang w:val="mk-MK"/>
        </w:rPr>
        <w:t>На овој дел од улицата има</w:t>
      </w:r>
      <w:r w:rsidRPr="00BB787C">
        <w:rPr>
          <w:rFonts w:ascii="Calibri" w:eastAsia="Calibri" w:hAnsi="Calibri" w:cs="Calibri"/>
          <w:lang w:val="mk-MK"/>
        </w:rPr>
        <w:t xml:space="preserve"> поставена хоризонт</w:t>
      </w:r>
      <w:r w:rsidR="00A00186">
        <w:rPr>
          <w:rFonts w:ascii="Calibri" w:eastAsia="Calibri" w:hAnsi="Calibri" w:cs="Calibri"/>
          <w:lang w:val="mk-MK"/>
        </w:rPr>
        <w:t>ална и вертикална сигнализација, која што треба да се дополни согласно основниот проект.</w:t>
      </w:r>
    </w:p>
    <w:p w14:paraId="337ACFDA" w14:textId="77777777" w:rsidR="001D356C" w:rsidRDefault="001D356C" w:rsidP="001D356C">
      <w:pPr>
        <w:spacing w:after="0" w:line="259" w:lineRule="auto"/>
        <w:jc w:val="both"/>
        <w:rPr>
          <w:rFonts w:ascii="Calibri" w:eastAsia="Calibri" w:hAnsi="Calibri" w:cs="Calibri"/>
          <w:lang w:val="mk-MK"/>
        </w:rPr>
      </w:pPr>
    </w:p>
    <w:p w14:paraId="0984BEAB" w14:textId="77777777" w:rsidR="008E4990" w:rsidRPr="008E4990" w:rsidRDefault="008E4990" w:rsidP="008E4990">
      <w:pPr>
        <w:shd w:val="clear" w:color="auto" w:fill="FFFFFF"/>
        <w:spacing w:before="120" w:after="240" w:line="240" w:lineRule="auto"/>
        <w:jc w:val="both"/>
        <w:rPr>
          <w:rFonts w:ascii="Calibri" w:eastAsia="Calibri" w:hAnsi="Calibri" w:cs="Calibri"/>
          <w:lang w:val="mk-MK"/>
        </w:rPr>
      </w:pPr>
      <w:r>
        <w:rPr>
          <w:rFonts w:ascii="Calibri" w:eastAsia="Calibri" w:hAnsi="Calibri" w:cs="Calibri"/>
          <w:lang w:val="mk-MK"/>
        </w:rPr>
        <w:t>На територијата на општина Прилеп п</w:t>
      </w:r>
      <w:r w:rsidRPr="008E4990">
        <w:rPr>
          <w:rFonts w:ascii="Calibri" w:eastAsia="Calibri" w:hAnsi="Calibri" w:cs="Calibri"/>
          <w:lang w:val="mk-MK"/>
        </w:rPr>
        <w:t xml:space="preserve">остојат </w:t>
      </w:r>
      <w:r>
        <w:rPr>
          <w:rFonts w:ascii="Calibri" w:eastAsia="Calibri" w:hAnsi="Calibri" w:cs="Calibri"/>
          <w:lang w:val="mk-MK"/>
        </w:rPr>
        <w:t>повеќе културни споменици и споменици на природата</w:t>
      </w:r>
      <w:r w:rsidRPr="008E4990">
        <w:rPr>
          <w:rFonts w:ascii="Calibri" w:eastAsia="Calibri" w:hAnsi="Calibri" w:cs="Calibri"/>
          <w:lang w:val="mk-MK"/>
        </w:rPr>
        <w:t xml:space="preserve">:, црквата „Св. Никола“ од XIII век </w:t>
      </w:r>
      <w:r>
        <w:rPr>
          <w:rFonts w:ascii="Calibri" w:eastAsia="Calibri" w:hAnsi="Calibri" w:cs="Calibri"/>
          <w:lang w:val="mk-MK"/>
        </w:rPr>
        <w:t>кај Маркови Кули</w:t>
      </w:r>
      <w:r w:rsidRPr="008E4990">
        <w:rPr>
          <w:rFonts w:ascii="Calibri" w:eastAsia="Calibri" w:hAnsi="Calibri" w:cs="Calibri"/>
          <w:lang w:val="mk-MK"/>
        </w:rPr>
        <w:t>, црквата „Св. Успение Богородично“ („</w:t>
      </w:r>
      <w:r>
        <w:fldChar w:fldCharType="begin"/>
      </w:r>
      <w:r>
        <w:instrText>HYPERLINK "https://mk.wikipedia.org/wiki/%D0%A2%D1%80%D0%B5%D1%81%D0%BA%D0%B0%D0%B2%D0%B5%D1%86" \o "Трескавец"</w:instrText>
      </w:r>
      <w:r>
        <w:fldChar w:fldCharType="separate"/>
      </w:r>
      <w:r w:rsidRPr="008E4990">
        <w:rPr>
          <w:rFonts w:ascii="Calibri" w:eastAsia="Calibri" w:hAnsi="Calibri" w:cs="Calibri"/>
          <w:lang w:val="mk-MK"/>
        </w:rPr>
        <w:t>Трескавец</w:t>
      </w:r>
      <w:r>
        <w:fldChar w:fldCharType="end"/>
      </w:r>
      <w:r w:rsidRPr="008E4990">
        <w:rPr>
          <w:rFonts w:ascii="Calibri" w:eastAsia="Calibri" w:hAnsi="Calibri" w:cs="Calibri"/>
          <w:lang w:val="mk-MK"/>
        </w:rPr>
        <w:t xml:space="preserve">“), </w:t>
      </w:r>
      <w:r>
        <w:rPr>
          <w:rFonts w:ascii="Calibri" w:eastAsia="Calibri" w:hAnsi="Calibri" w:cs="Calibri"/>
          <w:lang w:val="mk-MK"/>
        </w:rPr>
        <w:t xml:space="preserve">црква </w:t>
      </w:r>
      <w:r w:rsidRPr="008E4990">
        <w:rPr>
          <w:rFonts w:ascii="Calibri" w:eastAsia="Calibri" w:hAnsi="Calibri" w:cs="Calibri"/>
          <w:lang w:val="mk-MK"/>
        </w:rPr>
        <w:t>„</w:t>
      </w:r>
      <w:r>
        <w:rPr>
          <w:rFonts w:ascii="Calibri" w:eastAsia="Calibri" w:hAnsi="Calibri" w:cs="Calibri"/>
          <w:lang w:val="mk-MK"/>
        </w:rPr>
        <w:t>Св</w:t>
      </w:r>
      <w:r w:rsidRPr="008E4990">
        <w:rPr>
          <w:rFonts w:ascii="Calibri" w:eastAsia="Calibri" w:hAnsi="Calibri" w:cs="Calibri"/>
          <w:lang w:val="mk-MK"/>
        </w:rPr>
        <w:t>.</w:t>
      </w:r>
      <w:r>
        <w:rPr>
          <w:rFonts w:ascii="Calibri" w:eastAsia="Calibri" w:hAnsi="Calibri" w:cs="Calibri"/>
          <w:lang w:val="mk-MK"/>
        </w:rPr>
        <w:t xml:space="preserve"> Димитриј“ Варош, </w:t>
      </w:r>
      <w:r w:rsidRPr="008E4990">
        <w:rPr>
          <w:rFonts w:ascii="Calibri" w:eastAsia="Calibri" w:hAnsi="Calibri" w:cs="Calibri"/>
          <w:lang w:val="mk-MK"/>
        </w:rPr>
        <w:t>црквата „</w:t>
      </w:r>
      <w:r>
        <w:fldChar w:fldCharType="begin"/>
      </w:r>
      <w:r>
        <w:instrText>HYPERLINK "https://mk.wikipedia.org/wiki/%D0%A6%D1%80%D0%BA%D0%B2%D0%B0_%E2%80%9E%D0%A1%D0%B2%D0%B5%D1%82%D0%BE_%D0%9F%D1%80%D0%B5%D0%BE%D0%B1%D1%80%D0%B0%D0%B6%D0%B5%D0%BD%D0%B8%D0%B5%E2%80%9C_-_%D0%9F%D1%80%D0%B8%D0%BB%D0%B5%D0%BF" \o "Црква "</w:instrText>
      </w:r>
      <w:r>
        <w:fldChar w:fldCharType="separate"/>
      </w:r>
      <w:r w:rsidRPr="008E4990">
        <w:rPr>
          <w:rFonts w:ascii="Calibri" w:eastAsia="Calibri" w:hAnsi="Calibri" w:cs="Calibri"/>
          <w:lang w:val="mk-MK"/>
        </w:rPr>
        <w:t>Св. Преображение</w:t>
      </w:r>
      <w:r>
        <w:fldChar w:fldCharType="end"/>
      </w:r>
      <w:r>
        <w:rPr>
          <w:rFonts w:ascii="Calibri" w:eastAsia="Calibri" w:hAnsi="Calibri" w:cs="Calibri"/>
          <w:lang w:val="mk-MK"/>
        </w:rPr>
        <w:t>“,</w:t>
      </w:r>
      <w:r w:rsidRPr="008E4990">
        <w:rPr>
          <w:rFonts w:ascii="Calibri" w:eastAsia="Calibri" w:hAnsi="Calibri" w:cs="Calibri"/>
          <w:lang w:val="mk-MK"/>
        </w:rPr>
        <w:t xml:space="preserve"> „</w:t>
      </w:r>
      <w:r>
        <w:fldChar w:fldCharType="begin"/>
      </w:r>
      <w:r>
        <w:instrText>HYPERLINK "https://mk.wikipedia.org/w/index.php?title=%D0%9C%D0%BE%D0%B3%D0%B8%D0%BB%D0%B0%D1%82%D0%B0_%D0%BD%D0%B0_%D0%BD%D0%B5%D0%BF%D0%BE%D0%B1%D0%B5%D0%B4%D0%B5%D0%BD%D0%B8%D1%82%D0%B5&amp;action=edit&amp;redlink=1" \o "Могилата на непобедените (страницата не постои)"</w:instrText>
      </w:r>
      <w:r>
        <w:fldChar w:fldCharType="separate"/>
      </w:r>
      <w:r w:rsidRPr="008E4990">
        <w:rPr>
          <w:rFonts w:ascii="Calibri" w:eastAsia="Calibri" w:hAnsi="Calibri" w:cs="Calibri"/>
          <w:lang w:val="mk-MK"/>
        </w:rPr>
        <w:t>Могилата на непобедените</w:t>
      </w:r>
      <w:r>
        <w:fldChar w:fldCharType="end"/>
      </w:r>
      <w:r w:rsidRPr="008E4990">
        <w:rPr>
          <w:rFonts w:ascii="Calibri" w:eastAsia="Calibri" w:hAnsi="Calibri" w:cs="Calibri"/>
          <w:lang w:val="mk-MK"/>
        </w:rPr>
        <w:t>“, споменик во чест на жртвите од фашизмот кој се наоѓ</w:t>
      </w:r>
      <w:r>
        <w:rPr>
          <w:rFonts w:ascii="Calibri" w:eastAsia="Calibri" w:hAnsi="Calibri" w:cs="Calibri"/>
          <w:lang w:val="mk-MK"/>
        </w:rPr>
        <w:t>а во централниот парк на Прилеп, споменик на природата Маркови Кули, Саат кулата во старата градска чаршија и други.</w:t>
      </w:r>
      <w:r w:rsidRPr="008E4990">
        <w:rPr>
          <w:rFonts w:ascii="Calibri" w:eastAsia="Calibri" w:hAnsi="Calibri" w:cs="Calibri"/>
          <w:lang w:val="mk-MK"/>
        </w:rPr>
        <w:t xml:space="preserve"> Најважниот антички споменик е стариот град </w:t>
      </w:r>
      <w:r>
        <w:fldChar w:fldCharType="begin"/>
      </w:r>
      <w:r>
        <w:instrText>HYPERLINK "https://mk.wikipedia.org/wiki/%D0%A1%D1%82%D0%B8%D0%B1%D0%B5%D1%80%D0%B0" \o "Стибера"</w:instrText>
      </w:r>
      <w:r>
        <w:fldChar w:fldCharType="separate"/>
      </w:r>
      <w:r w:rsidRPr="008E4990">
        <w:rPr>
          <w:rFonts w:ascii="Calibri" w:eastAsia="Calibri" w:hAnsi="Calibri" w:cs="Calibri"/>
          <w:lang w:val="mk-MK"/>
        </w:rPr>
        <w:t>Стибера</w:t>
      </w:r>
      <w:r>
        <w:fldChar w:fldCharType="end"/>
      </w:r>
      <w:r w:rsidRPr="008E4990">
        <w:rPr>
          <w:rFonts w:ascii="Calibri" w:eastAsia="Calibri" w:hAnsi="Calibri" w:cs="Calibri"/>
          <w:lang w:val="mk-MK"/>
        </w:rPr>
        <w:t> ситуиран на ридот Бедем близу </w:t>
      </w:r>
      <w:r>
        <w:fldChar w:fldCharType="begin"/>
      </w:r>
      <w:r>
        <w:instrText>HYPERLINK "https://mk.wikipedia.org/wiki/%D0%A7%D0%B5%D0%BF%D0%B8%D0%B3%D0%BE%D0%B2%D0%BE" \o "Чепигово"</w:instrText>
      </w:r>
      <w:r>
        <w:fldChar w:fldCharType="separate"/>
      </w:r>
      <w:r w:rsidRPr="008E4990">
        <w:rPr>
          <w:rFonts w:ascii="Calibri" w:eastAsia="Calibri" w:hAnsi="Calibri" w:cs="Calibri"/>
          <w:lang w:val="mk-MK"/>
        </w:rPr>
        <w:t>Чепигово</w:t>
      </w:r>
      <w:r>
        <w:fldChar w:fldCharType="end"/>
      </w:r>
      <w:r w:rsidRPr="008E4990">
        <w:rPr>
          <w:rFonts w:ascii="Calibri" w:eastAsia="Calibri" w:hAnsi="Calibri" w:cs="Calibri"/>
          <w:lang w:val="mk-MK"/>
        </w:rPr>
        <w:t>, во централниот дел на </w:t>
      </w:r>
      <w:r>
        <w:fldChar w:fldCharType="begin"/>
      </w:r>
      <w:r>
        <w:instrText>HYPERLINK "https://mk.wikipedia.org/wiki/%D0%9F%D0%B5%D0%BB%D0%B0%D0%B3%D0%BE%D0%BD%D0%B8%D1%98%D0%B0" \o "Пелагонија"</w:instrText>
      </w:r>
      <w:r>
        <w:fldChar w:fldCharType="separate"/>
      </w:r>
      <w:r w:rsidRPr="008E4990">
        <w:rPr>
          <w:rFonts w:ascii="Calibri" w:eastAsia="Calibri" w:hAnsi="Calibri" w:cs="Calibri"/>
          <w:lang w:val="mk-MK"/>
        </w:rPr>
        <w:t>Пелагонија</w:t>
      </w:r>
      <w:r>
        <w:fldChar w:fldCharType="end"/>
      </w:r>
      <w:r w:rsidRPr="008E4990">
        <w:rPr>
          <w:rFonts w:ascii="Calibri" w:eastAsia="Calibri" w:hAnsi="Calibri" w:cs="Calibri"/>
          <w:lang w:val="mk-MK"/>
        </w:rPr>
        <w:t>.</w:t>
      </w:r>
    </w:p>
    <w:p w14:paraId="4493677F" w14:textId="77777777" w:rsidR="008E4990" w:rsidRDefault="008E4990" w:rsidP="001D356C">
      <w:pPr>
        <w:spacing w:after="0" w:line="259" w:lineRule="auto"/>
        <w:jc w:val="both"/>
        <w:rPr>
          <w:rFonts w:ascii="Calibri" w:eastAsia="Calibri" w:hAnsi="Calibri" w:cs="Calibri"/>
          <w:lang w:val="mk-MK"/>
        </w:rPr>
      </w:pPr>
      <w:r w:rsidRPr="00495DB3">
        <w:rPr>
          <w:rFonts w:ascii="Calibri" w:eastAsia="Calibri" w:hAnsi="Calibri" w:cs="Calibri"/>
          <w:lang w:val="mk-MK"/>
        </w:rPr>
        <w:t xml:space="preserve">Ниту еден од наведените споменици нема да претрпат негативни влијанија во тек на </w:t>
      </w:r>
      <w:r>
        <w:rPr>
          <w:rFonts w:ascii="Calibri" w:eastAsia="Calibri" w:hAnsi="Calibri" w:cs="Calibri"/>
          <w:lang w:val="mk-MK"/>
        </w:rPr>
        <w:t xml:space="preserve">реконструкцијата </w:t>
      </w:r>
      <w:r w:rsidRPr="00495DB3">
        <w:rPr>
          <w:rFonts w:ascii="Calibri" w:eastAsia="Calibri" w:hAnsi="Calibri" w:cs="Calibri"/>
          <w:lang w:val="mk-MK"/>
        </w:rPr>
        <w:t>на улицата заради поголема оддалеченост од местото на активност</w:t>
      </w:r>
      <w:r>
        <w:rPr>
          <w:rFonts w:ascii="Calibri" w:eastAsia="Calibri" w:hAnsi="Calibri" w:cs="Calibri"/>
          <w:lang w:val="mk-MK"/>
        </w:rPr>
        <w:t>.</w:t>
      </w:r>
    </w:p>
    <w:p w14:paraId="65F64C43" w14:textId="77777777" w:rsidR="00A00186" w:rsidRDefault="00A00186" w:rsidP="001D356C">
      <w:pPr>
        <w:spacing w:after="0" w:line="259" w:lineRule="auto"/>
        <w:jc w:val="both"/>
        <w:rPr>
          <w:rFonts w:ascii="Calibri" w:eastAsia="Calibri" w:hAnsi="Calibri" w:cs="Calibri"/>
          <w:lang w:val="mk-MK"/>
        </w:rPr>
      </w:pPr>
    </w:p>
    <w:p w14:paraId="34D895AF" w14:textId="77777777" w:rsidR="00067E36" w:rsidRDefault="00067E36" w:rsidP="00A00186">
      <w:pPr>
        <w:spacing w:after="0" w:line="259" w:lineRule="auto"/>
        <w:jc w:val="both"/>
        <w:rPr>
          <w:rFonts w:ascii="Calibri" w:eastAsia="Calibri" w:hAnsi="Calibri" w:cs="Calibri"/>
          <w:lang w:val="mk-MK"/>
        </w:rPr>
      </w:pPr>
    </w:p>
    <w:p w14:paraId="73F33143" w14:textId="77777777" w:rsidR="00A00186" w:rsidRPr="00507437" w:rsidRDefault="00A00186" w:rsidP="00A00186">
      <w:pPr>
        <w:spacing w:after="0" w:line="259" w:lineRule="auto"/>
        <w:jc w:val="both"/>
        <w:rPr>
          <w:rFonts w:ascii="Calibri" w:eastAsia="Calibri" w:hAnsi="Calibri" w:cs="Calibri"/>
          <w:lang w:val="mk-MK"/>
        </w:rPr>
      </w:pPr>
      <w:r w:rsidRPr="00507437">
        <w:rPr>
          <w:rFonts w:ascii="Calibri" w:eastAsia="Calibri" w:hAnsi="Calibri" w:cs="Calibri"/>
          <w:lang w:val="mk-MK"/>
        </w:rPr>
        <w:t xml:space="preserve">Овој проект припаѓа во поглавје X – Инфраструктурни проекти, точка 1 – Локални патишта и улици, поради што е потребно да се изработи Елаборат за заштита на животната средина. Елаборатот за заштита на животната средина за проектот е изработен од страна на </w:t>
      </w:r>
      <w:r w:rsidR="000014AB" w:rsidRPr="00507437">
        <w:rPr>
          <w:rFonts w:ascii="Calibri" w:eastAsia="Calibri" w:hAnsi="Calibri" w:cs="Calibri"/>
          <w:lang w:val="mk-MK"/>
        </w:rPr>
        <w:t xml:space="preserve">јавно претпријатие за просторни и урбанистички планови со тех.бр. 057/24  од ноември 2024г.  Решение </w:t>
      </w:r>
      <w:r w:rsidRPr="00507437">
        <w:rPr>
          <w:rFonts w:ascii="Calibri" w:eastAsia="Calibri" w:hAnsi="Calibri" w:cs="Calibri"/>
          <w:lang w:val="mk-MK"/>
        </w:rPr>
        <w:t xml:space="preserve"> за Одобрување на Елаборат за заштита на животната средина (</w:t>
      </w:r>
      <w:r w:rsidRPr="00507437">
        <w:rPr>
          <w:rFonts w:ascii="Calibri" w:eastAsia="Calibri" w:hAnsi="Calibri" w:cs="Calibri"/>
          <w:lang w:val="mk-MK"/>
        </w:rPr>
        <w:fldChar w:fldCharType="begin"/>
      </w:r>
      <w:r w:rsidRPr="00507437">
        <w:rPr>
          <w:rFonts w:ascii="Calibri" w:eastAsia="Calibri" w:hAnsi="Calibri" w:cs="Calibri"/>
          <w:lang w:val="mk-MK"/>
        </w:rPr>
        <w:instrText xml:space="preserve"> REF _Ref126665800 \h  \* MERGEFORMAT </w:instrText>
      </w:r>
      <w:r w:rsidRPr="00507437">
        <w:rPr>
          <w:rFonts w:ascii="Calibri" w:eastAsia="Calibri" w:hAnsi="Calibri" w:cs="Calibri"/>
          <w:lang w:val="mk-MK"/>
        </w:rPr>
      </w:r>
      <w:r w:rsidRPr="00507437">
        <w:rPr>
          <w:rFonts w:ascii="Calibri" w:eastAsia="Calibri" w:hAnsi="Calibri" w:cs="Calibri"/>
          <w:lang w:val="mk-MK"/>
        </w:rPr>
        <w:fldChar w:fldCharType="separate"/>
      </w:r>
      <w:r w:rsidRPr="00507437">
        <w:rPr>
          <w:rFonts w:ascii="Calibri" w:eastAsia="Calibri" w:hAnsi="Calibri" w:cs="Calibri"/>
          <w:b/>
          <w:bCs/>
          <w:lang w:val="mk-MK"/>
        </w:rPr>
        <w:t xml:space="preserve">ПРИЛОГ </w:t>
      </w:r>
      <w:r w:rsidRPr="00507437">
        <w:rPr>
          <w:rFonts w:ascii="Calibri" w:eastAsia="Calibri" w:hAnsi="Calibri" w:cs="Calibri"/>
          <w:b/>
          <w:bCs/>
          <w:noProof/>
          <w:lang w:val="mk-MK"/>
        </w:rPr>
        <w:t>3</w:t>
      </w:r>
      <w:r w:rsidRPr="00507437">
        <w:rPr>
          <w:rFonts w:ascii="Calibri" w:eastAsia="Calibri" w:hAnsi="Calibri" w:cs="Calibri"/>
          <w:lang w:val="mk-MK"/>
        </w:rPr>
        <w:fldChar w:fldCharType="end"/>
      </w:r>
      <w:r w:rsidRPr="00507437">
        <w:rPr>
          <w:rFonts w:ascii="Calibri" w:eastAsia="Calibri" w:hAnsi="Calibri" w:cs="Calibri"/>
          <w:lang w:val="mk-MK"/>
        </w:rPr>
        <w:t>) е донесено од страна на гр</w:t>
      </w:r>
      <w:r w:rsidR="000014AB" w:rsidRPr="00507437">
        <w:rPr>
          <w:rFonts w:ascii="Calibri" w:eastAsia="Calibri" w:hAnsi="Calibri" w:cs="Calibri"/>
          <w:lang w:val="mk-MK"/>
        </w:rPr>
        <w:t xml:space="preserve">адоначалникот на Општина Прилеп </w:t>
      </w:r>
      <w:r w:rsidRPr="00507437">
        <w:rPr>
          <w:rFonts w:ascii="Calibri" w:eastAsia="Calibri" w:hAnsi="Calibri" w:cs="Calibri"/>
          <w:lang w:val="mk-MK"/>
        </w:rPr>
        <w:t xml:space="preserve"> (</w:t>
      </w:r>
      <w:r w:rsidR="00D46F7B" w:rsidRPr="00507437">
        <w:rPr>
          <w:rFonts w:ascii="Calibri" w:eastAsia="Calibri" w:hAnsi="Calibri" w:cs="Calibri"/>
          <w:lang w:val="mk-MK"/>
        </w:rPr>
        <w:t>број 10-2410/2 од 28.11.2024</w:t>
      </w:r>
      <w:r w:rsidRPr="00507437">
        <w:rPr>
          <w:rFonts w:ascii="Calibri" w:eastAsia="Calibri" w:hAnsi="Calibri" w:cs="Calibri"/>
          <w:lang w:val="mk-MK"/>
        </w:rPr>
        <w:t>).</w:t>
      </w:r>
    </w:p>
    <w:p w14:paraId="53B5DD9C" w14:textId="77777777" w:rsidR="00047C9C" w:rsidRDefault="00047C9C" w:rsidP="001D356C">
      <w:pPr>
        <w:spacing w:after="0" w:line="259" w:lineRule="auto"/>
        <w:jc w:val="both"/>
        <w:rPr>
          <w:rFonts w:ascii="Calibri" w:eastAsia="Calibri" w:hAnsi="Calibri" w:cs="Calibri"/>
          <w:lang w:val="mk-MK"/>
        </w:rPr>
      </w:pPr>
    </w:p>
    <w:p w14:paraId="030396B2" w14:textId="77777777" w:rsidR="00A00186" w:rsidRPr="00F804FF" w:rsidRDefault="00A00186" w:rsidP="00A00186">
      <w:pPr>
        <w:spacing w:after="0" w:line="259" w:lineRule="auto"/>
        <w:jc w:val="both"/>
        <w:rPr>
          <w:rFonts w:ascii="Calibri" w:eastAsia="Calibri" w:hAnsi="Calibri" w:cs="Calibri"/>
          <w:lang w:val="ru-RU"/>
        </w:rPr>
      </w:pPr>
      <w:r w:rsidRPr="00495DB3">
        <w:rPr>
          <w:rFonts w:ascii="Calibri" w:eastAsia="Calibri" w:hAnsi="Calibri" w:cs="Calibri"/>
          <w:lang w:val="mk-MK"/>
        </w:rPr>
        <w:t>Детален опис на проектните активности дадени во Основниот Проект за изградба,  е даден подолу во следниот текст.</w:t>
      </w:r>
    </w:p>
    <w:p w14:paraId="3BB8E928" w14:textId="77777777" w:rsidR="00A00186" w:rsidRDefault="00A00186" w:rsidP="001D356C">
      <w:pPr>
        <w:spacing w:after="0" w:line="259" w:lineRule="auto"/>
        <w:jc w:val="both"/>
        <w:rPr>
          <w:rFonts w:ascii="Calibri" w:eastAsia="Calibri" w:hAnsi="Calibri" w:cs="Calibri"/>
          <w:lang w:val="mk-MK"/>
        </w:rPr>
      </w:pPr>
    </w:p>
    <w:p w14:paraId="3FD569BE" w14:textId="77777777" w:rsidR="00047C9C" w:rsidRDefault="00047C9C" w:rsidP="001D356C">
      <w:pPr>
        <w:spacing w:after="0" w:line="259" w:lineRule="auto"/>
        <w:jc w:val="both"/>
        <w:rPr>
          <w:rFonts w:ascii="Calibri" w:eastAsia="Calibri" w:hAnsi="Calibri" w:cs="Times New Roman"/>
          <w:bCs/>
          <w:lang w:val="mk-MK"/>
        </w:rPr>
      </w:pPr>
      <w:r>
        <w:rPr>
          <w:rFonts w:ascii="Calibri" w:eastAsia="Calibri" w:hAnsi="Calibri" w:cs="Calibri"/>
          <w:lang w:val="mk-MK"/>
        </w:rPr>
        <w:t>Преку проектните активности за реконструкција на тротоари и велосипедски патеки на дел од улицата 11 ти Октомври општина Прилеп, ќе се овозможи непречено движење на пешаците и велосипедистите на тој дел од улицата, односно од кружниот тек Солидност до мостот Табана</w:t>
      </w:r>
      <w:r w:rsidR="0031252C">
        <w:rPr>
          <w:rFonts w:ascii="Calibri" w:eastAsia="Calibri" w:hAnsi="Calibri" w:cs="Calibri"/>
          <w:lang w:val="mk-MK"/>
        </w:rPr>
        <w:t>.</w:t>
      </w:r>
      <w:r>
        <w:rPr>
          <w:rFonts w:ascii="Calibri" w:eastAsia="Calibri" w:hAnsi="Calibri" w:cs="Calibri"/>
          <w:lang w:val="mk-MK"/>
        </w:rPr>
        <w:t xml:space="preserve">  Преку реконструкцијата на тротоарите и велосипедските патеки, ќе се</w:t>
      </w:r>
      <w:r w:rsidR="0031252C">
        <w:rPr>
          <w:rFonts w:ascii="Calibri" w:eastAsia="Calibri" w:hAnsi="Calibri" w:cs="Calibri"/>
          <w:lang w:val="mk-MK"/>
        </w:rPr>
        <w:t xml:space="preserve"> </w:t>
      </w:r>
      <w:r>
        <w:rPr>
          <w:rFonts w:ascii="Calibri" w:eastAsia="Calibri" w:hAnsi="Calibri" w:cs="Calibri"/>
          <w:lang w:val="mk-MK"/>
        </w:rPr>
        <w:t xml:space="preserve">овозможи полесен пристап до стамбените и деловно-стамбените објекти кои се наоѓаат на улицата. Покрај позитивните ефекти кои ќе се добијат во однос на </w:t>
      </w:r>
      <w:r w:rsidR="000C7F2C">
        <w:rPr>
          <w:rFonts w:ascii="Calibri" w:eastAsia="Calibri" w:hAnsi="Calibri" w:cs="Calibri"/>
          <w:lang w:val="mk-MK"/>
        </w:rPr>
        <w:t>з</w:t>
      </w:r>
      <w:r>
        <w:rPr>
          <w:rFonts w:ascii="Calibri" w:eastAsia="Calibri" w:hAnsi="Calibri" w:cs="Calibri"/>
          <w:lang w:val="mk-MK"/>
        </w:rPr>
        <w:t xml:space="preserve">аштита на животната средина, </w:t>
      </w:r>
      <w:r w:rsidR="000C7F2C">
        <w:rPr>
          <w:rFonts w:ascii="Calibri" w:eastAsia="Calibri" w:hAnsi="Calibri" w:cs="Calibri"/>
          <w:lang w:val="mk-MK"/>
        </w:rPr>
        <w:t xml:space="preserve">во однос на </w:t>
      </w:r>
      <w:r w:rsidR="000C7F2C">
        <w:rPr>
          <w:rFonts w:ascii="Calibri" w:eastAsia="Calibri" w:hAnsi="Calibri" w:cs="Calibri"/>
          <w:lang w:val="mk-MK"/>
        </w:rPr>
        <w:lastRenderedPageBreak/>
        <w:t xml:space="preserve">загадувањето од возила, бидејќи </w:t>
      </w:r>
      <w:r>
        <w:rPr>
          <w:rFonts w:ascii="Calibri" w:eastAsia="Calibri" w:hAnsi="Calibri" w:cs="Calibri"/>
          <w:lang w:val="mk-MK"/>
        </w:rPr>
        <w:t>велосипедските патеки ќе овозможат движење со велосипеди</w:t>
      </w:r>
      <w:r w:rsidR="000C7F2C">
        <w:rPr>
          <w:rFonts w:ascii="Calibri" w:eastAsia="Calibri" w:hAnsi="Calibri" w:cs="Calibri"/>
          <w:lang w:val="mk-MK"/>
        </w:rPr>
        <w:t>, најзначајно е влијанието врз безбедноста во сообраќајот кое се однесува на ранливите учесници.</w:t>
      </w:r>
      <w:r w:rsidR="000C7F2C" w:rsidRPr="000C7F2C">
        <w:rPr>
          <w:rFonts w:ascii="Calibri" w:eastAsia="Calibri" w:hAnsi="Calibri" w:cs="Times New Roman"/>
          <w:bCs/>
          <w:lang w:val="mk-MK"/>
        </w:rPr>
        <w:t xml:space="preserve"> </w:t>
      </w:r>
      <w:r w:rsidR="000C7F2C">
        <w:rPr>
          <w:rFonts w:ascii="Calibri" w:eastAsia="Calibri" w:hAnsi="Calibri" w:cs="Times New Roman"/>
          <w:bCs/>
          <w:lang w:val="mk-MK"/>
        </w:rPr>
        <w:t>Придобивки од овој проект е тоа што се поттикнува пешачењето и велосипедизмот односно се зголемува физичката активност на жителите со што се подобрува здравствената состојба на населението.</w:t>
      </w:r>
    </w:p>
    <w:p w14:paraId="79467011" w14:textId="77777777" w:rsidR="000C7F2C" w:rsidRDefault="000C7F2C" w:rsidP="001D356C">
      <w:pPr>
        <w:spacing w:after="0" w:line="259" w:lineRule="auto"/>
        <w:jc w:val="both"/>
        <w:rPr>
          <w:rFonts w:ascii="Calibri" w:eastAsia="Calibri" w:hAnsi="Calibri" w:cs="Times New Roman"/>
          <w:bCs/>
          <w:lang w:val="mk-MK"/>
        </w:rPr>
      </w:pPr>
    </w:p>
    <w:p w14:paraId="1E463869" w14:textId="77777777" w:rsidR="00806A43" w:rsidRDefault="00806A43" w:rsidP="001D356C">
      <w:pPr>
        <w:spacing w:after="0" w:line="259" w:lineRule="auto"/>
        <w:jc w:val="both"/>
        <w:rPr>
          <w:rFonts w:ascii="Calibri" w:eastAsia="Calibri" w:hAnsi="Calibri" w:cs="Times New Roman"/>
          <w:bCs/>
          <w:color w:val="FF0000"/>
          <w:lang w:val="mk-MK"/>
        </w:rPr>
      </w:pPr>
    </w:p>
    <w:p w14:paraId="06EECDEB" w14:textId="77777777" w:rsidR="00806A43" w:rsidRDefault="00806A43" w:rsidP="00806A43">
      <w:pPr>
        <w:spacing w:after="0" w:line="259" w:lineRule="auto"/>
        <w:jc w:val="both"/>
        <w:rPr>
          <w:rFonts w:ascii="Calibri" w:eastAsia="Calibri" w:hAnsi="Calibri" w:cs="Times New Roman"/>
          <w:b/>
          <w:bCs/>
          <w:lang w:val="mk-MK"/>
        </w:rPr>
      </w:pPr>
      <w:r>
        <w:rPr>
          <w:rFonts w:ascii="Calibri" w:eastAsia="Calibri" w:hAnsi="Calibri" w:cs="Times New Roman"/>
          <w:b/>
          <w:bCs/>
          <w:lang w:val="mk-MK"/>
        </w:rPr>
        <w:t xml:space="preserve">Согласно Основниот проект за реконструкција на тротоари и велосипедски патеки на улица „11 ти Октомври“ се предвидени следниве активности: реконструкција на тротоари и велосипедски патеки од двете страни на улицата, реконструкција на бетонските рабници, </w:t>
      </w:r>
      <w:r w:rsidR="00241ABB">
        <w:rPr>
          <w:rFonts w:ascii="Calibri" w:eastAsia="Calibri" w:hAnsi="Calibri" w:cs="Times New Roman"/>
          <w:b/>
          <w:bCs/>
          <w:lang w:val="mk-MK"/>
        </w:rPr>
        <w:t xml:space="preserve">нивелација на шахтите на тротоарите со постојниот асфалт, реконструкција на бетонските штитници на дрвјата и соодветно обојување и обележување на велосипедските патеки. </w:t>
      </w:r>
    </w:p>
    <w:p w14:paraId="125E6593" w14:textId="77777777" w:rsidR="0031252C" w:rsidRDefault="0031252C" w:rsidP="00806A43">
      <w:pPr>
        <w:spacing w:after="0" w:line="259" w:lineRule="auto"/>
        <w:jc w:val="both"/>
        <w:rPr>
          <w:rFonts w:ascii="Calibri" w:eastAsia="Calibri" w:hAnsi="Calibri" w:cs="Times New Roman"/>
          <w:b/>
          <w:bCs/>
          <w:lang w:val="mk-MK"/>
        </w:rPr>
      </w:pPr>
    </w:p>
    <w:p w14:paraId="4A6B6A87" w14:textId="77777777" w:rsidR="006B3A3C" w:rsidRDefault="006B3A3C" w:rsidP="00615B7C">
      <w:pPr>
        <w:pStyle w:val="ListParagraph"/>
        <w:numPr>
          <w:ilvl w:val="0"/>
          <w:numId w:val="19"/>
        </w:numPr>
        <w:spacing w:before="120" w:after="120"/>
        <w:jc w:val="both"/>
        <w:rPr>
          <w:rFonts w:ascii="Calibri" w:eastAsia="Calibri" w:hAnsi="Calibri" w:cs="Times New Roman"/>
          <w:b/>
          <w:bCs/>
          <w:lang w:val="mk-MK"/>
        </w:rPr>
      </w:pPr>
      <w:r w:rsidRPr="006B3A3C">
        <w:rPr>
          <w:rFonts w:ascii="Calibri" w:eastAsia="Calibri" w:hAnsi="Calibri" w:cs="Times New Roman"/>
          <w:b/>
          <w:bCs/>
          <w:lang w:val="mk-MK"/>
        </w:rPr>
        <w:t>Постојна состојба</w:t>
      </w:r>
    </w:p>
    <w:p w14:paraId="15E2AABE" w14:textId="77777777" w:rsidR="00067E36" w:rsidRPr="006B3A3C" w:rsidRDefault="00067E36" w:rsidP="00067E36">
      <w:pPr>
        <w:pStyle w:val="ListParagraph"/>
        <w:spacing w:before="120" w:after="120"/>
        <w:jc w:val="both"/>
        <w:rPr>
          <w:rFonts w:ascii="Calibri" w:eastAsia="Calibri" w:hAnsi="Calibri" w:cs="Times New Roman"/>
          <w:b/>
          <w:bCs/>
          <w:lang w:val="mk-MK"/>
        </w:rPr>
      </w:pPr>
    </w:p>
    <w:p w14:paraId="33BCEB81" w14:textId="77777777" w:rsidR="005F11DB" w:rsidRDefault="006B3A3C" w:rsidP="006B3A3C">
      <w:pPr>
        <w:pStyle w:val="ListParagraph"/>
        <w:spacing w:before="120" w:after="120"/>
        <w:jc w:val="both"/>
        <w:rPr>
          <w:rFonts w:ascii="Calibri" w:eastAsia="Calibri" w:hAnsi="Calibri" w:cs="Times New Roman"/>
          <w:bCs/>
          <w:lang w:val="mk-MK"/>
        </w:rPr>
      </w:pPr>
      <w:r w:rsidRPr="006B3A3C">
        <w:rPr>
          <w:rFonts w:ascii="Calibri" w:eastAsia="Calibri" w:hAnsi="Calibri" w:cs="Times New Roman"/>
          <w:bCs/>
          <w:lang w:val="mk-MK"/>
        </w:rPr>
        <w:t xml:space="preserve">Тротоарите и велосипедските патеки на делот од ул. “11-ти Октомври” </w:t>
      </w:r>
      <w:r w:rsidR="00910976">
        <w:rPr>
          <w:rFonts w:ascii="Calibri" w:eastAsia="Calibri" w:hAnsi="Calibri" w:cs="Times New Roman"/>
          <w:bCs/>
          <w:lang w:val="mk-MK"/>
        </w:rPr>
        <w:t>се</w:t>
      </w:r>
      <w:r w:rsidR="00067E36">
        <w:rPr>
          <w:rFonts w:ascii="Calibri" w:eastAsia="Calibri" w:hAnsi="Calibri" w:cs="Times New Roman"/>
          <w:bCs/>
          <w:lang w:val="mk-MK"/>
        </w:rPr>
        <w:t xml:space="preserve"> протегаат од двете страни на ул</w:t>
      </w:r>
      <w:r w:rsidR="00910976">
        <w:rPr>
          <w:rFonts w:ascii="Calibri" w:eastAsia="Calibri" w:hAnsi="Calibri" w:cs="Times New Roman"/>
          <w:bCs/>
          <w:lang w:val="mk-MK"/>
        </w:rPr>
        <w:t xml:space="preserve">ицата и </w:t>
      </w:r>
      <w:r w:rsidRPr="006B3A3C">
        <w:rPr>
          <w:rFonts w:ascii="Calibri" w:eastAsia="Calibri" w:hAnsi="Calibri" w:cs="Times New Roman"/>
          <w:bCs/>
          <w:lang w:val="mk-MK"/>
        </w:rPr>
        <w:t xml:space="preserve">се во релативно лоша состојба. </w:t>
      </w:r>
    </w:p>
    <w:p w14:paraId="71A37B58" w14:textId="77777777" w:rsidR="005F11DB" w:rsidRDefault="005F11DB"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н</w:t>
      </w:r>
      <w:r w:rsidR="006B3A3C" w:rsidRPr="006B3A3C">
        <w:rPr>
          <w:rFonts w:ascii="Calibri" w:eastAsia="Calibri" w:hAnsi="Calibri" w:cs="Times New Roman"/>
          <w:bCs/>
          <w:lang w:val="mk-MK"/>
        </w:rPr>
        <w:t>епреченото движење на пешаците и возењето на велосипедистите е нарушено поради дотраената состојба</w:t>
      </w:r>
      <w:r>
        <w:rPr>
          <w:rFonts w:ascii="Calibri" w:eastAsia="Calibri" w:hAnsi="Calibri" w:cs="Times New Roman"/>
          <w:bCs/>
          <w:lang w:val="mk-MK"/>
        </w:rPr>
        <w:t xml:space="preserve"> на постојната асфалтна подлога,</w:t>
      </w:r>
      <w:r w:rsidR="006B3A3C" w:rsidRPr="006B3A3C">
        <w:rPr>
          <w:rFonts w:ascii="Calibri" w:eastAsia="Calibri" w:hAnsi="Calibri" w:cs="Times New Roman"/>
          <w:bCs/>
          <w:lang w:val="mk-MK"/>
        </w:rPr>
        <w:t xml:space="preserve"> </w:t>
      </w:r>
    </w:p>
    <w:p w14:paraId="27BFC3C0" w14:textId="77777777" w:rsidR="005F11DB" w:rsidRDefault="005F11DB"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б</w:t>
      </w:r>
      <w:r w:rsidR="006B3A3C" w:rsidRPr="006B3A3C">
        <w:rPr>
          <w:rFonts w:ascii="Calibri" w:eastAsia="Calibri" w:hAnsi="Calibri" w:cs="Times New Roman"/>
          <w:bCs/>
          <w:lang w:val="mk-MK"/>
        </w:rPr>
        <w:t xml:space="preserve">етонските рабници се уништени, а дел се целосно пропаднати, </w:t>
      </w:r>
    </w:p>
    <w:p w14:paraId="02C55C12" w14:textId="77777777" w:rsidR="005F11DB" w:rsidRDefault="006B3A3C" w:rsidP="00615B7C">
      <w:pPr>
        <w:pStyle w:val="ListParagraph"/>
        <w:numPr>
          <w:ilvl w:val="0"/>
          <w:numId w:val="23"/>
        </w:numPr>
        <w:spacing w:before="120" w:after="120"/>
        <w:jc w:val="both"/>
        <w:rPr>
          <w:rFonts w:ascii="Calibri" w:eastAsia="Calibri" w:hAnsi="Calibri" w:cs="Times New Roman"/>
          <w:bCs/>
          <w:lang w:val="mk-MK"/>
        </w:rPr>
      </w:pPr>
      <w:r w:rsidRPr="006B3A3C">
        <w:rPr>
          <w:rFonts w:ascii="Calibri" w:eastAsia="Calibri" w:hAnsi="Calibri" w:cs="Times New Roman"/>
          <w:bCs/>
          <w:lang w:val="mk-MK"/>
        </w:rPr>
        <w:t xml:space="preserve">шахтите на тротоарите не се нивелирани со постојниот асфалт, </w:t>
      </w:r>
    </w:p>
    <w:p w14:paraId="6869BE4E" w14:textId="77777777" w:rsidR="005F11DB" w:rsidRDefault="0010053E"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 xml:space="preserve">дрворедите од двете страни на улицата се протегаат по пешачките патеки но </w:t>
      </w:r>
      <w:r w:rsidR="006B3A3C" w:rsidRPr="006B3A3C">
        <w:rPr>
          <w:rFonts w:ascii="Calibri" w:eastAsia="Calibri" w:hAnsi="Calibri" w:cs="Times New Roman"/>
          <w:bCs/>
          <w:lang w:val="mk-MK"/>
        </w:rPr>
        <w:t>бетонските штитници</w:t>
      </w:r>
      <w:r>
        <w:rPr>
          <w:rFonts w:ascii="Calibri" w:eastAsia="Calibri" w:hAnsi="Calibri" w:cs="Times New Roman"/>
          <w:bCs/>
          <w:lang w:val="mk-MK"/>
        </w:rPr>
        <w:t xml:space="preserve"> (прстени) околу</w:t>
      </w:r>
      <w:r w:rsidR="006B3A3C" w:rsidRPr="006B3A3C">
        <w:rPr>
          <w:rFonts w:ascii="Calibri" w:eastAsia="Calibri" w:hAnsi="Calibri" w:cs="Times New Roman"/>
          <w:bCs/>
          <w:lang w:val="mk-MK"/>
        </w:rPr>
        <w:t xml:space="preserve"> дрвјата се во лоша состојба</w:t>
      </w:r>
      <w:r w:rsidR="005F11DB">
        <w:rPr>
          <w:rFonts w:ascii="Calibri" w:eastAsia="Calibri" w:hAnsi="Calibri" w:cs="Times New Roman"/>
          <w:bCs/>
          <w:lang w:val="mk-MK"/>
        </w:rPr>
        <w:t>,</w:t>
      </w:r>
    </w:p>
    <w:p w14:paraId="3BB6B724" w14:textId="77777777" w:rsidR="006B3A3C" w:rsidRDefault="005F11DB" w:rsidP="00615B7C">
      <w:pPr>
        <w:pStyle w:val="ListParagraph"/>
        <w:numPr>
          <w:ilvl w:val="0"/>
          <w:numId w:val="23"/>
        </w:numPr>
        <w:spacing w:before="120" w:after="120"/>
        <w:jc w:val="both"/>
        <w:rPr>
          <w:rFonts w:ascii="Calibri" w:eastAsia="Calibri" w:hAnsi="Calibri" w:cs="Times New Roman"/>
          <w:bCs/>
          <w:lang w:val="mk-MK"/>
        </w:rPr>
      </w:pPr>
      <w:r>
        <w:rPr>
          <w:rFonts w:ascii="Calibri" w:eastAsia="Calibri" w:hAnsi="Calibri" w:cs="Times New Roman"/>
          <w:bCs/>
          <w:lang w:val="mk-MK"/>
        </w:rPr>
        <w:t>в</w:t>
      </w:r>
      <w:r w:rsidR="006B3A3C" w:rsidRPr="006B3A3C">
        <w:rPr>
          <w:rFonts w:ascii="Calibri" w:eastAsia="Calibri" w:hAnsi="Calibri" w:cs="Times New Roman"/>
          <w:bCs/>
          <w:lang w:val="mk-MK"/>
        </w:rPr>
        <w:t>елосипедските патеки не се соодветно обележани и обоени.</w:t>
      </w:r>
    </w:p>
    <w:p w14:paraId="6B9CB3C5" w14:textId="77777777" w:rsidR="00910976" w:rsidRPr="0010053E" w:rsidRDefault="00910976" w:rsidP="00885055">
      <w:pPr>
        <w:spacing w:after="0"/>
        <w:ind w:left="720"/>
        <w:jc w:val="both"/>
        <w:rPr>
          <w:rFonts w:ascii="Calibri" w:eastAsia="Calibri" w:hAnsi="Calibri" w:cs="Times New Roman"/>
          <w:bCs/>
          <w:lang w:val="mk-MK"/>
        </w:rPr>
      </w:pPr>
      <w:r w:rsidRPr="0010053E">
        <w:rPr>
          <w:rFonts w:ascii="Calibri" w:eastAsia="Calibri" w:hAnsi="Calibri" w:cs="Times New Roman"/>
          <w:bCs/>
          <w:lang w:val="mk-MK"/>
        </w:rPr>
        <w:t>Предвидено е ули</w:t>
      </w:r>
      <w:r w:rsidR="00887398">
        <w:rPr>
          <w:rFonts w:ascii="Calibri" w:eastAsia="Calibri" w:hAnsi="Calibri" w:cs="Times New Roman"/>
          <w:bCs/>
          <w:lang w:val="mk-MK"/>
        </w:rPr>
        <w:t>ч</w:t>
      </w:r>
      <w:r w:rsidRPr="0010053E">
        <w:rPr>
          <w:rFonts w:ascii="Calibri" w:eastAsia="Calibri" w:hAnsi="Calibri" w:cs="Times New Roman"/>
          <w:bCs/>
          <w:lang w:val="mk-MK"/>
        </w:rPr>
        <w:t>ните бетонски ивичњаци на постојната улица да се задржат и да се користат како репер. За проектирање користени се следните влезни подлоги:</w:t>
      </w:r>
    </w:p>
    <w:p w14:paraId="75A988A5" w14:textId="77777777" w:rsidR="00910976" w:rsidRPr="0010053E" w:rsidRDefault="00910976" w:rsidP="00615B7C">
      <w:pPr>
        <w:pStyle w:val="ListParagraph"/>
        <w:numPr>
          <w:ilvl w:val="0"/>
          <w:numId w:val="20"/>
        </w:numPr>
        <w:spacing w:after="0"/>
        <w:jc w:val="both"/>
        <w:rPr>
          <w:rFonts w:ascii="Calibri" w:eastAsia="Calibri" w:hAnsi="Calibri" w:cs="Times New Roman"/>
          <w:bCs/>
          <w:lang w:val="mk-MK"/>
        </w:rPr>
      </w:pPr>
      <w:r w:rsidRPr="0010053E">
        <w:rPr>
          <w:rFonts w:ascii="Calibri" w:eastAsia="Calibri" w:hAnsi="Calibri" w:cs="Times New Roman"/>
          <w:bCs/>
          <w:lang w:val="mk-MK"/>
        </w:rPr>
        <w:t>Проектна програма</w:t>
      </w:r>
    </w:p>
    <w:p w14:paraId="03EC1A5B" w14:textId="77777777" w:rsidR="00910976" w:rsidRPr="0010053E" w:rsidRDefault="00910976" w:rsidP="00615B7C">
      <w:pPr>
        <w:pStyle w:val="ListParagraph"/>
        <w:numPr>
          <w:ilvl w:val="0"/>
          <w:numId w:val="20"/>
        </w:numPr>
        <w:spacing w:after="0"/>
        <w:jc w:val="both"/>
        <w:rPr>
          <w:rFonts w:ascii="Calibri" w:eastAsia="Calibri" w:hAnsi="Calibri" w:cs="Times New Roman"/>
          <w:bCs/>
          <w:lang w:val="mk-MK"/>
        </w:rPr>
      </w:pPr>
      <w:r w:rsidRPr="0010053E">
        <w:rPr>
          <w:rFonts w:ascii="Calibri" w:eastAsia="Calibri" w:hAnsi="Calibri" w:cs="Times New Roman"/>
          <w:bCs/>
          <w:lang w:val="mk-MK"/>
        </w:rPr>
        <w:t>Геодетски елаборат за ажурирана геодетска подлога</w:t>
      </w:r>
    </w:p>
    <w:p w14:paraId="13BBC4A4" w14:textId="77777777" w:rsidR="00910976" w:rsidRPr="0010053E" w:rsidRDefault="00910976" w:rsidP="0010053E">
      <w:pPr>
        <w:spacing w:after="0"/>
        <w:ind w:firstLine="644"/>
        <w:jc w:val="both"/>
        <w:rPr>
          <w:rFonts w:ascii="Calibri" w:eastAsia="Calibri" w:hAnsi="Calibri" w:cs="Times New Roman"/>
          <w:bCs/>
          <w:lang w:val="mk-MK"/>
        </w:rPr>
      </w:pPr>
      <w:r w:rsidRPr="0010053E">
        <w:rPr>
          <w:rFonts w:ascii="Calibri" w:eastAsia="Calibri" w:hAnsi="Calibri" w:cs="Times New Roman"/>
          <w:bCs/>
          <w:lang w:val="mk-MK"/>
        </w:rPr>
        <w:t>При проектирање се почитувани важечките закони и технички регулативи.</w:t>
      </w:r>
    </w:p>
    <w:p w14:paraId="2573882B" w14:textId="77777777" w:rsidR="00910976" w:rsidRPr="0010053E" w:rsidRDefault="00910976" w:rsidP="0010053E">
      <w:pPr>
        <w:spacing w:after="0"/>
        <w:ind w:left="644"/>
        <w:jc w:val="both"/>
        <w:rPr>
          <w:rFonts w:ascii="Calibri" w:eastAsia="Calibri" w:hAnsi="Calibri" w:cs="Times New Roman"/>
          <w:bCs/>
          <w:lang w:val="mk-MK"/>
        </w:rPr>
      </w:pPr>
      <w:r w:rsidRPr="0010053E">
        <w:rPr>
          <w:rFonts w:ascii="Calibri" w:eastAsia="Calibri" w:hAnsi="Calibri" w:cs="Times New Roman"/>
          <w:bCs/>
          <w:lang w:val="mk-MK"/>
        </w:rPr>
        <w:t>Резултатите од геодетските податоци се прикажани во соодветен елаборат заверен под бр.08-153/3 од 09.08.2024 година.</w:t>
      </w:r>
    </w:p>
    <w:p w14:paraId="5C3BA320" w14:textId="77777777" w:rsidR="006B3A3C" w:rsidRDefault="00D0227E" w:rsidP="00885055">
      <w:pPr>
        <w:spacing w:before="120" w:after="120"/>
        <w:jc w:val="center"/>
        <w:rPr>
          <w:rFonts w:ascii="Calibri" w:eastAsia="Calibri" w:hAnsi="Calibri" w:cs="Times New Roman"/>
          <w:bCs/>
          <w:lang w:val="mk-MK"/>
        </w:rPr>
      </w:pPr>
      <w:r>
        <w:rPr>
          <w:noProof/>
        </w:rPr>
        <w:lastRenderedPageBreak/>
        <w:drawing>
          <wp:inline distT="0" distB="0" distL="0" distR="0" wp14:anchorId="44EFBD60" wp14:editId="3C40D395">
            <wp:extent cx="5034901" cy="3688303"/>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46611" cy="3696881"/>
                    </a:xfrm>
                    <a:prstGeom prst="rect">
                      <a:avLst/>
                    </a:prstGeom>
                  </pic:spPr>
                </pic:pic>
              </a:graphicData>
            </a:graphic>
          </wp:inline>
        </w:drawing>
      </w:r>
    </w:p>
    <w:p w14:paraId="76EDE3BB" w14:textId="77777777" w:rsidR="00D0227E" w:rsidRDefault="00D0227E" w:rsidP="00885055">
      <w:pPr>
        <w:spacing w:before="120" w:after="120"/>
        <w:jc w:val="center"/>
        <w:rPr>
          <w:rFonts w:ascii="Calibri" w:eastAsia="Calibri" w:hAnsi="Calibri" w:cs="Times New Roman"/>
          <w:bCs/>
          <w:sz w:val="20"/>
          <w:szCs w:val="20"/>
          <w:lang w:val="mk-MK"/>
        </w:rPr>
      </w:pPr>
      <w:r w:rsidRPr="00885055">
        <w:rPr>
          <w:rFonts w:ascii="Calibri" w:eastAsia="Calibri" w:hAnsi="Calibri" w:cs="Times New Roman"/>
          <w:bCs/>
          <w:sz w:val="20"/>
          <w:szCs w:val="20"/>
          <w:lang w:val="mk-MK"/>
        </w:rPr>
        <w:t xml:space="preserve">Слика </w:t>
      </w:r>
      <w:r w:rsidR="000706D9">
        <w:rPr>
          <w:rFonts w:ascii="Calibri" w:eastAsia="Calibri" w:hAnsi="Calibri" w:cs="Times New Roman"/>
          <w:bCs/>
          <w:sz w:val="20"/>
          <w:szCs w:val="20"/>
          <w:lang w:val="mk-MK"/>
        </w:rPr>
        <w:t>11</w:t>
      </w:r>
      <w:r w:rsidR="00885055" w:rsidRPr="00885055">
        <w:rPr>
          <w:rFonts w:ascii="Calibri" w:eastAsia="Calibri" w:hAnsi="Calibri" w:cs="Times New Roman"/>
          <w:bCs/>
          <w:sz w:val="20"/>
          <w:szCs w:val="20"/>
          <w:lang w:val="mk-MK"/>
        </w:rPr>
        <w:t xml:space="preserve"> Ситуација – постојна состојба</w:t>
      </w:r>
    </w:p>
    <w:p w14:paraId="1F46665C" w14:textId="77777777" w:rsidR="00885055" w:rsidRDefault="00885055" w:rsidP="00885055">
      <w:pPr>
        <w:spacing w:before="120" w:after="120"/>
        <w:jc w:val="center"/>
        <w:rPr>
          <w:rFonts w:ascii="Calibri" w:eastAsia="Calibri" w:hAnsi="Calibri" w:cs="Times New Roman"/>
          <w:bCs/>
          <w:sz w:val="20"/>
          <w:szCs w:val="20"/>
          <w:lang w:val="mk-MK"/>
        </w:rPr>
      </w:pPr>
      <w:r>
        <w:rPr>
          <w:noProof/>
        </w:rPr>
        <w:drawing>
          <wp:inline distT="0" distB="0" distL="0" distR="0" wp14:anchorId="1E01CE74" wp14:editId="4659EB04">
            <wp:extent cx="4985418" cy="3387256"/>
            <wp:effectExtent l="0" t="0" r="571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991528" cy="3391407"/>
                    </a:xfrm>
                    <a:prstGeom prst="rect">
                      <a:avLst/>
                    </a:prstGeom>
                  </pic:spPr>
                </pic:pic>
              </a:graphicData>
            </a:graphic>
          </wp:inline>
        </w:drawing>
      </w:r>
    </w:p>
    <w:p w14:paraId="6AD1A0C6" w14:textId="77777777" w:rsidR="00885055" w:rsidRDefault="00885055" w:rsidP="00885055">
      <w:pPr>
        <w:spacing w:before="120" w:after="120"/>
        <w:jc w:val="center"/>
        <w:rPr>
          <w:rFonts w:ascii="Calibri" w:eastAsia="Calibri" w:hAnsi="Calibri" w:cs="Times New Roman"/>
          <w:bCs/>
          <w:sz w:val="20"/>
          <w:szCs w:val="20"/>
          <w:lang w:val="mk-MK"/>
        </w:rPr>
      </w:pPr>
      <w:r w:rsidRPr="00885055">
        <w:rPr>
          <w:rFonts w:ascii="Calibri" w:eastAsia="Calibri" w:hAnsi="Calibri" w:cs="Times New Roman"/>
          <w:bCs/>
          <w:sz w:val="20"/>
          <w:szCs w:val="20"/>
          <w:lang w:val="mk-MK"/>
        </w:rPr>
        <w:t xml:space="preserve">Слика </w:t>
      </w:r>
      <w:r w:rsidR="000706D9">
        <w:rPr>
          <w:rFonts w:ascii="Calibri" w:eastAsia="Calibri" w:hAnsi="Calibri" w:cs="Times New Roman"/>
          <w:bCs/>
          <w:sz w:val="20"/>
          <w:szCs w:val="20"/>
          <w:lang w:val="mk-MK"/>
        </w:rPr>
        <w:t>12</w:t>
      </w:r>
      <w:r w:rsidRPr="00885055">
        <w:rPr>
          <w:rFonts w:ascii="Calibri" w:eastAsia="Calibri" w:hAnsi="Calibri" w:cs="Times New Roman"/>
          <w:bCs/>
          <w:sz w:val="20"/>
          <w:szCs w:val="20"/>
          <w:lang w:val="mk-MK"/>
        </w:rPr>
        <w:t xml:space="preserve"> </w:t>
      </w:r>
      <w:r>
        <w:rPr>
          <w:rFonts w:ascii="Calibri" w:eastAsia="Calibri" w:hAnsi="Calibri" w:cs="Times New Roman"/>
          <w:bCs/>
          <w:sz w:val="20"/>
          <w:szCs w:val="20"/>
          <w:lang w:val="mk-MK"/>
        </w:rPr>
        <w:t>Постојна инфраструктура – синтезно решение</w:t>
      </w:r>
    </w:p>
    <w:p w14:paraId="0711C578" w14:textId="77777777" w:rsidR="00885055" w:rsidRPr="00885055" w:rsidRDefault="00885055" w:rsidP="00885055">
      <w:pPr>
        <w:spacing w:before="120" w:after="120"/>
        <w:jc w:val="center"/>
        <w:rPr>
          <w:rFonts w:ascii="Calibri" w:eastAsia="Calibri" w:hAnsi="Calibri" w:cs="Times New Roman"/>
          <w:bCs/>
          <w:sz w:val="20"/>
          <w:szCs w:val="20"/>
          <w:lang w:val="mk-MK"/>
        </w:rPr>
      </w:pPr>
    </w:p>
    <w:p w14:paraId="4FD131AF" w14:textId="77777777" w:rsidR="000706D9" w:rsidRDefault="000706D9" w:rsidP="002220FE">
      <w:pPr>
        <w:pStyle w:val="ListParagraph"/>
        <w:spacing w:before="120" w:after="120"/>
        <w:ind w:left="644"/>
        <w:jc w:val="both"/>
        <w:rPr>
          <w:rFonts w:ascii="Calibri" w:eastAsia="Calibri" w:hAnsi="Calibri" w:cs="Times New Roman"/>
          <w:b/>
          <w:bCs/>
          <w:lang w:val="mk-MK"/>
        </w:rPr>
      </w:pPr>
    </w:p>
    <w:p w14:paraId="276BDD0B" w14:textId="77777777" w:rsidR="000706D9" w:rsidRDefault="000706D9" w:rsidP="002220FE">
      <w:pPr>
        <w:pStyle w:val="ListParagraph"/>
        <w:spacing w:before="120" w:after="120"/>
        <w:ind w:left="644"/>
        <w:jc w:val="both"/>
        <w:rPr>
          <w:rFonts w:ascii="Calibri" w:eastAsia="Calibri" w:hAnsi="Calibri" w:cs="Times New Roman"/>
          <w:b/>
          <w:bCs/>
          <w:lang w:val="mk-MK"/>
        </w:rPr>
      </w:pPr>
    </w:p>
    <w:p w14:paraId="700BB9FF" w14:textId="77777777" w:rsidR="000706D9" w:rsidRDefault="000706D9" w:rsidP="000706D9">
      <w:pPr>
        <w:pStyle w:val="ListParagraph"/>
        <w:spacing w:before="120" w:after="120"/>
        <w:ind w:left="644"/>
        <w:jc w:val="both"/>
        <w:rPr>
          <w:rFonts w:ascii="Calibri" w:eastAsia="Calibri" w:hAnsi="Calibri" w:cs="Times New Roman"/>
          <w:b/>
          <w:bCs/>
          <w:lang w:val="mk-MK"/>
        </w:rPr>
      </w:pPr>
    </w:p>
    <w:p w14:paraId="0CEB6506" w14:textId="77777777" w:rsidR="00803124" w:rsidRPr="006B3A3C" w:rsidRDefault="00803124" w:rsidP="00615B7C">
      <w:pPr>
        <w:pStyle w:val="ListParagraph"/>
        <w:numPr>
          <w:ilvl w:val="0"/>
          <w:numId w:val="19"/>
        </w:numPr>
        <w:spacing w:before="120" w:after="120"/>
        <w:jc w:val="both"/>
        <w:rPr>
          <w:rFonts w:ascii="Calibri" w:eastAsia="Calibri" w:hAnsi="Calibri" w:cs="Times New Roman"/>
          <w:b/>
          <w:bCs/>
          <w:lang w:val="mk-MK"/>
        </w:rPr>
      </w:pPr>
      <w:r>
        <w:rPr>
          <w:rFonts w:ascii="Calibri" w:eastAsia="Calibri" w:hAnsi="Calibri" w:cs="Times New Roman"/>
          <w:b/>
          <w:bCs/>
          <w:lang w:val="mk-MK"/>
        </w:rPr>
        <w:t xml:space="preserve">Планирана </w:t>
      </w:r>
      <w:r w:rsidRPr="006B3A3C">
        <w:rPr>
          <w:rFonts w:ascii="Calibri" w:eastAsia="Calibri" w:hAnsi="Calibri" w:cs="Times New Roman"/>
          <w:b/>
          <w:bCs/>
          <w:lang w:val="mk-MK"/>
        </w:rPr>
        <w:t>состојба</w:t>
      </w:r>
    </w:p>
    <w:p w14:paraId="3D8F548C" w14:textId="77777777" w:rsidR="00B45679" w:rsidRDefault="00B45679" w:rsidP="00B45679">
      <w:pPr>
        <w:pStyle w:val="ListParagraph"/>
        <w:spacing w:after="0"/>
        <w:jc w:val="both"/>
        <w:rPr>
          <w:rFonts w:ascii="Calibri" w:eastAsia="Calibri" w:hAnsi="Calibri" w:cs="Times New Roman"/>
          <w:bCs/>
          <w:lang w:val="mk-MK"/>
        </w:rPr>
      </w:pPr>
    </w:p>
    <w:p w14:paraId="3EAB4FA2" w14:textId="77777777" w:rsidR="00B45679" w:rsidRDefault="00B45679" w:rsidP="00B45679">
      <w:pPr>
        <w:spacing w:after="0"/>
        <w:jc w:val="both"/>
        <w:rPr>
          <w:rFonts w:ascii="Calibri" w:eastAsia="Calibri" w:hAnsi="Calibri" w:cs="Times New Roman"/>
          <w:bCs/>
          <w:lang w:val="mk-MK"/>
        </w:rPr>
      </w:pPr>
      <w:r w:rsidRPr="00B45679">
        <w:rPr>
          <w:rFonts w:ascii="Calibri" w:eastAsia="Calibri" w:hAnsi="Calibri" w:cs="Times New Roman"/>
          <w:bCs/>
          <w:lang w:val="mk-MK"/>
        </w:rPr>
        <w:t>Согласно проектната програма, техничката документација за основниот проект треба да биде усогласена со постојниот профил на улицата, односно со постојните профили и широчината на тротоарите која е променлива по должината на улицата. Исто така согласно проектната програма се задржува и ширината на велосипедската патека. Се задржуваат постојните падови, односно се следи нивелатата на постојната улица, прилагодени на постојниот терен. Според податоците од ажурираната геодетска подлога, надолжниот пад на тротоарите, кој е предвидено да се задржи, со цел да се избегнат дополнителни количини на ископи и насипи, изнесува 0,45%.</w:t>
      </w:r>
    </w:p>
    <w:p w14:paraId="4D1ACC59" w14:textId="77777777" w:rsidR="00B45679" w:rsidRPr="00B45679" w:rsidRDefault="00B45679" w:rsidP="00B45679">
      <w:pPr>
        <w:spacing w:after="0"/>
        <w:jc w:val="both"/>
        <w:rPr>
          <w:rFonts w:ascii="Calibri" w:eastAsia="Calibri" w:hAnsi="Calibri" w:cs="Times New Roman"/>
          <w:bCs/>
          <w:lang w:val="mk-MK"/>
        </w:rPr>
      </w:pPr>
    </w:p>
    <w:p w14:paraId="181E4BA6" w14:textId="77777777" w:rsidR="00B45679" w:rsidRDefault="00B45679" w:rsidP="00B45679">
      <w:pPr>
        <w:spacing w:after="0"/>
        <w:jc w:val="both"/>
        <w:rPr>
          <w:rFonts w:ascii="Calibri" w:eastAsia="Calibri" w:hAnsi="Calibri" w:cs="Times New Roman"/>
          <w:bCs/>
          <w:lang w:val="mk-MK"/>
        </w:rPr>
      </w:pPr>
      <w:r w:rsidRPr="00B45679">
        <w:rPr>
          <w:rFonts w:ascii="Calibri" w:eastAsia="Calibri" w:hAnsi="Calibri" w:cs="Times New Roman"/>
          <w:bCs/>
          <w:lang w:val="mk-MK"/>
        </w:rPr>
        <w:t xml:space="preserve">Постојните улични рабници се задржуваат и се репер за реконструкцијата на велосипедската патека и тротоарите, а нивните висински коти се отчитани и интерполнирани од ажурираната геодетска подлога. При изведба изведувачот е должен да внимава да не ги оштети постојните улични ивичњаци при гребење на асфалтот. </w:t>
      </w:r>
    </w:p>
    <w:p w14:paraId="5D48E68F" w14:textId="77777777" w:rsidR="00B45679" w:rsidRDefault="00B45679" w:rsidP="00B45679">
      <w:pPr>
        <w:spacing w:after="0"/>
        <w:jc w:val="both"/>
        <w:rPr>
          <w:rFonts w:ascii="Calibri" w:eastAsia="Calibri" w:hAnsi="Calibri" w:cs="Times New Roman"/>
          <w:bCs/>
          <w:lang w:val="mk-MK"/>
        </w:rPr>
      </w:pPr>
    </w:p>
    <w:p w14:paraId="50C1F22F" w14:textId="77777777" w:rsidR="00B45679" w:rsidRDefault="00B45679" w:rsidP="00B45679">
      <w:pPr>
        <w:spacing w:after="0"/>
        <w:jc w:val="both"/>
        <w:rPr>
          <w:rFonts w:ascii="Calibri" w:eastAsia="Calibri" w:hAnsi="Calibri" w:cs="Times New Roman"/>
          <w:bCs/>
          <w:lang w:val="mk-MK"/>
        </w:rPr>
      </w:pPr>
      <w:r w:rsidRPr="00B45679">
        <w:rPr>
          <w:rFonts w:ascii="Calibri" w:eastAsia="Calibri" w:hAnsi="Calibri" w:cs="Times New Roman"/>
          <w:bCs/>
          <w:lang w:val="mk-MK"/>
        </w:rPr>
        <w:t>Одводнувањето е решено со наклон на тротоарите од 1,5% према постојната улица, на која веќе се поставени сливни решетки.</w:t>
      </w:r>
    </w:p>
    <w:p w14:paraId="3B74E70A" w14:textId="77777777" w:rsidR="00B45679" w:rsidRDefault="00B45679" w:rsidP="00B45679">
      <w:pPr>
        <w:spacing w:after="0"/>
        <w:jc w:val="both"/>
        <w:rPr>
          <w:rFonts w:ascii="Calibri" w:eastAsia="Calibri" w:hAnsi="Calibri" w:cs="Times New Roman"/>
          <w:bCs/>
          <w:lang w:val="mk-MK"/>
        </w:rPr>
      </w:pPr>
      <w:r w:rsidRPr="00B45679">
        <w:rPr>
          <w:rFonts w:ascii="Calibri" w:eastAsia="Calibri" w:hAnsi="Calibri" w:cs="Times New Roman"/>
          <w:bCs/>
          <w:lang w:val="mk-MK"/>
        </w:rPr>
        <w:t>Од градежно конструктивен аспект реконструкцијата се однесува на гребење на постојниот асфалт од велосипедската и пешачката патека, вградување на асфалтен слој АБ 11, замена на бетонските прстени околу дрвјата со челични, дефинирани со архитектонскиот проект и обележување на велосипедските патеки.</w:t>
      </w:r>
    </w:p>
    <w:p w14:paraId="0ED04F0A" w14:textId="77777777" w:rsidR="00B45679" w:rsidRPr="00B45679" w:rsidRDefault="00B45679" w:rsidP="00B45679">
      <w:pPr>
        <w:spacing w:after="0"/>
        <w:jc w:val="both"/>
        <w:rPr>
          <w:rFonts w:ascii="Calibri" w:eastAsia="Calibri" w:hAnsi="Calibri" w:cs="Times New Roman"/>
          <w:bCs/>
          <w:lang w:val="mk-MK"/>
        </w:rPr>
      </w:pPr>
    </w:p>
    <w:p w14:paraId="6874F564" w14:textId="77777777" w:rsidR="00CA644C" w:rsidRDefault="00B45679" w:rsidP="00CA644C">
      <w:pPr>
        <w:spacing w:after="0"/>
        <w:jc w:val="both"/>
        <w:rPr>
          <w:rFonts w:ascii="Calibri" w:eastAsia="Calibri" w:hAnsi="Calibri" w:cs="Times New Roman"/>
          <w:bCs/>
          <w:lang w:val="mk-MK"/>
        </w:rPr>
      </w:pPr>
      <w:r w:rsidRPr="00B45679">
        <w:rPr>
          <w:rFonts w:ascii="Calibri" w:eastAsia="Calibri" w:hAnsi="Calibri" w:cs="Times New Roman"/>
          <w:bCs/>
          <w:lang w:val="mk-MK"/>
        </w:rPr>
        <w:t>Бидејќи на предметната локација не се извршени истражни работи т.е геомеханика, за да се види постојната состојба, носивоста и дебелината на слоевите, во предмер пресметката е земена во предвид можноста на места да излезе тампонскиот слој. За сите настанати ситуации на терен, кои се различни од ажурираната</w:t>
      </w:r>
      <w:r w:rsidR="00CA644C">
        <w:rPr>
          <w:rFonts w:ascii="Calibri" w:eastAsia="Calibri" w:hAnsi="Calibri" w:cs="Times New Roman"/>
          <w:bCs/>
          <w:lang w:val="mk-MK"/>
        </w:rPr>
        <w:t xml:space="preserve"> подлога</w:t>
      </w:r>
      <w:r w:rsidRPr="00B45679">
        <w:rPr>
          <w:rFonts w:ascii="Calibri" w:eastAsia="Calibri" w:hAnsi="Calibri" w:cs="Times New Roman"/>
          <w:bCs/>
          <w:lang w:val="mk-MK"/>
        </w:rPr>
        <w:t xml:space="preserve">, изведувачот е должен да го контактира проектантот, со цел да се најде оптимално техничко решение. Со основниот проект водено е сметка да бидат задоволени проектните параметри, функционалноста, економичноста но исто така и безбедноста. </w:t>
      </w:r>
    </w:p>
    <w:p w14:paraId="69F6F776" w14:textId="77777777" w:rsidR="00CA644C" w:rsidRDefault="00CA644C" w:rsidP="00CA644C">
      <w:pPr>
        <w:spacing w:after="0"/>
        <w:jc w:val="both"/>
        <w:rPr>
          <w:rFonts w:ascii="Calibri" w:eastAsia="Calibri" w:hAnsi="Calibri" w:cs="Times New Roman"/>
          <w:bCs/>
          <w:lang w:val="mk-MK"/>
        </w:rPr>
      </w:pPr>
    </w:p>
    <w:p w14:paraId="4280468E" w14:textId="77777777" w:rsidR="00B45679" w:rsidRPr="00B45679" w:rsidRDefault="00B45679" w:rsidP="00B45679">
      <w:pPr>
        <w:spacing w:after="0"/>
        <w:jc w:val="both"/>
        <w:rPr>
          <w:rFonts w:ascii="Calibri" w:eastAsia="Calibri" w:hAnsi="Calibri" w:cs="Times New Roman"/>
          <w:bCs/>
          <w:lang w:val="mk-MK"/>
        </w:rPr>
      </w:pPr>
      <w:r w:rsidRPr="00B45679">
        <w:rPr>
          <w:rFonts w:ascii="Calibri" w:eastAsia="Calibri" w:hAnsi="Calibri" w:cs="Times New Roman"/>
          <w:bCs/>
          <w:lang w:val="mk-MK"/>
        </w:rPr>
        <w:t xml:space="preserve">За тротоарите и велосипедските патеки исцртани се напречни профили по стационажи. Напречниот пад на велосипедските патеки и тротоарите </w:t>
      </w:r>
      <w:r w:rsidR="00CA644C">
        <w:rPr>
          <w:rFonts w:ascii="Calibri" w:eastAsia="Calibri" w:hAnsi="Calibri" w:cs="Times New Roman"/>
          <w:bCs/>
          <w:lang w:val="mk-MK"/>
        </w:rPr>
        <w:t xml:space="preserve">е ист како постојните е 1.5%, а </w:t>
      </w:r>
      <w:r w:rsidRPr="00B45679">
        <w:rPr>
          <w:rFonts w:ascii="Calibri" w:eastAsia="Calibri" w:hAnsi="Calibri" w:cs="Times New Roman"/>
          <w:bCs/>
          <w:lang w:val="mk-MK"/>
        </w:rPr>
        <w:t xml:space="preserve">надолжниот изнесува 0,45%. Карактеристичните напречни </w:t>
      </w:r>
      <w:r w:rsidR="00CA644C">
        <w:rPr>
          <w:rFonts w:ascii="Calibri" w:eastAsia="Calibri" w:hAnsi="Calibri" w:cs="Times New Roman"/>
          <w:bCs/>
          <w:lang w:val="mk-MK"/>
        </w:rPr>
        <w:t xml:space="preserve">профили се изработени во размер </w:t>
      </w:r>
      <w:r w:rsidRPr="00B45679">
        <w:rPr>
          <w:rFonts w:ascii="Calibri" w:eastAsia="Calibri" w:hAnsi="Calibri" w:cs="Times New Roman"/>
          <w:bCs/>
          <w:lang w:val="mk-MK"/>
        </w:rPr>
        <w:t>М 1:100, на растојание од</w:t>
      </w:r>
      <w:r w:rsidR="00CA644C">
        <w:rPr>
          <w:rFonts w:ascii="Calibri" w:eastAsia="Calibri" w:hAnsi="Calibri" w:cs="Times New Roman"/>
          <w:bCs/>
          <w:lang w:val="mk-MK"/>
        </w:rPr>
        <w:t xml:space="preserve"> </w:t>
      </w:r>
      <w:r w:rsidRPr="00B45679">
        <w:rPr>
          <w:rFonts w:ascii="Calibri" w:eastAsia="Calibri" w:hAnsi="Calibri" w:cs="Times New Roman"/>
          <w:bCs/>
          <w:lang w:val="mk-MK"/>
        </w:rPr>
        <w:t>9,0 m до најмногу 23,0 m, а улицата е прикажана со прекинати линии бидејќи не е пре</w:t>
      </w:r>
      <w:r w:rsidR="00CA644C">
        <w:rPr>
          <w:rFonts w:ascii="Calibri" w:eastAsia="Calibri" w:hAnsi="Calibri" w:cs="Times New Roman"/>
          <w:bCs/>
          <w:lang w:val="mk-MK"/>
        </w:rPr>
        <w:t xml:space="preserve">дмет на интерес на овој проект. </w:t>
      </w:r>
      <w:r w:rsidRPr="00B45679">
        <w:rPr>
          <w:rFonts w:ascii="Calibri" w:eastAsia="Calibri" w:hAnsi="Calibri" w:cs="Times New Roman"/>
          <w:bCs/>
          <w:lang w:val="mk-MK"/>
        </w:rPr>
        <w:t>Попречните профили се со променлива ширина и истата е прикажана во каракеристичните пресеци</w:t>
      </w:r>
      <w:r w:rsidR="00CA644C">
        <w:rPr>
          <w:rFonts w:ascii="Calibri" w:eastAsia="Calibri" w:hAnsi="Calibri" w:cs="Times New Roman"/>
          <w:bCs/>
          <w:lang w:val="mk-MK"/>
        </w:rPr>
        <w:t>.</w:t>
      </w:r>
    </w:p>
    <w:p w14:paraId="4E1F8383" w14:textId="77777777" w:rsidR="00803124" w:rsidRDefault="00803124" w:rsidP="00803124">
      <w:pPr>
        <w:spacing w:after="0"/>
        <w:jc w:val="both"/>
        <w:rPr>
          <w:rFonts w:ascii="Calibri" w:eastAsia="Calibri" w:hAnsi="Calibri" w:cs="Times New Roman"/>
          <w:bCs/>
          <w:color w:val="FF0000"/>
          <w:lang w:val="mk-MK"/>
        </w:rPr>
      </w:pPr>
    </w:p>
    <w:p w14:paraId="2A050ED5" w14:textId="77777777" w:rsidR="00803124" w:rsidRPr="00803124" w:rsidRDefault="00803124" w:rsidP="00803124">
      <w:pPr>
        <w:spacing w:after="0"/>
        <w:jc w:val="both"/>
        <w:rPr>
          <w:rFonts w:ascii="Calibri" w:eastAsia="Calibri" w:hAnsi="Calibri" w:cs="Times New Roman"/>
          <w:bCs/>
          <w:lang w:val="mk-MK"/>
        </w:rPr>
      </w:pPr>
      <w:r w:rsidRPr="00803124">
        <w:rPr>
          <w:rFonts w:ascii="Calibri" w:eastAsia="Calibri" w:hAnsi="Calibri" w:cs="Times New Roman"/>
          <w:bCs/>
          <w:lang w:val="mk-MK"/>
        </w:rPr>
        <w:t>Изведувачот е должен да изработи/нарача сообраќаен проект за времена измена на режим на сообраќај, одобрен од МВР</w:t>
      </w:r>
    </w:p>
    <w:p w14:paraId="1F16DDD8" w14:textId="77777777" w:rsidR="003979FF" w:rsidRPr="006B3A3C" w:rsidRDefault="003979FF" w:rsidP="003979FF">
      <w:pPr>
        <w:pStyle w:val="ListParagraph"/>
        <w:spacing w:before="120" w:after="120"/>
        <w:jc w:val="both"/>
        <w:rPr>
          <w:rFonts w:ascii="Calibri" w:eastAsia="Calibri" w:hAnsi="Calibri" w:cs="Times New Roman"/>
          <w:bCs/>
          <w:lang w:val="mk-MK"/>
        </w:rPr>
      </w:pPr>
      <w:r w:rsidRPr="003979FF">
        <w:rPr>
          <w:rFonts w:ascii="Calibri" w:eastAsia="Calibri" w:hAnsi="Calibri" w:cs="Times New Roman"/>
          <w:bCs/>
          <w:lang w:val="mk-MK"/>
        </w:rPr>
        <w:tab/>
      </w:r>
    </w:p>
    <w:p w14:paraId="4B49607D" w14:textId="77777777" w:rsidR="00FA34AF" w:rsidRDefault="00FA34AF" w:rsidP="003942FB">
      <w:pPr>
        <w:jc w:val="both"/>
        <w:rPr>
          <w:rFonts w:ascii="Calibri" w:eastAsia="Calibri" w:hAnsi="Calibri" w:cs="Calibri"/>
          <w:lang w:val="mk-MK"/>
        </w:rPr>
      </w:pPr>
    </w:p>
    <w:p w14:paraId="59077E04" w14:textId="77777777" w:rsidR="003E2C47" w:rsidRDefault="00E05C30" w:rsidP="003942FB">
      <w:pPr>
        <w:jc w:val="both"/>
        <w:rPr>
          <w:rFonts w:ascii="Calibri" w:eastAsia="Calibri" w:hAnsi="Calibri" w:cs="Calibri"/>
          <w:lang w:val="mk-MK"/>
        </w:rPr>
      </w:pPr>
      <w:r>
        <w:rPr>
          <w:noProof/>
        </w:rPr>
        <w:lastRenderedPageBreak/>
        <w:drawing>
          <wp:inline distT="0" distB="0" distL="0" distR="0" wp14:anchorId="0299DF1C" wp14:editId="6410E2CD">
            <wp:extent cx="5732145" cy="4168053"/>
            <wp:effectExtent l="0" t="0" r="190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32145" cy="4168053"/>
                    </a:xfrm>
                    <a:prstGeom prst="rect">
                      <a:avLst/>
                    </a:prstGeom>
                  </pic:spPr>
                </pic:pic>
              </a:graphicData>
            </a:graphic>
          </wp:inline>
        </w:drawing>
      </w:r>
    </w:p>
    <w:p w14:paraId="0F7A3ACB" w14:textId="77777777" w:rsidR="003E2C47" w:rsidRDefault="000706D9" w:rsidP="00E05C30">
      <w:pPr>
        <w:jc w:val="center"/>
        <w:rPr>
          <w:rFonts w:ascii="Calibri" w:eastAsia="Calibri" w:hAnsi="Calibri" w:cs="Calibri"/>
          <w:sz w:val="20"/>
          <w:szCs w:val="20"/>
          <w:lang w:val="mk-MK"/>
        </w:rPr>
      </w:pPr>
      <w:r>
        <w:rPr>
          <w:rFonts w:ascii="Calibri" w:eastAsia="Calibri" w:hAnsi="Calibri" w:cs="Calibri"/>
          <w:sz w:val="20"/>
          <w:szCs w:val="20"/>
          <w:lang w:val="mk-MK"/>
        </w:rPr>
        <w:t>Слика 13</w:t>
      </w:r>
      <w:r w:rsidR="00E05C30" w:rsidRPr="00E05C30">
        <w:rPr>
          <w:rFonts w:ascii="Calibri" w:eastAsia="Calibri" w:hAnsi="Calibri" w:cs="Calibri"/>
          <w:sz w:val="20"/>
          <w:szCs w:val="20"/>
          <w:lang w:val="mk-MK"/>
        </w:rPr>
        <w:t xml:space="preserve"> – Ситуација новопроектирана состојба</w:t>
      </w:r>
    </w:p>
    <w:p w14:paraId="5F2E4154" w14:textId="77777777" w:rsidR="00E05C30" w:rsidRPr="00E05C30" w:rsidRDefault="00E05C30" w:rsidP="00E05C30">
      <w:pPr>
        <w:jc w:val="center"/>
        <w:rPr>
          <w:rFonts w:ascii="Calibri" w:eastAsia="Calibri" w:hAnsi="Calibri" w:cs="Calibri"/>
          <w:sz w:val="20"/>
          <w:szCs w:val="20"/>
          <w:lang w:val="mk-MK"/>
        </w:rPr>
      </w:pPr>
    </w:p>
    <w:p w14:paraId="0C8D2D94" w14:textId="77777777" w:rsidR="00E05C30" w:rsidRDefault="00E05C30" w:rsidP="00C70A78">
      <w:pPr>
        <w:spacing w:before="120" w:after="120" w:line="259" w:lineRule="auto"/>
        <w:jc w:val="center"/>
        <w:rPr>
          <w:rFonts w:ascii="Calibri" w:eastAsia="Calibri" w:hAnsi="Calibri" w:cs="Times New Roman"/>
          <w:lang w:val="mk-MK"/>
        </w:rPr>
      </w:pPr>
    </w:p>
    <w:p w14:paraId="1F1A361F" w14:textId="77777777" w:rsidR="00E05C30" w:rsidRDefault="00E05C30" w:rsidP="00C70A78">
      <w:pPr>
        <w:spacing w:before="120" w:after="120" w:line="259" w:lineRule="auto"/>
        <w:jc w:val="center"/>
        <w:rPr>
          <w:rFonts w:ascii="Calibri" w:eastAsia="Calibri" w:hAnsi="Calibri" w:cs="Times New Roman"/>
          <w:lang w:val="mk-MK"/>
        </w:rPr>
      </w:pPr>
    </w:p>
    <w:p w14:paraId="4B9B154F" w14:textId="77777777" w:rsidR="00E05C30" w:rsidRDefault="00E05C30" w:rsidP="00C70A78">
      <w:pPr>
        <w:spacing w:before="120" w:after="120" w:line="259" w:lineRule="auto"/>
        <w:jc w:val="center"/>
        <w:rPr>
          <w:rFonts w:ascii="Calibri" w:eastAsia="Calibri" w:hAnsi="Calibri" w:cs="Times New Roman"/>
          <w:lang w:val="mk-MK"/>
        </w:rPr>
      </w:pPr>
    </w:p>
    <w:p w14:paraId="178D4D92" w14:textId="77777777" w:rsidR="00E05C30" w:rsidRDefault="00E05C30" w:rsidP="00C70A78">
      <w:pPr>
        <w:spacing w:before="120" w:after="120" w:line="259" w:lineRule="auto"/>
        <w:jc w:val="center"/>
        <w:rPr>
          <w:rFonts w:ascii="Calibri" w:eastAsia="Calibri" w:hAnsi="Calibri" w:cs="Times New Roman"/>
          <w:lang w:val="mk-MK"/>
        </w:rPr>
      </w:pPr>
    </w:p>
    <w:p w14:paraId="22E593A9" w14:textId="77777777" w:rsidR="00E05C30" w:rsidRDefault="00E05C30" w:rsidP="00C70A78">
      <w:pPr>
        <w:spacing w:before="120" w:after="120" w:line="259" w:lineRule="auto"/>
        <w:jc w:val="center"/>
        <w:rPr>
          <w:rFonts w:ascii="Calibri" w:eastAsia="Calibri" w:hAnsi="Calibri" w:cs="Times New Roman"/>
          <w:lang w:val="mk-MK"/>
        </w:rPr>
      </w:pPr>
    </w:p>
    <w:p w14:paraId="5C5E8805" w14:textId="77777777" w:rsidR="00E05C30" w:rsidRDefault="00E05C30" w:rsidP="00C70A78">
      <w:pPr>
        <w:spacing w:before="120" w:after="120" w:line="259" w:lineRule="auto"/>
        <w:jc w:val="center"/>
        <w:rPr>
          <w:rFonts w:ascii="Calibri" w:eastAsia="Calibri" w:hAnsi="Calibri" w:cs="Times New Roman"/>
          <w:lang w:val="mk-MK"/>
        </w:rPr>
      </w:pPr>
    </w:p>
    <w:p w14:paraId="3195088D" w14:textId="77777777" w:rsidR="00E05C30" w:rsidRDefault="00E05C30" w:rsidP="00C70A78">
      <w:pPr>
        <w:spacing w:before="120" w:after="120" w:line="259" w:lineRule="auto"/>
        <w:jc w:val="center"/>
        <w:rPr>
          <w:rFonts w:ascii="Calibri" w:eastAsia="Calibri" w:hAnsi="Calibri" w:cs="Times New Roman"/>
          <w:lang w:val="mk-MK"/>
        </w:rPr>
      </w:pPr>
    </w:p>
    <w:p w14:paraId="3D75CFCE" w14:textId="77777777" w:rsidR="00E05C30" w:rsidRDefault="00E05C30" w:rsidP="00C70A78">
      <w:pPr>
        <w:spacing w:before="120" w:after="120" w:line="259" w:lineRule="auto"/>
        <w:jc w:val="center"/>
        <w:rPr>
          <w:rFonts w:ascii="Calibri" w:eastAsia="Calibri" w:hAnsi="Calibri" w:cs="Times New Roman"/>
          <w:lang w:val="mk-MK"/>
        </w:rPr>
      </w:pPr>
    </w:p>
    <w:p w14:paraId="6BB1EFB8" w14:textId="77777777" w:rsidR="00E05C30" w:rsidRDefault="00E05C30" w:rsidP="00C70A78">
      <w:pPr>
        <w:spacing w:before="120" w:after="120" w:line="259" w:lineRule="auto"/>
        <w:jc w:val="center"/>
        <w:rPr>
          <w:rFonts w:ascii="Calibri" w:eastAsia="Calibri" w:hAnsi="Calibri" w:cs="Times New Roman"/>
          <w:lang w:val="mk-MK"/>
        </w:rPr>
      </w:pPr>
    </w:p>
    <w:p w14:paraId="2446568A" w14:textId="77777777" w:rsidR="00E05C30" w:rsidRDefault="00E05C30" w:rsidP="00C70A78">
      <w:pPr>
        <w:spacing w:before="120" w:after="120" w:line="259" w:lineRule="auto"/>
        <w:jc w:val="center"/>
        <w:rPr>
          <w:rFonts w:ascii="Calibri" w:eastAsia="Calibri" w:hAnsi="Calibri" w:cs="Times New Roman"/>
          <w:lang w:val="mk-MK"/>
        </w:rPr>
      </w:pPr>
    </w:p>
    <w:p w14:paraId="3972A6CD" w14:textId="77777777" w:rsidR="00E05C30" w:rsidRDefault="00E05C30" w:rsidP="00C70A78">
      <w:pPr>
        <w:spacing w:before="120" w:after="120" w:line="259" w:lineRule="auto"/>
        <w:jc w:val="center"/>
        <w:rPr>
          <w:rFonts w:ascii="Calibri" w:eastAsia="Calibri" w:hAnsi="Calibri" w:cs="Times New Roman"/>
          <w:lang w:val="mk-MK"/>
        </w:rPr>
      </w:pPr>
    </w:p>
    <w:p w14:paraId="7E75E8ED" w14:textId="77777777" w:rsidR="00E05C30" w:rsidRDefault="00E05C30" w:rsidP="00C70A78">
      <w:pPr>
        <w:spacing w:before="120" w:after="120" w:line="259" w:lineRule="auto"/>
        <w:jc w:val="center"/>
        <w:rPr>
          <w:rFonts w:ascii="Calibri" w:eastAsia="Calibri" w:hAnsi="Calibri" w:cs="Times New Roman"/>
          <w:lang w:val="mk-MK"/>
        </w:rPr>
      </w:pPr>
    </w:p>
    <w:p w14:paraId="0C75BFDE" w14:textId="77777777" w:rsidR="00E05C30" w:rsidRDefault="00E05C30" w:rsidP="00C70A78">
      <w:pPr>
        <w:spacing w:before="120" w:after="120" w:line="259" w:lineRule="auto"/>
        <w:jc w:val="center"/>
        <w:rPr>
          <w:rFonts w:ascii="Calibri" w:eastAsia="Calibri" w:hAnsi="Calibri" w:cs="Times New Roman"/>
          <w:lang w:val="mk-MK"/>
        </w:rPr>
      </w:pPr>
    </w:p>
    <w:p w14:paraId="1C4E4D31" w14:textId="77777777" w:rsidR="004D34C1" w:rsidRDefault="00C70A78" w:rsidP="00C70A78">
      <w:pPr>
        <w:spacing w:before="120" w:after="120" w:line="259" w:lineRule="auto"/>
        <w:jc w:val="center"/>
        <w:rPr>
          <w:rFonts w:ascii="Calibri" w:eastAsia="Calibri" w:hAnsi="Calibri" w:cs="Times New Roman"/>
          <w:lang w:val="mk-MK"/>
        </w:rPr>
      </w:pPr>
      <w:r>
        <w:rPr>
          <w:rFonts w:ascii="Arial" w:eastAsia="Calibri" w:hAnsi="Arial" w:cs="Arial"/>
          <w:b/>
          <w:bCs/>
          <w:noProof/>
          <w:sz w:val="24"/>
          <w:szCs w:val="24"/>
        </w:rPr>
        <w:lastRenderedPageBreak/>
        <w:drawing>
          <wp:inline distT="0" distB="0" distL="0" distR="0" wp14:anchorId="76D9C410" wp14:editId="1B4398BE">
            <wp:extent cx="4619708" cy="3609892"/>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11416" name="Picture 1416611416"/>
                    <pic:cNvPicPr/>
                  </pic:nvPicPr>
                  <pic:blipFill>
                    <a:blip r:embed="rId32">
                      <a:extLst>
                        <a:ext uri="{28A0092B-C50C-407E-A947-70E740481C1C}">
                          <a14:useLocalDpi xmlns:a14="http://schemas.microsoft.com/office/drawing/2010/main" val="0"/>
                        </a:ext>
                      </a:extLst>
                    </a:blip>
                    <a:stretch>
                      <a:fillRect/>
                    </a:stretch>
                  </pic:blipFill>
                  <pic:spPr>
                    <a:xfrm>
                      <a:off x="0" y="0"/>
                      <a:ext cx="4631872" cy="3619397"/>
                    </a:xfrm>
                    <a:prstGeom prst="rect">
                      <a:avLst/>
                    </a:prstGeom>
                  </pic:spPr>
                </pic:pic>
              </a:graphicData>
            </a:graphic>
          </wp:inline>
        </w:drawing>
      </w:r>
    </w:p>
    <w:p w14:paraId="02F4045B" w14:textId="77777777" w:rsidR="00C70A78" w:rsidRPr="00E05C30" w:rsidRDefault="00E05C30" w:rsidP="00E05C30">
      <w:pPr>
        <w:spacing w:after="0" w:line="259" w:lineRule="auto"/>
        <w:jc w:val="center"/>
        <w:rPr>
          <w:rFonts w:eastAsia="Calibri" w:cstheme="minorHAnsi"/>
          <w:bCs/>
          <w:sz w:val="20"/>
          <w:szCs w:val="20"/>
          <w:lang w:val="mk-MK"/>
        </w:rPr>
      </w:pPr>
      <w:r w:rsidRPr="00E05C30">
        <w:rPr>
          <w:rFonts w:eastAsia="Calibri" w:cstheme="minorHAnsi"/>
          <w:bCs/>
          <w:sz w:val="20"/>
          <w:szCs w:val="20"/>
          <w:lang w:val="mk-MK"/>
        </w:rPr>
        <w:t>Сл</w:t>
      </w:r>
      <w:r w:rsidR="000706D9">
        <w:rPr>
          <w:rFonts w:eastAsia="Calibri" w:cstheme="minorHAnsi"/>
          <w:bCs/>
          <w:sz w:val="20"/>
          <w:szCs w:val="20"/>
          <w:lang w:val="mk-MK"/>
        </w:rPr>
        <w:t>ика 14</w:t>
      </w:r>
      <w:r w:rsidR="00C70A78" w:rsidRPr="00E05C30">
        <w:rPr>
          <w:rFonts w:eastAsia="Calibri" w:cstheme="minorHAnsi"/>
          <w:bCs/>
          <w:sz w:val="20"/>
          <w:szCs w:val="20"/>
          <w:lang w:val="mk-MK"/>
        </w:rPr>
        <w:t xml:space="preserve">  Кара</w:t>
      </w:r>
      <w:r>
        <w:rPr>
          <w:rFonts w:eastAsia="Calibri" w:cstheme="minorHAnsi"/>
          <w:bCs/>
          <w:sz w:val="20"/>
          <w:szCs w:val="20"/>
          <w:lang w:val="mk-MK"/>
        </w:rPr>
        <w:t>ктеристичен пресек-детал M=1:75</w:t>
      </w:r>
    </w:p>
    <w:p w14:paraId="6657C955" w14:textId="77777777" w:rsidR="00C70A78" w:rsidRDefault="006623B4" w:rsidP="00B22F13">
      <w:pPr>
        <w:pStyle w:val="ListParagraph"/>
        <w:keepNext/>
        <w:spacing w:before="240" w:after="0"/>
        <w:jc w:val="both"/>
        <w:outlineLvl w:val="0"/>
        <w:rPr>
          <w:rFonts w:ascii="Arial" w:eastAsia="NSimSun" w:hAnsi="Arial" w:cs="Arial"/>
          <w:sz w:val="24"/>
          <w:szCs w:val="24"/>
          <w:lang w:val="mk-MK"/>
        </w:rPr>
      </w:pPr>
      <w:r>
        <w:rPr>
          <w:noProof/>
        </w:rPr>
        <w:drawing>
          <wp:inline distT="0" distB="0" distL="0" distR="0" wp14:anchorId="0B477F7A" wp14:editId="50F2259D">
            <wp:extent cx="4659464" cy="3442915"/>
            <wp:effectExtent l="0" t="0" r="825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58465" cy="3442177"/>
                    </a:xfrm>
                    <a:prstGeom prst="rect">
                      <a:avLst/>
                    </a:prstGeom>
                  </pic:spPr>
                </pic:pic>
              </a:graphicData>
            </a:graphic>
          </wp:inline>
        </w:drawing>
      </w:r>
    </w:p>
    <w:p w14:paraId="50D3BD83" w14:textId="77777777" w:rsidR="006623B4" w:rsidRPr="006623B4" w:rsidRDefault="000706D9" w:rsidP="006623B4">
      <w:pPr>
        <w:pStyle w:val="ListParagraph"/>
        <w:keepNext/>
        <w:spacing w:before="240" w:after="0"/>
        <w:jc w:val="center"/>
        <w:outlineLvl w:val="0"/>
        <w:rPr>
          <w:rFonts w:eastAsia="NSimSun" w:cstheme="minorHAnsi"/>
          <w:sz w:val="20"/>
          <w:szCs w:val="20"/>
          <w:lang w:val="mk-MK"/>
        </w:rPr>
      </w:pPr>
      <w:r>
        <w:rPr>
          <w:rFonts w:eastAsia="NSimSun" w:cstheme="minorHAnsi"/>
          <w:sz w:val="20"/>
          <w:szCs w:val="20"/>
          <w:lang w:val="mk-MK"/>
        </w:rPr>
        <w:t>Слика 15</w:t>
      </w:r>
      <w:r w:rsidR="006623B4" w:rsidRPr="006623B4">
        <w:rPr>
          <w:rFonts w:eastAsia="NSimSun" w:cstheme="minorHAnsi"/>
          <w:sz w:val="20"/>
          <w:szCs w:val="20"/>
          <w:lang w:val="mk-MK"/>
        </w:rPr>
        <w:t xml:space="preserve"> – Надолжни профили од двете страни на тротоарите</w:t>
      </w:r>
    </w:p>
    <w:p w14:paraId="661A3031" w14:textId="77777777" w:rsidR="00C70A78" w:rsidRPr="00E05C30" w:rsidRDefault="00C70A78" w:rsidP="00E05C30">
      <w:pPr>
        <w:keepNext/>
        <w:spacing w:before="240" w:after="0"/>
        <w:outlineLvl w:val="0"/>
        <w:rPr>
          <w:rFonts w:ascii="Arial" w:eastAsia="NSimSun" w:hAnsi="Arial" w:cs="Arial"/>
          <w:sz w:val="24"/>
          <w:szCs w:val="24"/>
          <w:lang w:val="mk-MK"/>
        </w:rPr>
      </w:pPr>
    </w:p>
    <w:p w14:paraId="15B7AD55" w14:textId="77777777" w:rsidR="00C70A78" w:rsidRPr="00E05C30" w:rsidRDefault="00B60585" w:rsidP="00B60585">
      <w:pPr>
        <w:tabs>
          <w:tab w:val="left" w:pos="588"/>
          <w:tab w:val="center" w:pos="4513"/>
        </w:tabs>
        <w:spacing w:after="0" w:line="259" w:lineRule="auto"/>
        <w:rPr>
          <w:rFonts w:eastAsia="Calibri" w:cstheme="minorHAnsi"/>
          <w:bCs/>
          <w:sz w:val="20"/>
          <w:szCs w:val="20"/>
          <w:lang w:val="mk-MK"/>
        </w:rPr>
      </w:pPr>
      <w:r>
        <w:rPr>
          <w:rFonts w:ascii="Arial" w:eastAsia="Calibri" w:hAnsi="Arial" w:cs="Arial"/>
          <w:bCs/>
          <w:lang w:val="mk-MK"/>
        </w:rPr>
        <w:tab/>
      </w:r>
      <w:r>
        <w:rPr>
          <w:rFonts w:ascii="Arial" w:eastAsia="Calibri" w:hAnsi="Arial" w:cs="Arial"/>
          <w:bCs/>
          <w:lang w:val="mk-MK"/>
        </w:rPr>
        <w:tab/>
      </w:r>
    </w:p>
    <w:p w14:paraId="42814E13" w14:textId="77777777" w:rsidR="00C70A78" w:rsidRDefault="00C70A78" w:rsidP="00C70A78">
      <w:pPr>
        <w:spacing w:after="0" w:line="259" w:lineRule="auto"/>
        <w:jc w:val="center"/>
        <w:rPr>
          <w:rFonts w:ascii="Arial" w:eastAsia="Calibri" w:hAnsi="Arial" w:cs="Arial"/>
          <w:bCs/>
          <w:lang w:val="mk-MK"/>
        </w:rPr>
      </w:pPr>
    </w:p>
    <w:p w14:paraId="759D1194" w14:textId="77777777" w:rsidR="00C70A78" w:rsidRPr="00C70A78" w:rsidRDefault="006623B4" w:rsidP="006623B4">
      <w:pPr>
        <w:spacing w:after="0" w:line="259" w:lineRule="auto"/>
        <w:jc w:val="center"/>
        <w:rPr>
          <w:rFonts w:ascii="Arial" w:eastAsia="Calibri" w:hAnsi="Arial" w:cs="Arial"/>
          <w:bCs/>
          <w:lang w:val="mk-MK"/>
        </w:rPr>
      </w:pPr>
      <w:r>
        <w:rPr>
          <w:rFonts w:ascii="Arial" w:eastAsia="Calibri" w:hAnsi="Arial" w:cs="Arial"/>
          <w:bCs/>
          <w:lang w:val="mk-MK"/>
        </w:rPr>
        <w:t xml:space="preserve">         </w:t>
      </w:r>
    </w:p>
    <w:p w14:paraId="25B86370" w14:textId="77777777" w:rsidR="00BA31B4" w:rsidRPr="00542A8B" w:rsidRDefault="005944FA" w:rsidP="00BA31B4">
      <w:pPr>
        <w:spacing w:after="0" w:line="259" w:lineRule="auto"/>
        <w:jc w:val="both"/>
        <w:rPr>
          <w:rFonts w:ascii="Calibri" w:eastAsia="Calibri" w:hAnsi="Calibri" w:cs="Times New Roman"/>
          <w:b/>
          <w:bCs/>
        </w:rPr>
      </w:pPr>
      <w:r>
        <w:rPr>
          <w:rFonts w:ascii="Calibri" w:eastAsia="Calibri" w:hAnsi="Calibri" w:cs="Times New Roman"/>
          <w:b/>
          <w:bCs/>
          <w:lang w:val="mk-MK"/>
        </w:rPr>
        <w:lastRenderedPageBreak/>
        <w:t xml:space="preserve">Согласно Основен проект </w:t>
      </w:r>
      <w:r w:rsidR="00A93BFE">
        <w:rPr>
          <w:rFonts w:ascii="Calibri" w:eastAsia="Calibri" w:hAnsi="Calibri" w:cs="Times New Roman"/>
          <w:b/>
          <w:bCs/>
          <w:lang w:val="mk-MK"/>
        </w:rPr>
        <w:t xml:space="preserve">за реконструкција на улично осветлување на </w:t>
      </w:r>
      <w:r w:rsidR="009676A4">
        <w:rPr>
          <w:rFonts w:ascii="Calibri" w:eastAsia="Calibri" w:hAnsi="Calibri" w:cs="Times New Roman"/>
          <w:b/>
          <w:bCs/>
          <w:lang w:val="mk-MK"/>
        </w:rPr>
        <w:t xml:space="preserve">улица „11 ти Октомври“ Прилеп со </w:t>
      </w:r>
      <w:r w:rsidR="00A93BFE">
        <w:rPr>
          <w:rFonts w:ascii="Calibri" w:eastAsia="Calibri" w:hAnsi="Calibri" w:cs="Times New Roman"/>
          <w:b/>
          <w:bCs/>
          <w:lang w:val="mk-MK"/>
        </w:rPr>
        <w:t>предвидени активности</w:t>
      </w:r>
      <w:bookmarkEnd w:id="2"/>
    </w:p>
    <w:p w14:paraId="2DCB7F27" w14:textId="77777777" w:rsidR="00887398" w:rsidRDefault="00887398" w:rsidP="00887398">
      <w:pPr>
        <w:spacing w:after="0" w:line="259" w:lineRule="auto"/>
        <w:jc w:val="both"/>
        <w:rPr>
          <w:rFonts w:ascii="Calibri" w:eastAsia="Calibri" w:hAnsi="Calibri" w:cs="Times New Roman"/>
          <w:b/>
          <w:bCs/>
          <w:lang w:val="mk-MK"/>
        </w:rPr>
      </w:pPr>
    </w:p>
    <w:p w14:paraId="72D9CF3C" w14:textId="77777777" w:rsidR="00887398" w:rsidRDefault="00887398" w:rsidP="00615B7C">
      <w:pPr>
        <w:pStyle w:val="ListParagraph"/>
        <w:numPr>
          <w:ilvl w:val="0"/>
          <w:numId w:val="19"/>
        </w:numPr>
        <w:spacing w:before="120" w:after="120"/>
        <w:jc w:val="both"/>
        <w:rPr>
          <w:rFonts w:ascii="Calibri" w:eastAsia="Calibri" w:hAnsi="Calibri" w:cs="Times New Roman"/>
          <w:b/>
          <w:bCs/>
          <w:lang w:val="mk-MK"/>
        </w:rPr>
      </w:pPr>
      <w:r w:rsidRPr="006B3A3C">
        <w:rPr>
          <w:rFonts w:ascii="Calibri" w:eastAsia="Calibri" w:hAnsi="Calibri" w:cs="Times New Roman"/>
          <w:b/>
          <w:bCs/>
          <w:lang w:val="mk-MK"/>
        </w:rPr>
        <w:t>Постојна состојба</w:t>
      </w:r>
    </w:p>
    <w:p w14:paraId="28F0295C" w14:textId="77777777" w:rsidR="00887398" w:rsidRPr="006B3A3C" w:rsidRDefault="00887398" w:rsidP="00887398">
      <w:pPr>
        <w:pStyle w:val="ListParagraph"/>
        <w:spacing w:before="120" w:after="120"/>
        <w:jc w:val="both"/>
        <w:rPr>
          <w:rFonts w:ascii="Calibri" w:eastAsia="Calibri" w:hAnsi="Calibri" w:cs="Times New Roman"/>
          <w:b/>
          <w:bCs/>
          <w:lang w:val="mk-MK"/>
        </w:rPr>
      </w:pPr>
    </w:p>
    <w:p w14:paraId="206F6BF1" w14:textId="77777777" w:rsidR="00887398" w:rsidRDefault="00887398" w:rsidP="00887398">
      <w:pPr>
        <w:pStyle w:val="ListParagraph"/>
        <w:spacing w:before="120" w:after="120"/>
        <w:jc w:val="both"/>
        <w:rPr>
          <w:rFonts w:ascii="Calibri" w:eastAsia="Calibri" w:hAnsi="Calibri" w:cs="Times New Roman"/>
          <w:bCs/>
          <w:lang w:val="mk-MK"/>
        </w:rPr>
      </w:pPr>
      <w:r>
        <w:rPr>
          <w:rFonts w:ascii="Calibri" w:eastAsia="Calibri" w:hAnsi="Calibri" w:cs="Times New Roman"/>
          <w:bCs/>
          <w:lang w:val="mk-MK"/>
        </w:rPr>
        <w:t xml:space="preserve">Уличното осветлување </w:t>
      </w:r>
      <w:r w:rsidR="003A6144">
        <w:rPr>
          <w:rFonts w:ascii="Calibri" w:eastAsia="Calibri" w:hAnsi="Calibri" w:cs="Times New Roman"/>
          <w:bCs/>
          <w:lang w:val="mk-MK"/>
        </w:rPr>
        <w:t>на делот од улицата</w:t>
      </w:r>
      <w:r w:rsidRPr="006B3A3C">
        <w:rPr>
          <w:rFonts w:ascii="Calibri" w:eastAsia="Calibri" w:hAnsi="Calibri" w:cs="Times New Roman"/>
          <w:bCs/>
          <w:lang w:val="mk-MK"/>
        </w:rPr>
        <w:t xml:space="preserve"> “11-ти Октомври</w:t>
      </w:r>
      <w:r>
        <w:rPr>
          <w:rFonts w:ascii="Calibri" w:eastAsia="Calibri" w:hAnsi="Calibri" w:cs="Times New Roman"/>
          <w:bCs/>
          <w:lang w:val="mk-MK"/>
        </w:rPr>
        <w:t xml:space="preserve"> од двете страни на улицата е во релативно лоша состојба, и поради неговата дотраеност потребно е истото да се промени.</w:t>
      </w:r>
    </w:p>
    <w:p w14:paraId="6D8CB4E5" w14:textId="77777777" w:rsidR="003A6144" w:rsidRPr="001D17DB" w:rsidRDefault="003A6144" w:rsidP="00887398">
      <w:pPr>
        <w:pStyle w:val="ListParagraph"/>
        <w:spacing w:before="120" w:after="120"/>
        <w:jc w:val="both"/>
        <w:rPr>
          <w:rFonts w:ascii="Calibri" w:eastAsia="Calibri" w:hAnsi="Calibri" w:cs="Times New Roman"/>
          <w:bCs/>
          <w:lang w:val="mk-MK"/>
        </w:rPr>
      </w:pPr>
      <w:r>
        <w:rPr>
          <w:rFonts w:ascii="Calibri" w:eastAsia="Calibri" w:hAnsi="Calibri" w:cs="Times New Roman"/>
          <w:bCs/>
          <w:lang w:val="mk-MK"/>
        </w:rPr>
        <w:t xml:space="preserve">Од лева страна на дел од улицата </w:t>
      </w:r>
      <w:r w:rsidRPr="006B3A3C">
        <w:rPr>
          <w:rFonts w:ascii="Calibri" w:eastAsia="Calibri" w:hAnsi="Calibri" w:cs="Times New Roman"/>
          <w:bCs/>
          <w:lang w:val="mk-MK"/>
        </w:rPr>
        <w:t>“11-ти Октомври</w:t>
      </w:r>
      <w:r>
        <w:rPr>
          <w:rFonts w:ascii="Calibri" w:eastAsia="Calibri" w:hAnsi="Calibri" w:cs="Times New Roman"/>
          <w:bCs/>
          <w:lang w:val="mk-MK"/>
        </w:rPr>
        <w:t xml:space="preserve"> (на потег од мостот Табана до Кружен тек Солидност) има 9 постоечки армирано бетонски столбови од 8м со постоечки натриумови светилки </w:t>
      </w:r>
      <w:r w:rsidRPr="001D17DB">
        <w:rPr>
          <w:rFonts w:ascii="Calibri" w:eastAsia="Calibri" w:hAnsi="Calibri" w:cs="Times New Roman"/>
          <w:bCs/>
          <w:lang w:val="mk-MK"/>
        </w:rPr>
        <w:t>Na 250 w.</w:t>
      </w:r>
      <w:r w:rsidR="00616416">
        <w:rPr>
          <w:rFonts w:ascii="Calibri" w:eastAsia="Calibri" w:hAnsi="Calibri" w:cs="Times New Roman"/>
          <w:bCs/>
          <w:lang w:val="mk-MK"/>
        </w:rPr>
        <w:t xml:space="preserve"> Исто така на овој дел од улицата има и една автобуска постојка.</w:t>
      </w:r>
    </w:p>
    <w:p w14:paraId="4A04A5CF" w14:textId="77777777" w:rsidR="001D17DB" w:rsidRPr="00616416" w:rsidRDefault="003A6144" w:rsidP="00616416">
      <w:pPr>
        <w:pStyle w:val="ListParagraph"/>
        <w:spacing w:before="120" w:after="120"/>
        <w:jc w:val="both"/>
        <w:rPr>
          <w:rFonts w:ascii="Calibri" w:eastAsia="Calibri" w:hAnsi="Calibri" w:cs="Times New Roman"/>
          <w:bCs/>
          <w:lang w:val="mk-MK"/>
        </w:rPr>
      </w:pPr>
      <w:r>
        <w:rPr>
          <w:rFonts w:ascii="Calibri" w:eastAsia="Calibri" w:hAnsi="Calibri" w:cs="Times New Roman"/>
          <w:bCs/>
          <w:lang w:val="mk-MK"/>
        </w:rPr>
        <w:t xml:space="preserve">Од десна страна дел од улицата </w:t>
      </w:r>
      <w:r w:rsidRPr="006B3A3C">
        <w:rPr>
          <w:rFonts w:ascii="Calibri" w:eastAsia="Calibri" w:hAnsi="Calibri" w:cs="Times New Roman"/>
          <w:bCs/>
          <w:lang w:val="mk-MK"/>
        </w:rPr>
        <w:t>“11-ти Октомври</w:t>
      </w:r>
      <w:r>
        <w:rPr>
          <w:rFonts w:ascii="Calibri" w:eastAsia="Calibri" w:hAnsi="Calibri" w:cs="Times New Roman"/>
          <w:bCs/>
          <w:lang w:val="mk-MK"/>
        </w:rPr>
        <w:t xml:space="preserve"> (на потег од мостот Табана до Кружен тек Солидност) има има 3 постоечки поцинкувани челични столбови од 10 м </w:t>
      </w:r>
      <w:r w:rsidR="001D17DB">
        <w:rPr>
          <w:rFonts w:ascii="Calibri" w:eastAsia="Calibri" w:hAnsi="Calibri" w:cs="Times New Roman"/>
          <w:bCs/>
          <w:lang w:val="mk-MK"/>
        </w:rPr>
        <w:t xml:space="preserve">со постоечки лед светилки. </w:t>
      </w:r>
      <w:r w:rsidR="00616416">
        <w:rPr>
          <w:rFonts w:ascii="Calibri" w:eastAsia="Calibri" w:hAnsi="Calibri" w:cs="Times New Roman"/>
          <w:bCs/>
          <w:lang w:val="mk-MK"/>
        </w:rPr>
        <w:t>Исто така на овој дел од улицата има и една автобуска постојка.</w:t>
      </w:r>
    </w:p>
    <w:p w14:paraId="2F59D057" w14:textId="77777777" w:rsidR="00B50112" w:rsidRPr="00B50112" w:rsidRDefault="00B50112" w:rsidP="00B50112">
      <w:pPr>
        <w:pStyle w:val="NormalWeb"/>
        <w:rPr>
          <w:rFonts w:eastAsia="Times New Roman"/>
        </w:rPr>
      </w:pPr>
      <w:r>
        <w:rPr>
          <w:rFonts w:ascii="Calibri" w:eastAsia="Calibri" w:hAnsi="Calibri"/>
          <w:bCs/>
          <w:lang w:val="mk-MK"/>
        </w:rPr>
        <w:t xml:space="preserve">      </w:t>
      </w:r>
      <w:r>
        <w:rPr>
          <w:noProof/>
        </w:rPr>
        <w:drawing>
          <wp:inline distT="0" distB="0" distL="0" distR="0" wp14:anchorId="7499DE02" wp14:editId="4DE6FB18">
            <wp:extent cx="1757238" cy="22544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763655" cy="2262704"/>
                    </a:xfrm>
                    <a:prstGeom prst="rect">
                      <a:avLst/>
                    </a:prstGeom>
                  </pic:spPr>
                </pic:pic>
              </a:graphicData>
            </a:graphic>
          </wp:inline>
        </w:drawing>
      </w:r>
      <w:r>
        <w:rPr>
          <w:rFonts w:ascii="Calibri" w:eastAsia="Calibri" w:hAnsi="Calibri"/>
          <w:bCs/>
          <w:lang w:val="mk-MK"/>
        </w:rPr>
        <w:t xml:space="preserve">      </w:t>
      </w:r>
      <w:r>
        <w:rPr>
          <w:noProof/>
        </w:rPr>
        <w:drawing>
          <wp:inline distT="0" distB="0" distL="0" distR="0" wp14:anchorId="313BB80A" wp14:editId="5B1015D2">
            <wp:extent cx="1757238" cy="227146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757270" cy="2271503"/>
                    </a:xfrm>
                    <a:prstGeom prst="rect">
                      <a:avLst/>
                    </a:prstGeom>
                  </pic:spPr>
                </pic:pic>
              </a:graphicData>
            </a:graphic>
          </wp:inline>
        </w:drawing>
      </w:r>
      <w:r>
        <w:rPr>
          <w:rFonts w:ascii="Calibri" w:eastAsia="Calibri" w:hAnsi="Calibri"/>
          <w:bCs/>
          <w:lang w:val="mk-MK"/>
        </w:rPr>
        <w:t xml:space="preserve">    </w:t>
      </w:r>
      <w:r>
        <w:rPr>
          <w:noProof/>
        </w:rPr>
        <w:drawing>
          <wp:inline distT="0" distB="0" distL="0" distR="0" wp14:anchorId="1322105A" wp14:editId="1CDA183A">
            <wp:extent cx="1534601" cy="2258170"/>
            <wp:effectExtent l="0" t="0" r="889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534339" cy="2257785"/>
                    </a:xfrm>
                    <a:prstGeom prst="rect">
                      <a:avLst/>
                    </a:prstGeom>
                  </pic:spPr>
                </pic:pic>
              </a:graphicData>
            </a:graphic>
          </wp:inline>
        </w:drawing>
      </w:r>
    </w:p>
    <w:p w14:paraId="239A60CA" w14:textId="77777777" w:rsidR="00B50112" w:rsidRDefault="00B50112" w:rsidP="002F33D4">
      <w:pPr>
        <w:pStyle w:val="ListParagraph"/>
        <w:spacing w:before="120" w:after="120"/>
        <w:jc w:val="center"/>
        <w:rPr>
          <w:rFonts w:eastAsia="NSimSun" w:cstheme="minorHAnsi"/>
          <w:sz w:val="20"/>
          <w:szCs w:val="20"/>
          <w:lang w:val="mk-MK"/>
        </w:rPr>
      </w:pPr>
      <w:r w:rsidRPr="002F33D4">
        <w:rPr>
          <w:rFonts w:eastAsia="NSimSun" w:cstheme="minorHAnsi"/>
          <w:sz w:val="20"/>
          <w:szCs w:val="20"/>
          <w:lang w:val="mk-MK"/>
        </w:rPr>
        <w:t>С</w:t>
      </w:r>
      <w:r w:rsidR="000706D9">
        <w:rPr>
          <w:rFonts w:eastAsia="NSimSun" w:cstheme="minorHAnsi"/>
          <w:sz w:val="20"/>
          <w:szCs w:val="20"/>
          <w:lang w:val="mk-MK"/>
        </w:rPr>
        <w:t>лика 16</w:t>
      </w:r>
      <w:r w:rsidR="002F33D4" w:rsidRPr="002F33D4">
        <w:rPr>
          <w:rFonts w:eastAsia="NSimSun" w:cstheme="minorHAnsi"/>
          <w:sz w:val="20"/>
          <w:szCs w:val="20"/>
          <w:lang w:val="mk-MK"/>
        </w:rPr>
        <w:t xml:space="preserve"> -</w:t>
      </w:r>
      <w:r w:rsidRPr="002F33D4">
        <w:rPr>
          <w:rFonts w:eastAsia="NSimSun" w:cstheme="minorHAnsi"/>
          <w:sz w:val="20"/>
          <w:szCs w:val="20"/>
          <w:lang w:val="mk-MK"/>
        </w:rPr>
        <w:t xml:space="preserve"> </w:t>
      </w:r>
      <w:r w:rsidR="002F33D4" w:rsidRPr="002F33D4">
        <w:rPr>
          <w:rFonts w:eastAsia="NSimSun" w:cstheme="minorHAnsi"/>
          <w:sz w:val="20"/>
          <w:szCs w:val="20"/>
          <w:lang w:val="mk-MK"/>
        </w:rPr>
        <w:t>три постоечки поцинкувани челични столбови од 10 м</w:t>
      </w:r>
    </w:p>
    <w:p w14:paraId="747FEE49" w14:textId="77777777" w:rsidR="002F33D4" w:rsidRPr="000706D9" w:rsidRDefault="000706D9" w:rsidP="000706D9">
      <w:pPr>
        <w:spacing w:before="120" w:after="120"/>
        <w:rPr>
          <w:rFonts w:eastAsia="NSimSun" w:cstheme="minorHAnsi"/>
          <w:sz w:val="20"/>
          <w:szCs w:val="20"/>
          <w:lang w:val="mk-MK"/>
        </w:rPr>
      </w:pPr>
      <w:r>
        <w:rPr>
          <w:rFonts w:eastAsia="NSimSun" w:cstheme="minorHAnsi"/>
          <w:sz w:val="20"/>
          <w:szCs w:val="20"/>
          <w:lang w:val="mk-MK"/>
        </w:rPr>
        <w:t xml:space="preserve">     </w:t>
      </w:r>
      <w:r>
        <w:rPr>
          <w:noProof/>
        </w:rPr>
        <w:drawing>
          <wp:inline distT="0" distB="0" distL="0" distR="0" wp14:anchorId="75E02024" wp14:editId="323DF253">
            <wp:extent cx="1860005" cy="2377386"/>
            <wp:effectExtent l="0" t="0" r="6985" b="4445"/>
            <wp:docPr id="161700322" name="Picture 1617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860897" cy="2378526"/>
                    </a:xfrm>
                    <a:prstGeom prst="rect">
                      <a:avLst/>
                    </a:prstGeom>
                  </pic:spPr>
                </pic:pic>
              </a:graphicData>
            </a:graphic>
          </wp:inline>
        </w:drawing>
      </w:r>
      <w:r>
        <w:rPr>
          <w:rFonts w:eastAsia="NSimSun" w:cstheme="minorHAnsi"/>
          <w:sz w:val="20"/>
          <w:szCs w:val="20"/>
          <w:lang w:val="mk-MK"/>
        </w:rPr>
        <w:t xml:space="preserve">    </w:t>
      </w:r>
      <w:r>
        <w:rPr>
          <w:noProof/>
        </w:rPr>
        <w:drawing>
          <wp:inline distT="0" distB="0" distL="0" distR="0" wp14:anchorId="0D862DB3" wp14:editId="6F93F3CE">
            <wp:extent cx="1804946" cy="2305878"/>
            <wp:effectExtent l="0" t="0" r="5080" b="0"/>
            <wp:docPr id="161700323" name="Picture 16170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03489" cy="2304016"/>
                    </a:xfrm>
                    <a:prstGeom prst="rect">
                      <a:avLst/>
                    </a:prstGeom>
                  </pic:spPr>
                </pic:pic>
              </a:graphicData>
            </a:graphic>
          </wp:inline>
        </w:drawing>
      </w:r>
      <w:r>
        <w:rPr>
          <w:rFonts w:eastAsia="NSimSun" w:cstheme="minorHAnsi"/>
          <w:sz w:val="20"/>
          <w:szCs w:val="20"/>
          <w:lang w:val="mk-MK"/>
        </w:rPr>
        <w:t xml:space="preserve">    </w:t>
      </w:r>
      <w:r>
        <w:rPr>
          <w:noProof/>
        </w:rPr>
        <w:drawing>
          <wp:inline distT="0" distB="0" distL="0" distR="0" wp14:anchorId="19FD267E" wp14:editId="1FBA5E9B">
            <wp:extent cx="1640032" cy="2258171"/>
            <wp:effectExtent l="0" t="0" r="0" b="8890"/>
            <wp:docPr id="161700324" name="Picture 16170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640212" cy="2258419"/>
                    </a:xfrm>
                    <a:prstGeom prst="rect">
                      <a:avLst/>
                    </a:prstGeom>
                  </pic:spPr>
                </pic:pic>
              </a:graphicData>
            </a:graphic>
          </wp:inline>
        </w:drawing>
      </w:r>
    </w:p>
    <w:p w14:paraId="6AE55C9B" w14:textId="77777777" w:rsidR="000706D9" w:rsidRDefault="000706D9" w:rsidP="000706D9">
      <w:pPr>
        <w:pStyle w:val="ListParagraph"/>
        <w:spacing w:before="120" w:after="120"/>
        <w:jc w:val="center"/>
        <w:rPr>
          <w:rFonts w:eastAsia="NSimSun" w:cstheme="minorHAnsi"/>
          <w:sz w:val="20"/>
          <w:szCs w:val="20"/>
          <w:lang w:val="mk-MK"/>
        </w:rPr>
      </w:pPr>
      <w:r w:rsidRPr="002F33D4">
        <w:rPr>
          <w:rFonts w:eastAsia="NSimSun" w:cstheme="minorHAnsi"/>
          <w:sz w:val="20"/>
          <w:szCs w:val="20"/>
          <w:lang w:val="mk-MK"/>
        </w:rPr>
        <w:t>С</w:t>
      </w:r>
      <w:r>
        <w:rPr>
          <w:rFonts w:eastAsia="NSimSun" w:cstheme="minorHAnsi"/>
          <w:sz w:val="20"/>
          <w:szCs w:val="20"/>
          <w:lang w:val="mk-MK"/>
        </w:rPr>
        <w:t>лика 17</w:t>
      </w:r>
      <w:r w:rsidRPr="002F33D4">
        <w:rPr>
          <w:rFonts w:eastAsia="NSimSun" w:cstheme="minorHAnsi"/>
          <w:sz w:val="20"/>
          <w:szCs w:val="20"/>
          <w:lang w:val="mk-MK"/>
        </w:rPr>
        <w:t xml:space="preserve"> -  </w:t>
      </w:r>
      <w:r w:rsidR="002D7087" w:rsidRPr="002D7087">
        <w:rPr>
          <w:rFonts w:eastAsia="NSimSun" w:cstheme="minorHAnsi"/>
          <w:sz w:val="20"/>
          <w:szCs w:val="20"/>
          <w:lang w:val="mk-MK"/>
        </w:rPr>
        <w:t>9 постоечки армирано бетонски столбови од 8м</w:t>
      </w:r>
    </w:p>
    <w:p w14:paraId="7C1E8A56" w14:textId="77777777" w:rsidR="002F33D4" w:rsidRDefault="002F33D4" w:rsidP="002F33D4">
      <w:pPr>
        <w:pStyle w:val="ListParagraph"/>
        <w:spacing w:before="120" w:after="120"/>
        <w:jc w:val="center"/>
        <w:rPr>
          <w:rFonts w:eastAsia="NSimSun" w:cstheme="minorHAnsi"/>
          <w:sz w:val="20"/>
          <w:szCs w:val="20"/>
          <w:lang w:val="mk-MK"/>
        </w:rPr>
      </w:pPr>
    </w:p>
    <w:p w14:paraId="3AADF1F7" w14:textId="77777777" w:rsidR="002F33D4" w:rsidRPr="002F33D4" w:rsidRDefault="002F33D4" w:rsidP="002F33D4">
      <w:pPr>
        <w:pStyle w:val="ListParagraph"/>
        <w:spacing w:before="120" w:after="120"/>
        <w:jc w:val="center"/>
        <w:rPr>
          <w:rFonts w:eastAsia="NSimSun" w:cstheme="minorHAnsi"/>
          <w:sz w:val="20"/>
          <w:szCs w:val="20"/>
          <w:lang w:val="mk-MK"/>
        </w:rPr>
      </w:pPr>
    </w:p>
    <w:p w14:paraId="3E2859C9" w14:textId="77777777" w:rsidR="007A3E6B" w:rsidRDefault="007A3E6B" w:rsidP="007A3E6B">
      <w:pPr>
        <w:pStyle w:val="ListParagraph"/>
        <w:spacing w:before="120" w:after="120"/>
        <w:ind w:left="644"/>
        <w:jc w:val="both"/>
        <w:rPr>
          <w:rFonts w:ascii="Calibri" w:eastAsia="Calibri" w:hAnsi="Calibri" w:cs="Times New Roman"/>
          <w:b/>
          <w:bCs/>
          <w:lang w:val="mk-MK"/>
        </w:rPr>
      </w:pPr>
    </w:p>
    <w:p w14:paraId="2D0951AE" w14:textId="77777777" w:rsidR="001D17DB" w:rsidRPr="001460D2" w:rsidRDefault="001460D2" w:rsidP="00615B7C">
      <w:pPr>
        <w:pStyle w:val="ListParagraph"/>
        <w:numPr>
          <w:ilvl w:val="0"/>
          <w:numId w:val="19"/>
        </w:numPr>
        <w:spacing w:before="120" w:after="120"/>
        <w:jc w:val="both"/>
        <w:rPr>
          <w:rFonts w:ascii="Calibri" w:eastAsia="Calibri" w:hAnsi="Calibri" w:cs="Times New Roman"/>
          <w:b/>
          <w:bCs/>
          <w:lang w:val="mk-MK"/>
        </w:rPr>
      </w:pPr>
      <w:r w:rsidRPr="001460D2">
        <w:rPr>
          <w:rFonts w:ascii="Calibri" w:eastAsia="Calibri" w:hAnsi="Calibri" w:cs="Times New Roman"/>
          <w:b/>
          <w:bCs/>
          <w:lang w:val="mk-MK"/>
        </w:rPr>
        <w:t>Планирани интервенции</w:t>
      </w:r>
    </w:p>
    <w:p w14:paraId="598F5BFF" w14:textId="77777777" w:rsidR="001D17DB" w:rsidRPr="003A6144" w:rsidRDefault="001D17DB" w:rsidP="00887398">
      <w:pPr>
        <w:pStyle w:val="ListParagraph"/>
        <w:spacing w:before="120" w:after="120"/>
        <w:jc w:val="both"/>
        <w:rPr>
          <w:rFonts w:ascii="Calibri" w:eastAsia="Calibri" w:hAnsi="Calibri" w:cs="Times New Roman"/>
          <w:bCs/>
          <w:lang w:val="mk-MK"/>
        </w:rPr>
      </w:pPr>
    </w:p>
    <w:p w14:paraId="6BC93308" w14:textId="77777777" w:rsidR="00BA31B4" w:rsidRPr="001460D2" w:rsidRDefault="00BA31B4" w:rsidP="009676A4">
      <w:pPr>
        <w:spacing w:after="0" w:line="259" w:lineRule="auto"/>
        <w:ind w:firstLine="284"/>
        <w:jc w:val="both"/>
        <w:rPr>
          <w:rFonts w:ascii="Calibri" w:eastAsia="Calibri" w:hAnsi="Calibri" w:cs="Times New Roman"/>
          <w:b/>
          <w:bCs/>
          <w:sz w:val="18"/>
          <w:szCs w:val="18"/>
          <w:lang w:val="mk-MK"/>
        </w:rPr>
      </w:pPr>
      <w:r w:rsidRPr="001460D2">
        <w:rPr>
          <w:rFonts w:ascii="Calibri" w:eastAsia="Calibri" w:hAnsi="Calibri" w:cs="Times New Roman"/>
          <w:b/>
          <w:bCs/>
          <w:sz w:val="18"/>
          <w:szCs w:val="18"/>
          <w:lang w:val="mk-MK"/>
        </w:rPr>
        <w:t>ОПШТО</w:t>
      </w:r>
    </w:p>
    <w:p w14:paraId="20B79B3E" w14:textId="77777777" w:rsidR="00BA31B4" w:rsidRDefault="00BA31B4" w:rsidP="009676A4">
      <w:pPr>
        <w:spacing w:after="0" w:line="259" w:lineRule="auto"/>
        <w:ind w:left="284"/>
        <w:jc w:val="both"/>
        <w:rPr>
          <w:lang w:val="mk-MK"/>
        </w:rPr>
      </w:pPr>
      <w:proofErr w:type="spellStart"/>
      <w:r>
        <w:t>Проектот</w:t>
      </w:r>
      <w:proofErr w:type="spellEnd"/>
      <w:r>
        <w:t xml:space="preserve"> </w:t>
      </w:r>
      <w:proofErr w:type="spellStart"/>
      <w:r>
        <w:t>за</w:t>
      </w:r>
      <w:proofErr w:type="spellEnd"/>
      <w:r>
        <w:t xml:space="preserve"> </w:t>
      </w:r>
      <w:proofErr w:type="spellStart"/>
      <w:r>
        <w:t>електричните</w:t>
      </w:r>
      <w:proofErr w:type="spellEnd"/>
      <w:r>
        <w:t xml:space="preserve"> </w:t>
      </w:r>
      <w:proofErr w:type="spellStart"/>
      <w:r>
        <w:t>инсталации</w:t>
      </w:r>
      <w:proofErr w:type="spellEnd"/>
      <w:r>
        <w:t xml:space="preserve"> </w:t>
      </w:r>
      <w:proofErr w:type="spellStart"/>
      <w:r>
        <w:t>за</w:t>
      </w:r>
      <w:proofErr w:type="spellEnd"/>
      <w:r>
        <w:t xml:space="preserve"> </w:t>
      </w:r>
      <w:proofErr w:type="spellStart"/>
      <w:r>
        <w:t>објектот</w:t>
      </w:r>
      <w:proofErr w:type="spellEnd"/>
      <w:r>
        <w:t xml:space="preserve"> е </w:t>
      </w:r>
      <w:proofErr w:type="spellStart"/>
      <w:r>
        <w:t>составен</w:t>
      </w:r>
      <w:proofErr w:type="spellEnd"/>
      <w:r>
        <w:t xml:space="preserve"> </w:t>
      </w:r>
      <w:proofErr w:type="spellStart"/>
      <w:r>
        <w:t>во</w:t>
      </w:r>
      <w:proofErr w:type="spellEnd"/>
      <w:r>
        <w:t xml:space="preserve"> </w:t>
      </w:r>
      <w:proofErr w:type="spellStart"/>
      <w:r>
        <w:t>склад</w:t>
      </w:r>
      <w:proofErr w:type="spellEnd"/>
      <w:r>
        <w:t xml:space="preserve"> </w:t>
      </w:r>
      <w:proofErr w:type="spellStart"/>
      <w:r>
        <w:t>со</w:t>
      </w:r>
      <w:proofErr w:type="spellEnd"/>
      <w:r>
        <w:t xml:space="preserve"> : </w:t>
      </w:r>
      <w:proofErr w:type="spellStart"/>
      <w:r>
        <w:t>Проектната</w:t>
      </w:r>
      <w:proofErr w:type="spellEnd"/>
      <w:r>
        <w:t xml:space="preserve"> </w:t>
      </w:r>
      <w:proofErr w:type="spellStart"/>
      <w:r>
        <w:t>задача</w:t>
      </w:r>
      <w:proofErr w:type="spellEnd"/>
      <w:r>
        <w:t xml:space="preserve"> </w:t>
      </w:r>
      <w:proofErr w:type="spellStart"/>
      <w:r>
        <w:t>потпишана</w:t>
      </w:r>
      <w:proofErr w:type="spellEnd"/>
      <w:r>
        <w:t xml:space="preserve"> </w:t>
      </w:r>
      <w:proofErr w:type="spellStart"/>
      <w:r>
        <w:t>за</w:t>
      </w:r>
      <w:proofErr w:type="spellEnd"/>
      <w:r>
        <w:t xml:space="preserve"> </w:t>
      </w:r>
      <w:proofErr w:type="spellStart"/>
      <w:r>
        <w:t>инвеститорот</w:t>
      </w:r>
      <w:proofErr w:type="spellEnd"/>
      <w:r>
        <w:t xml:space="preserve">, </w:t>
      </w:r>
      <w:proofErr w:type="spellStart"/>
      <w:r>
        <w:t>ситуационите</w:t>
      </w:r>
      <w:proofErr w:type="spellEnd"/>
      <w:r>
        <w:t xml:space="preserve"> </w:t>
      </w:r>
      <w:proofErr w:type="spellStart"/>
      <w:r>
        <w:t>планови</w:t>
      </w:r>
      <w:proofErr w:type="spellEnd"/>
      <w:r>
        <w:t xml:space="preserve"> </w:t>
      </w:r>
      <w:proofErr w:type="spellStart"/>
      <w:r>
        <w:t>со</w:t>
      </w:r>
      <w:proofErr w:type="spellEnd"/>
      <w:r>
        <w:t xml:space="preserve"> </w:t>
      </w:r>
      <w:proofErr w:type="spellStart"/>
      <w:r>
        <w:t>патарското</w:t>
      </w:r>
      <w:proofErr w:type="spellEnd"/>
      <w:r>
        <w:t xml:space="preserve"> </w:t>
      </w:r>
      <w:proofErr w:type="spellStart"/>
      <w:r>
        <w:t>решение</w:t>
      </w:r>
      <w:proofErr w:type="spellEnd"/>
      <w:r>
        <w:t xml:space="preserve"> </w:t>
      </w:r>
      <w:proofErr w:type="spellStart"/>
      <w:r>
        <w:t>на</w:t>
      </w:r>
      <w:proofErr w:type="spellEnd"/>
      <w:r>
        <w:t xml:space="preserve"> </w:t>
      </w:r>
      <w:proofErr w:type="spellStart"/>
      <w:r>
        <w:t>патеката</w:t>
      </w:r>
      <w:proofErr w:type="spellEnd"/>
      <w:r>
        <w:t xml:space="preserve">, </w:t>
      </w:r>
      <w:proofErr w:type="spellStart"/>
      <w:r>
        <w:t>ускладено</w:t>
      </w:r>
      <w:proofErr w:type="spellEnd"/>
      <w:r>
        <w:t xml:space="preserve"> </w:t>
      </w:r>
      <w:proofErr w:type="spellStart"/>
      <w:r>
        <w:t>со</w:t>
      </w:r>
      <w:proofErr w:type="spellEnd"/>
      <w:r>
        <w:t xml:space="preserve"> </w:t>
      </w:r>
      <w:proofErr w:type="spellStart"/>
      <w:r>
        <w:t>другите</w:t>
      </w:r>
      <w:proofErr w:type="spellEnd"/>
      <w:r>
        <w:t xml:space="preserve"> </w:t>
      </w:r>
      <w:proofErr w:type="spellStart"/>
      <w:r>
        <w:t>фази</w:t>
      </w:r>
      <w:proofErr w:type="spellEnd"/>
      <w:r>
        <w:t xml:space="preserve"> и </w:t>
      </w:r>
      <w:proofErr w:type="spellStart"/>
      <w:r>
        <w:t>потреби</w:t>
      </w:r>
      <w:proofErr w:type="spellEnd"/>
      <w:r>
        <w:t xml:space="preserve"> </w:t>
      </w:r>
      <w:proofErr w:type="spellStart"/>
      <w:r>
        <w:t>согледани</w:t>
      </w:r>
      <w:proofErr w:type="spellEnd"/>
      <w:r>
        <w:t xml:space="preserve"> </w:t>
      </w:r>
      <w:proofErr w:type="spellStart"/>
      <w:r>
        <w:t>на</w:t>
      </w:r>
      <w:proofErr w:type="spellEnd"/>
      <w:r>
        <w:t xml:space="preserve"> </w:t>
      </w:r>
      <w:proofErr w:type="spellStart"/>
      <w:r>
        <w:t>лице</w:t>
      </w:r>
      <w:proofErr w:type="spellEnd"/>
      <w:r>
        <w:t xml:space="preserve"> </w:t>
      </w:r>
      <w:proofErr w:type="spellStart"/>
      <w:r>
        <w:t>место</w:t>
      </w:r>
      <w:proofErr w:type="spellEnd"/>
      <w:r>
        <w:t xml:space="preserve"> и </w:t>
      </w:r>
      <w:proofErr w:type="spellStart"/>
      <w:r>
        <w:t>во</w:t>
      </w:r>
      <w:proofErr w:type="spellEnd"/>
      <w:r>
        <w:t xml:space="preserve"> </w:t>
      </w:r>
      <w:proofErr w:type="spellStart"/>
      <w:r>
        <w:t>склад</w:t>
      </w:r>
      <w:proofErr w:type="spellEnd"/>
      <w:r>
        <w:t xml:space="preserve"> </w:t>
      </w:r>
      <w:proofErr w:type="spellStart"/>
      <w:r>
        <w:t>со</w:t>
      </w:r>
      <w:proofErr w:type="spellEnd"/>
      <w:r>
        <w:t xml:space="preserve"> </w:t>
      </w:r>
      <w:proofErr w:type="spellStart"/>
      <w:r>
        <w:t>позитивните</w:t>
      </w:r>
      <w:proofErr w:type="spellEnd"/>
      <w:r>
        <w:t xml:space="preserve"> </w:t>
      </w:r>
      <w:proofErr w:type="spellStart"/>
      <w:r>
        <w:t>прописи</w:t>
      </w:r>
      <w:proofErr w:type="spellEnd"/>
      <w:r>
        <w:t xml:space="preserve"> </w:t>
      </w:r>
      <w:proofErr w:type="spellStart"/>
      <w:r>
        <w:t>за</w:t>
      </w:r>
      <w:proofErr w:type="spellEnd"/>
      <w:r>
        <w:t xml:space="preserve"> </w:t>
      </w:r>
      <w:proofErr w:type="spellStart"/>
      <w:r>
        <w:t>овој</w:t>
      </w:r>
      <w:proofErr w:type="spellEnd"/>
      <w:r>
        <w:t xml:space="preserve"> </w:t>
      </w:r>
      <w:proofErr w:type="spellStart"/>
      <w:r>
        <w:t>вид</w:t>
      </w:r>
      <w:proofErr w:type="spellEnd"/>
      <w:r>
        <w:t xml:space="preserve"> </w:t>
      </w:r>
      <w:proofErr w:type="spellStart"/>
      <w:r>
        <w:t>на</w:t>
      </w:r>
      <w:proofErr w:type="spellEnd"/>
      <w:r>
        <w:t xml:space="preserve"> </w:t>
      </w:r>
      <w:proofErr w:type="spellStart"/>
      <w:r>
        <w:t>објекти</w:t>
      </w:r>
      <w:proofErr w:type="spellEnd"/>
      <w:r>
        <w:t>.</w:t>
      </w:r>
    </w:p>
    <w:p w14:paraId="3ECB4B34" w14:textId="77777777" w:rsidR="00BA31B4" w:rsidRPr="00BA31B4" w:rsidRDefault="00BA31B4" w:rsidP="00BA31B4">
      <w:pPr>
        <w:spacing w:after="0" w:line="259" w:lineRule="auto"/>
        <w:jc w:val="both"/>
        <w:rPr>
          <w:lang w:val="mk-MK"/>
        </w:rPr>
      </w:pPr>
    </w:p>
    <w:p w14:paraId="1810CDC7" w14:textId="77777777" w:rsidR="00BA31B4" w:rsidRPr="001460D2" w:rsidRDefault="00BA31B4" w:rsidP="009676A4">
      <w:pPr>
        <w:spacing w:after="0" w:line="259" w:lineRule="auto"/>
        <w:ind w:firstLine="284"/>
        <w:jc w:val="both"/>
        <w:rPr>
          <w:rFonts w:ascii="Calibri" w:eastAsia="Calibri" w:hAnsi="Calibri" w:cs="Times New Roman"/>
          <w:b/>
          <w:bCs/>
          <w:sz w:val="18"/>
          <w:szCs w:val="18"/>
          <w:lang w:val="mk-MK"/>
        </w:rPr>
      </w:pPr>
      <w:r w:rsidRPr="001460D2">
        <w:rPr>
          <w:b/>
          <w:sz w:val="18"/>
          <w:szCs w:val="18"/>
        </w:rPr>
        <w:t xml:space="preserve">НАПОЈНИ ТОЧКИ </w:t>
      </w:r>
    </w:p>
    <w:p w14:paraId="57B3147F" w14:textId="77777777" w:rsidR="00BA31B4" w:rsidRDefault="00BA31B4" w:rsidP="009676A4">
      <w:pPr>
        <w:spacing w:after="0" w:line="259" w:lineRule="auto"/>
        <w:ind w:left="284"/>
        <w:jc w:val="both"/>
        <w:rPr>
          <w:rFonts w:ascii="Calibri" w:eastAsia="Calibri" w:hAnsi="Calibri" w:cs="Times New Roman"/>
          <w:b/>
          <w:bCs/>
          <w:lang w:val="mk-MK"/>
        </w:rPr>
      </w:pPr>
      <w:proofErr w:type="spellStart"/>
      <w:r>
        <w:t>Напојувањето</w:t>
      </w:r>
      <w:proofErr w:type="spellEnd"/>
      <w:r>
        <w:t xml:space="preserve"> </w:t>
      </w:r>
      <w:proofErr w:type="spellStart"/>
      <w:r>
        <w:t>со</w:t>
      </w:r>
      <w:proofErr w:type="spellEnd"/>
      <w:r>
        <w:t xml:space="preserve"> </w:t>
      </w:r>
      <w:proofErr w:type="spellStart"/>
      <w:r>
        <w:t>електрична</w:t>
      </w:r>
      <w:proofErr w:type="spellEnd"/>
      <w:r>
        <w:t xml:space="preserve"> </w:t>
      </w:r>
      <w:proofErr w:type="spellStart"/>
      <w:r>
        <w:t>енергија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врши</w:t>
      </w:r>
      <w:proofErr w:type="spellEnd"/>
      <w:r>
        <w:t xml:space="preserve"> </w:t>
      </w:r>
      <w:proofErr w:type="spellStart"/>
      <w:r>
        <w:t>од</w:t>
      </w:r>
      <w:proofErr w:type="spellEnd"/>
      <w:r>
        <w:t xml:space="preserve"> </w:t>
      </w:r>
      <w:proofErr w:type="spellStart"/>
      <w:r>
        <w:t>постојната</w:t>
      </w:r>
      <w:proofErr w:type="spellEnd"/>
      <w:r>
        <w:t xml:space="preserve"> </w:t>
      </w:r>
      <w:proofErr w:type="spellStart"/>
      <w:r>
        <w:t>н.н</w:t>
      </w:r>
      <w:proofErr w:type="spellEnd"/>
      <w:r>
        <w:t xml:space="preserve">. </w:t>
      </w:r>
      <w:proofErr w:type="spellStart"/>
      <w:r>
        <w:t>мрежа</w:t>
      </w:r>
      <w:proofErr w:type="spellEnd"/>
      <w:r>
        <w:t xml:space="preserve"> </w:t>
      </w:r>
      <w:proofErr w:type="spellStart"/>
      <w:r>
        <w:t>до</w:t>
      </w:r>
      <w:proofErr w:type="spellEnd"/>
      <w:r>
        <w:t xml:space="preserve"> </w:t>
      </w:r>
      <w:proofErr w:type="spellStart"/>
      <w:r>
        <w:t>првиот</w:t>
      </w:r>
      <w:proofErr w:type="spellEnd"/>
      <w:r>
        <w:t xml:space="preserve"> </w:t>
      </w:r>
      <w:proofErr w:type="spellStart"/>
      <w:r>
        <w:t>столб</w:t>
      </w:r>
      <w:proofErr w:type="spellEnd"/>
      <w:r>
        <w:t xml:space="preserve"> и </w:t>
      </w:r>
      <w:proofErr w:type="spellStart"/>
      <w:r>
        <w:t>од</w:t>
      </w:r>
      <w:proofErr w:type="spellEnd"/>
      <w:r>
        <w:t xml:space="preserve"> </w:t>
      </w:r>
      <w:proofErr w:type="spellStart"/>
      <w:r>
        <w:t>него</w:t>
      </w:r>
      <w:proofErr w:type="spellEnd"/>
      <w:r>
        <w:t xml:space="preserve"> </w:t>
      </w:r>
      <w:proofErr w:type="spellStart"/>
      <w:r>
        <w:t>меѓу</w:t>
      </w:r>
      <w:proofErr w:type="spellEnd"/>
      <w:r>
        <w:t xml:space="preserve"> </w:t>
      </w:r>
      <w:proofErr w:type="spellStart"/>
      <w:r>
        <w:t>столбовите</w:t>
      </w:r>
      <w:proofErr w:type="spellEnd"/>
      <w:r>
        <w:t xml:space="preserve"> </w:t>
      </w:r>
      <w:proofErr w:type="spellStart"/>
      <w:r>
        <w:t>ќе</w:t>
      </w:r>
      <w:proofErr w:type="spellEnd"/>
      <w:r>
        <w:t xml:space="preserve"> </w:t>
      </w:r>
      <w:proofErr w:type="spellStart"/>
      <w:r>
        <w:t>се</w:t>
      </w:r>
      <w:proofErr w:type="spellEnd"/>
      <w:r>
        <w:t xml:space="preserve"> </w:t>
      </w:r>
      <w:proofErr w:type="spellStart"/>
      <w:r>
        <w:t>постави</w:t>
      </w:r>
      <w:proofErr w:type="spellEnd"/>
      <w:r>
        <w:t xml:space="preserve"> </w:t>
      </w:r>
      <w:proofErr w:type="spellStart"/>
      <w:r>
        <w:t>кабел</w:t>
      </w:r>
      <w:proofErr w:type="spellEnd"/>
      <w:r>
        <w:t xml:space="preserve"> NAYY-А 4х25мм2, а </w:t>
      </w:r>
      <w:proofErr w:type="spellStart"/>
      <w:r>
        <w:t>во</w:t>
      </w:r>
      <w:proofErr w:type="spellEnd"/>
      <w:r>
        <w:t xml:space="preserve"> </w:t>
      </w:r>
      <w:proofErr w:type="spellStart"/>
      <w:r>
        <w:t>согласност</w:t>
      </w:r>
      <w:proofErr w:type="spellEnd"/>
      <w:r>
        <w:t xml:space="preserve"> </w:t>
      </w:r>
      <w:proofErr w:type="spellStart"/>
      <w:r>
        <w:t>со</w:t>
      </w:r>
      <w:proofErr w:type="spellEnd"/>
      <w:r>
        <w:t xml:space="preserve"> ЕЛЕКТРО-ДИСТРИБУЦИЈА ДООЕЛ </w:t>
      </w:r>
      <w:proofErr w:type="spellStart"/>
      <w:r>
        <w:t>Скопје</w:t>
      </w:r>
      <w:proofErr w:type="spellEnd"/>
      <w:r>
        <w:t xml:space="preserve">, КЕЦ </w:t>
      </w:r>
      <w:proofErr w:type="spellStart"/>
      <w:r>
        <w:t>Прилеп</w:t>
      </w:r>
      <w:proofErr w:type="spellEnd"/>
      <w:r>
        <w:t xml:space="preserve">. </w:t>
      </w:r>
      <w:proofErr w:type="spellStart"/>
      <w:r>
        <w:t>Секое</w:t>
      </w:r>
      <w:proofErr w:type="spellEnd"/>
      <w:r>
        <w:t xml:space="preserve"> </w:t>
      </w:r>
      <w:proofErr w:type="spellStart"/>
      <w:r>
        <w:t>приклучно</w:t>
      </w:r>
      <w:proofErr w:type="spellEnd"/>
      <w:r>
        <w:t xml:space="preserve"> </w:t>
      </w:r>
      <w:proofErr w:type="spellStart"/>
      <w:r>
        <w:t>место</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одобри</w:t>
      </w:r>
      <w:proofErr w:type="spellEnd"/>
      <w:r>
        <w:t xml:space="preserve"> </w:t>
      </w:r>
      <w:proofErr w:type="spellStart"/>
      <w:r>
        <w:t>од</w:t>
      </w:r>
      <w:proofErr w:type="spellEnd"/>
      <w:r>
        <w:t xml:space="preserve"> </w:t>
      </w:r>
      <w:proofErr w:type="spellStart"/>
      <w:r>
        <w:t>страна</w:t>
      </w:r>
      <w:proofErr w:type="spellEnd"/>
      <w:r>
        <w:t xml:space="preserve"> </w:t>
      </w:r>
      <w:proofErr w:type="spellStart"/>
      <w:r>
        <w:t>на</w:t>
      </w:r>
      <w:proofErr w:type="spellEnd"/>
      <w:r>
        <w:t xml:space="preserve"> </w:t>
      </w:r>
      <w:proofErr w:type="spellStart"/>
      <w:r>
        <w:t>надлежното</w:t>
      </w:r>
      <w:proofErr w:type="spellEnd"/>
      <w:r>
        <w:t xml:space="preserve"> </w:t>
      </w:r>
      <w:proofErr w:type="spellStart"/>
      <w:r>
        <w:t>дистрибутивно</w:t>
      </w:r>
      <w:proofErr w:type="spellEnd"/>
      <w:r>
        <w:t xml:space="preserve"> </w:t>
      </w:r>
      <w:proofErr w:type="spellStart"/>
      <w:r>
        <w:t>претпријатие</w:t>
      </w:r>
      <w:proofErr w:type="spellEnd"/>
      <w:r>
        <w:t xml:space="preserve"> ЕЛЕКТРО-ДИСТРИБУЦИЈА ДООЕЛ </w:t>
      </w:r>
      <w:proofErr w:type="spellStart"/>
      <w:r>
        <w:t>Скопје</w:t>
      </w:r>
      <w:proofErr w:type="spellEnd"/>
      <w:r>
        <w:t xml:space="preserve">, КЕЦ </w:t>
      </w:r>
      <w:proofErr w:type="spellStart"/>
      <w:r>
        <w:t>Прилеп</w:t>
      </w:r>
      <w:proofErr w:type="spellEnd"/>
      <w:r>
        <w:t xml:space="preserve">. </w:t>
      </w:r>
    </w:p>
    <w:p w14:paraId="0C2637BD" w14:textId="77777777" w:rsidR="00BA31B4" w:rsidRPr="001460D2" w:rsidRDefault="00BA31B4" w:rsidP="00BA31B4">
      <w:pPr>
        <w:spacing w:after="0" w:line="259" w:lineRule="auto"/>
        <w:jc w:val="both"/>
        <w:rPr>
          <w:rFonts w:ascii="Calibri" w:eastAsia="Calibri" w:hAnsi="Calibri" w:cs="Times New Roman"/>
          <w:b/>
          <w:bCs/>
          <w:sz w:val="18"/>
          <w:szCs w:val="18"/>
          <w:lang w:val="mk-MK"/>
        </w:rPr>
      </w:pPr>
    </w:p>
    <w:p w14:paraId="3134FAD8" w14:textId="77777777" w:rsidR="00BA31B4" w:rsidRPr="001460D2" w:rsidRDefault="00BA31B4" w:rsidP="009676A4">
      <w:pPr>
        <w:spacing w:after="0" w:line="259" w:lineRule="auto"/>
        <w:ind w:firstLine="284"/>
        <w:jc w:val="both"/>
        <w:rPr>
          <w:rFonts w:ascii="Calibri" w:eastAsia="Calibri" w:hAnsi="Calibri" w:cs="Times New Roman"/>
          <w:b/>
          <w:bCs/>
          <w:sz w:val="18"/>
          <w:szCs w:val="18"/>
          <w:lang w:val="mk-MK"/>
        </w:rPr>
      </w:pPr>
      <w:r w:rsidRPr="001460D2">
        <w:rPr>
          <w:b/>
          <w:sz w:val="18"/>
          <w:szCs w:val="18"/>
        </w:rPr>
        <w:t xml:space="preserve">НАПОЈУВАЊЕ НА СВЕТИЛКИ И ИСКОП НА ЗЕМЈЕН РОВ </w:t>
      </w:r>
    </w:p>
    <w:p w14:paraId="5887F840" w14:textId="77777777" w:rsidR="00BA31B4" w:rsidRDefault="00BA31B4" w:rsidP="009676A4">
      <w:pPr>
        <w:spacing w:after="0" w:line="259" w:lineRule="auto"/>
        <w:ind w:left="284"/>
        <w:jc w:val="both"/>
        <w:rPr>
          <w:rFonts w:ascii="Calibri" w:eastAsia="Calibri" w:hAnsi="Calibri" w:cs="Times New Roman"/>
          <w:b/>
          <w:bCs/>
          <w:lang w:val="mk-MK"/>
        </w:rPr>
      </w:pPr>
      <w:r w:rsidRPr="00BA31B4">
        <w:rPr>
          <w:lang w:val="mk-MK"/>
        </w:rPr>
        <w:t>П</w:t>
      </w:r>
      <w:proofErr w:type="spellStart"/>
      <w:r>
        <w:t>оврзувањето</w:t>
      </w:r>
      <w:proofErr w:type="spellEnd"/>
      <w:r>
        <w:t xml:space="preserve"> </w:t>
      </w:r>
      <w:proofErr w:type="spellStart"/>
      <w:r>
        <w:t>од</w:t>
      </w:r>
      <w:proofErr w:type="spellEnd"/>
      <w:r>
        <w:t xml:space="preserve"> </w:t>
      </w:r>
      <w:proofErr w:type="spellStart"/>
      <w:r>
        <w:t>постојната</w:t>
      </w:r>
      <w:proofErr w:type="spellEnd"/>
      <w:r>
        <w:t xml:space="preserve"> </w:t>
      </w:r>
      <w:proofErr w:type="spellStart"/>
      <w:r>
        <w:t>н.н</w:t>
      </w:r>
      <w:proofErr w:type="spellEnd"/>
      <w:r>
        <w:t xml:space="preserve">. </w:t>
      </w:r>
      <w:proofErr w:type="spellStart"/>
      <w:r>
        <w:t>мрежа</w:t>
      </w:r>
      <w:proofErr w:type="spellEnd"/>
      <w:r>
        <w:t xml:space="preserve"> </w:t>
      </w:r>
      <w:proofErr w:type="spellStart"/>
      <w:r>
        <w:t>до</w:t>
      </w:r>
      <w:proofErr w:type="spellEnd"/>
      <w:r>
        <w:t xml:space="preserve"> </w:t>
      </w:r>
      <w:proofErr w:type="spellStart"/>
      <w:r>
        <w:t>првиот</w:t>
      </w:r>
      <w:proofErr w:type="spellEnd"/>
      <w:r>
        <w:t xml:space="preserve"> </w:t>
      </w:r>
      <w:proofErr w:type="spellStart"/>
      <w:r>
        <w:t>столб</w:t>
      </w:r>
      <w:proofErr w:type="spellEnd"/>
      <w:r>
        <w:t xml:space="preserve"> и </w:t>
      </w:r>
      <w:proofErr w:type="spellStart"/>
      <w:r>
        <w:t>од</w:t>
      </w:r>
      <w:proofErr w:type="spellEnd"/>
      <w:r>
        <w:t xml:space="preserve"> </w:t>
      </w:r>
      <w:proofErr w:type="spellStart"/>
      <w:r>
        <w:t>него</w:t>
      </w:r>
      <w:proofErr w:type="spellEnd"/>
      <w:r>
        <w:t xml:space="preserve"> </w:t>
      </w:r>
      <w:proofErr w:type="spellStart"/>
      <w:r>
        <w:t>меѓу</w:t>
      </w:r>
      <w:proofErr w:type="spellEnd"/>
      <w:r>
        <w:t xml:space="preserve"> </w:t>
      </w:r>
      <w:proofErr w:type="spellStart"/>
      <w:r>
        <w:t>столбовите</w:t>
      </w:r>
      <w:proofErr w:type="spellEnd"/>
      <w:r>
        <w:t xml:space="preserve"> </w:t>
      </w:r>
      <w:proofErr w:type="spellStart"/>
      <w:r>
        <w:t>ќе</w:t>
      </w:r>
      <w:proofErr w:type="spellEnd"/>
      <w:r>
        <w:t xml:space="preserve"> </w:t>
      </w:r>
      <w:proofErr w:type="spellStart"/>
      <w:r>
        <w:t>се</w:t>
      </w:r>
      <w:proofErr w:type="spellEnd"/>
      <w:r>
        <w:t xml:space="preserve"> </w:t>
      </w:r>
      <w:proofErr w:type="spellStart"/>
      <w:r>
        <w:t>постави</w:t>
      </w:r>
      <w:proofErr w:type="spellEnd"/>
      <w:r>
        <w:t xml:space="preserve"> </w:t>
      </w:r>
      <w:proofErr w:type="spellStart"/>
      <w:r>
        <w:t>кабел</w:t>
      </w:r>
      <w:proofErr w:type="spellEnd"/>
      <w:r>
        <w:t xml:space="preserve"> NAYY-А 4х25мм2.</w:t>
      </w:r>
    </w:p>
    <w:p w14:paraId="734B8989" w14:textId="77777777" w:rsidR="00BA31B4" w:rsidRDefault="00BA31B4" w:rsidP="009676A4">
      <w:pPr>
        <w:spacing w:after="0" w:line="259" w:lineRule="auto"/>
        <w:ind w:left="284"/>
        <w:jc w:val="both"/>
        <w:rPr>
          <w:rFonts w:ascii="Calibri" w:eastAsia="Calibri" w:hAnsi="Calibri" w:cs="Times New Roman"/>
          <w:b/>
          <w:bCs/>
          <w:lang w:val="mk-MK"/>
        </w:rPr>
      </w:pPr>
      <w:proofErr w:type="spellStart"/>
      <w:r>
        <w:t>Кабелот</w:t>
      </w:r>
      <w:proofErr w:type="spellEnd"/>
      <w:r>
        <w:t xml:space="preserve"> </w:t>
      </w:r>
      <w:proofErr w:type="spellStart"/>
      <w:r>
        <w:t>ќе</w:t>
      </w:r>
      <w:proofErr w:type="spellEnd"/>
      <w:r>
        <w:t xml:space="preserve"> </w:t>
      </w:r>
      <w:proofErr w:type="spellStart"/>
      <w:r>
        <w:t>се</w:t>
      </w:r>
      <w:proofErr w:type="spellEnd"/>
      <w:r>
        <w:t xml:space="preserve"> </w:t>
      </w:r>
      <w:proofErr w:type="spellStart"/>
      <w:r>
        <w:t>постави</w:t>
      </w:r>
      <w:proofErr w:type="spellEnd"/>
      <w:r>
        <w:t xml:space="preserve"> </w:t>
      </w:r>
      <w:proofErr w:type="spellStart"/>
      <w:r>
        <w:t>во</w:t>
      </w:r>
      <w:proofErr w:type="spellEnd"/>
      <w:r>
        <w:t xml:space="preserve"> </w:t>
      </w:r>
      <w:proofErr w:type="spellStart"/>
      <w:r>
        <w:t>земјен</w:t>
      </w:r>
      <w:proofErr w:type="spellEnd"/>
      <w:r>
        <w:t xml:space="preserve"> </w:t>
      </w:r>
      <w:proofErr w:type="spellStart"/>
      <w:r>
        <w:t>ров</w:t>
      </w:r>
      <w:proofErr w:type="spellEnd"/>
      <w:r>
        <w:t xml:space="preserve"> 0,8 м. х 0,4 м., </w:t>
      </w:r>
      <w:proofErr w:type="spellStart"/>
      <w:r>
        <w:t>каде</w:t>
      </w:r>
      <w:proofErr w:type="spellEnd"/>
      <w:r>
        <w:t xml:space="preserve"> </w:t>
      </w:r>
      <w:proofErr w:type="spellStart"/>
      <w:r>
        <w:t>ќе</w:t>
      </w:r>
      <w:proofErr w:type="spellEnd"/>
      <w:r>
        <w:t xml:space="preserve"> </w:t>
      </w:r>
      <w:proofErr w:type="spellStart"/>
      <w:r>
        <w:t>се</w:t>
      </w:r>
      <w:proofErr w:type="spellEnd"/>
      <w:r>
        <w:t xml:space="preserve"> </w:t>
      </w:r>
      <w:proofErr w:type="spellStart"/>
      <w:r>
        <w:t>постават</w:t>
      </w:r>
      <w:proofErr w:type="spellEnd"/>
      <w:r>
        <w:t xml:space="preserve"> </w:t>
      </w:r>
      <w:proofErr w:type="spellStart"/>
      <w:r>
        <w:t>гал</w:t>
      </w:r>
      <w:proofErr w:type="spellEnd"/>
      <w:r>
        <w:t xml:space="preserve"> </w:t>
      </w:r>
      <w:proofErr w:type="spellStart"/>
      <w:r>
        <w:t>шитници</w:t>
      </w:r>
      <w:proofErr w:type="spellEnd"/>
      <w:r>
        <w:t xml:space="preserve"> </w:t>
      </w:r>
      <w:proofErr w:type="spellStart"/>
      <w:r>
        <w:t>за</w:t>
      </w:r>
      <w:proofErr w:type="spellEnd"/>
      <w:r>
        <w:t xml:space="preserve"> </w:t>
      </w:r>
      <w:proofErr w:type="spellStart"/>
      <w:r>
        <w:t>механичка</w:t>
      </w:r>
      <w:proofErr w:type="spellEnd"/>
      <w:r>
        <w:t xml:space="preserve"> </w:t>
      </w:r>
      <w:proofErr w:type="spellStart"/>
      <w:r>
        <w:t>заштита</w:t>
      </w:r>
      <w:proofErr w:type="spellEnd"/>
      <w:r>
        <w:t xml:space="preserve"> </w:t>
      </w:r>
      <w:proofErr w:type="spellStart"/>
      <w:r>
        <w:t>на</w:t>
      </w:r>
      <w:proofErr w:type="spellEnd"/>
      <w:r>
        <w:t xml:space="preserve"> </w:t>
      </w:r>
      <w:proofErr w:type="spellStart"/>
      <w:r>
        <w:t>кабелот</w:t>
      </w:r>
      <w:proofErr w:type="spellEnd"/>
      <w:r>
        <w:t xml:space="preserve"> и ПВЦ </w:t>
      </w:r>
      <w:proofErr w:type="spellStart"/>
      <w:r>
        <w:t>позор</w:t>
      </w:r>
      <w:proofErr w:type="spellEnd"/>
      <w:r>
        <w:t xml:space="preserve"> </w:t>
      </w:r>
      <w:proofErr w:type="spellStart"/>
      <w:r>
        <w:t>трака</w:t>
      </w:r>
      <w:proofErr w:type="spellEnd"/>
      <w:r>
        <w:t xml:space="preserve">. </w:t>
      </w:r>
    </w:p>
    <w:p w14:paraId="33E84841" w14:textId="77777777" w:rsidR="00BA31B4" w:rsidRDefault="00BA31B4" w:rsidP="009676A4">
      <w:pPr>
        <w:spacing w:after="0" w:line="259" w:lineRule="auto"/>
        <w:ind w:left="284"/>
        <w:jc w:val="both"/>
        <w:rPr>
          <w:lang w:val="mk-MK"/>
        </w:rPr>
      </w:pPr>
      <w:proofErr w:type="spellStart"/>
      <w:r>
        <w:t>Светилките</w:t>
      </w:r>
      <w:proofErr w:type="spellEnd"/>
      <w:r>
        <w:t xml:space="preserve"> </w:t>
      </w:r>
      <w:proofErr w:type="spellStart"/>
      <w:r>
        <w:t>ќе</w:t>
      </w:r>
      <w:proofErr w:type="spellEnd"/>
      <w:r>
        <w:t xml:space="preserve"> </w:t>
      </w:r>
      <w:proofErr w:type="spellStart"/>
      <w:r>
        <w:t>се</w:t>
      </w:r>
      <w:proofErr w:type="spellEnd"/>
      <w:r>
        <w:t xml:space="preserve"> </w:t>
      </w:r>
      <w:proofErr w:type="spellStart"/>
      <w:r>
        <w:t>монираат</w:t>
      </w:r>
      <w:proofErr w:type="spellEnd"/>
      <w:r>
        <w:t xml:space="preserve"> </w:t>
      </w:r>
      <w:proofErr w:type="spellStart"/>
      <w:r>
        <w:t>на</w:t>
      </w:r>
      <w:proofErr w:type="spellEnd"/>
      <w:r>
        <w:t xml:space="preserve"> </w:t>
      </w:r>
      <w:proofErr w:type="spellStart"/>
      <w:r>
        <w:t>челични</w:t>
      </w:r>
      <w:proofErr w:type="spellEnd"/>
      <w:r>
        <w:t xml:space="preserve"> </w:t>
      </w:r>
      <w:proofErr w:type="spellStart"/>
      <w:r>
        <w:t>поцинкувани</w:t>
      </w:r>
      <w:proofErr w:type="spellEnd"/>
      <w:r>
        <w:t xml:space="preserve"> </w:t>
      </w:r>
      <w:proofErr w:type="spellStart"/>
      <w:r>
        <w:t>столбови</w:t>
      </w:r>
      <w:proofErr w:type="spellEnd"/>
      <w:r>
        <w:t xml:space="preserve"> </w:t>
      </w:r>
      <w:proofErr w:type="spellStart"/>
      <w:r>
        <w:t>со</w:t>
      </w:r>
      <w:proofErr w:type="spellEnd"/>
      <w:r>
        <w:t xml:space="preserve"> </w:t>
      </w:r>
      <w:proofErr w:type="spellStart"/>
      <w:r>
        <w:t>висина</w:t>
      </w:r>
      <w:proofErr w:type="spellEnd"/>
      <w:r>
        <w:t xml:space="preserve"> Н=10м. </w:t>
      </w:r>
      <w:proofErr w:type="spellStart"/>
      <w:r>
        <w:t>кои</w:t>
      </w:r>
      <w:proofErr w:type="spellEnd"/>
      <w:r>
        <w:t xml:space="preserve"> </w:t>
      </w:r>
      <w:proofErr w:type="spellStart"/>
      <w:r>
        <w:t>ќе</w:t>
      </w:r>
      <w:proofErr w:type="spellEnd"/>
      <w:r>
        <w:t xml:space="preserve"> </w:t>
      </w:r>
      <w:proofErr w:type="spellStart"/>
      <w:r>
        <w:t>се</w:t>
      </w:r>
      <w:proofErr w:type="spellEnd"/>
      <w:r>
        <w:t xml:space="preserve"> </w:t>
      </w:r>
      <w:proofErr w:type="spellStart"/>
      <w:r>
        <w:t>монтираат</w:t>
      </w:r>
      <w:proofErr w:type="spellEnd"/>
      <w:r>
        <w:t xml:space="preserve"> </w:t>
      </w:r>
      <w:proofErr w:type="spellStart"/>
      <w:r>
        <w:t>на</w:t>
      </w:r>
      <w:proofErr w:type="spellEnd"/>
      <w:r>
        <w:t xml:space="preserve"> </w:t>
      </w:r>
      <w:proofErr w:type="spellStart"/>
      <w:r>
        <w:t>бетонски</w:t>
      </w:r>
      <w:proofErr w:type="spellEnd"/>
      <w:r>
        <w:t xml:space="preserve"> </w:t>
      </w:r>
      <w:proofErr w:type="spellStart"/>
      <w:r>
        <w:t>фундамент</w:t>
      </w:r>
      <w:proofErr w:type="spellEnd"/>
      <w:r>
        <w:t xml:space="preserve"> </w:t>
      </w:r>
      <w:proofErr w:type="spellStart"/>
      <w:r>
        <w:t>со</w:t>
      </w:r>
      <w:proofErr w:type="spellEnd"/>
      <w:r>
        <w:t xml:space="preserve"> </w:t>
      </w:r>
      <w:proofErr w:type="spellStart"/>
      <w:r>
        <w:t>димензии</w:t>
      </w:r>
      <w:proofErr w:type="spellEnd"/>
      <w:r>
        <w:t xml:space="preserve"> 1000 х 1000 х 1000 </w:t>
      </w:r>
      <w:proofErr w:type="spellStart"/>
      <w:r>
        <w:t>мм</w:t>
      </w:r>
      <w:proofErr w:type="spellEnd"/>
      <w:r>
        <w:t xml:space="preserve">. </w:t>
      </w:r>
      <w:proofErr w:type="spellStart"/>
      <w:r>
        <w:t>Вкупниот</w:t>
      </w:r>
      <w:proofErr w:type="spellEnd"/>
      <w:r>
        <w:t xml:space="preserve"> </w:t>
      </w:r>
      <w:proofErr w:type="spellStart"/>
      <w:r>
        <w:t>број</w:t>
      </w:r>
      <w:proofErr w:type="spellEnd"/>
      <w:r>
        <w:t xml:space="preserve"> </w:t>
      </w:r>
      <w:proofErr w:type="spellStart"/>
      <w:r>
        <w:t>на</w:t>
      </w:r>
      <w:proofErr w:type="spellEnd"/>
      <w:r>
        <w:t xml:space="preserve"> </w:t>
      </w:r>
      <w:proofErr w:type="spellStart"/>
      <w:r>
        <w:t>столбни</w:t>
      </w:r>
      <w:proofErr w:type="spellEnd"/>
      <w:r>
        <w:t xml:space="preserve"> </w:t>
      </w:r>
      <w:proofErr w:type="spellStart"/>
      <w:r>
        <w:t>места</w:t>
      </w:r>
      <w:proofErr w:type="spellEnd"/>
      <w:r>
        <w:t xml:space="preserve"> е 7(4 </w:t>
      </w:r>
      <w:proofErr w:type="spellStart"/>
      <w:r>
        <w:t>нови</w:t>
      </w:r>
      <w:proofErr w:type="spellEnd"/>
      <w:r>
        <w:t xml:space="preserve"> и 3 </w:t>
      </w:r>
      <w:proofErr w:type="spellStart"/>
      <w:r>
        <w:t>постоечки</w:t>
      </w:r>
      <w:proofErr w:type="spellEnd"/>
      <w:r>
        <w:t xml:space="preserve"> </w:t>
      </w:r>
      <w:proofErr w:type="spellStart"/>
      <w:r>
        <w:t>на</w:t>
      </w:r>
      <w:proofErr w:type="spellEnd"/>
      <w:r>
        <w:t xml:space="preserve"> </w:t>
      </w:r>
      <w:proofErr w:type="spellStart"/>
      <w:r>
        <w:t>кои</w:t>
      </w:r>
      <w:proofErr w:type="spellEnd"/>
      <w:r>
        <w:t xml:space="preserve"> </w:t>
      </w:r>
      <w:proofErr w:type="spellStart"/>
      <w:r>
        <w:t>ќе</w:t>
      </w:r>
      <w:proofErr w:type="spellEnd"/>
      <w:r>
        <w:t xml:space="preserve"> </w:t>
      </w:r>
      <w:proofErr w:type="spellStart"/>
      <w:r>
        <w:t>се</w:t>
      </w:r>
      <w:proofErr w:type="spellEnd"/>
      <w:r>
        <w:t xml:space="preserve"> </w:t>
      </w:r>
      <w:proofErr w:type="spellStart"/>
      <w:r>
        <w:t>монтираат</w:t>
      </w:r>
      <w:proofErr w:type="spellEnd"/>
      <w:r>
        <w:t xml:space="preserve"> 100w </w:t>
      </w:r>
      <w:proofErr w:type="spellStart"/>
      <w:r>
        <w:t>светилка</w:t>
      </w:r>
      <w:proofErr w:type="spellEnd"/>
      <w:r>
        <w:t xml:space="preserve"> </w:t>
      </w:r>
      <w:proofErr w:type="spellStart"/>
      <w:r>
        <w:t>кон</w:t>
      </w:r>
      <w:proofErr w:type="spellEnd"/>
      <w:r>
        <w:t xml:space="preserve"> </w:t>
      </w:r>
      <w:proofErr w:type="spellStart"/>
      <w:r>
        <w:t>улицата</w:t>
      </w:r>
      <w:proofErr w:type="spellEnd"/>
      <w:r>
        <w:t xml:space="preserve"> и 33w </w:t>
      </w:r>
      <w:proofErr w:type="spellStart"/>
      <w:r>
        <w:t>светилка</w:t>
      </w:r>
      <w:proofErr w:type="spellEnd"/>
      <w:r>
        <w:t xml:space="preserve"> </w:t>
      </w:r>
      <w:proofErr w:type="spellStart"/>
      <w:r>
        <w:t>кон</w:t>
      </w:r>
      <w:proofErr w:type="spellEnd"/>
      <w:r>
        <w:t xml:space="preserve"> </w:t>
      </w:r>
      <w:proofErr w:type="spellStart"/>
      <w:r>
        <w:t>тротоарот</w:t>
      </w:r>
      <w:proofErr w:type="spellEnd"/>
      <w:r>
        <w:t>).</w:t>
      </w:r>
    </w:p>
    <w:p w14:paraId="7128A646" w14:textId="77777777" w:rsidR="00BA31B4" w:rsidRDefault="00BA31B4" w:rsidP="009676A4">
      <w:pPr>
        <w:spacing w:after="0" w:line="259" w:lineRule="auto"/>
        <w:ind w:left="284"/>
        <w:jc w:val="both"/>
        <w:rPr>
          <w:rFonts w:ascii="Calibri" w:eastAsia="Calibri" w:hAnsi="Calibri" w:cs="Times New Roman"/>
          <w:b/>
          <w:bCs/>
          <w:lang w:val="mk-MK"/>
        </w:rPr>
      </w:pPr>
      <w:proofErr w:type="spellStart"/>
      <w:r>
        <w:t>На</w:t>
      </w:r>
      <w:proofErr w:type="spellEnd"/>
      <w:r>
        <w:t xml:space="preserve"> </w:t>
      </w:r>
      <w:proofErr w:type="spellStart"/>
      <w:r>
        <w:t>местата</w:t>
      </w:r>
      <w:proofErr w:type="spellEnd"/>
      <w:r>
        <w:t xml:space="preserve"> </w:t>
      </w:r>
      <w:proofErr w:type="spellStart"/>
      <w:r>
        <w:t>каде</w:t>
      </w:r>
      <w:proofErr w:type="spellEnd"/>
      <w:r>
        <w:t xml:space="preserve"> </w:t>
      </w:r>
      <w:proofErr w:type="spellStart"/>
      <w:r>
        <w:t>кабелот</w:t>
      </w:r>
      <w:proofErr w:type="spellEnd"/>
      <w:r>
        <w:t xml:space="preserve"> </w:t>
      </w:r>
      <w:proofErr w:type="spellStart"/>
      <w:r>
        <w:t>поминува</w:t>
      </w:r>
      <w:proofErr w:type="spellEnd"/>
      <w:r>
        <w:t xml:space="preserve"> </w:t>
      </w:r>
      <w:proofErr w:type="spellStart"/>
      <w:r>
        <w:t>под</w:t>
      </w:r>
      <w:proofErr w:type="spellEnd"/>
      <w:r>
        <w:t xml:space="preserve"> </w:t>
      </w:r>
      <w:proofErr w:type="spellStart"/>
      <w:r>
        <w:t>улица</w:t>
      </w:r>
      <w:proofErr w:type="spellEnd"/>
      <w:r>
        <w:t xml:space="preserve">, </w:t>
      </w:r>
      <w:proofErr w:type="spellStart"/>
      <w:r>
        <w:t>кабелот</w:t>
      </w:r>
      <w:proofErr w:type="spellEnd"/>
      <w:r>
        <w:t xml:space="preserve"> </w:t>
      </w:r>
      <w:proofErr w:type="spellStart"/>
      <w:r>
        <w:t>да</w:t>
      </w:r>
      <w:proofErr w:type="spellEnd"/>
      <w:r>
        <w:t xml:space="preserve"> </w:t>
      </w:r>
      <w:proofErr w:type="spellStart"/>
      <w:r>
        <w:t>се</w:t>
      </w:r>
      <w:proofErr w:type="spellEnd"/>
      <w:r>
        <w:t xml:space="preserve"> </w:t>
      </w:r>
      <w:proofErr w:type="spellStart"/>
      <w:r>
        <w:t>вовлече</w:t>
      </w:r>
      <w:proofErr w:type="spellEnd"/>
      <w:r>
        <w:t xml:space="preserve"> </w:t>
      </w:r>
      <w:proofErr w:type="spellStart"/>
      <w:r>
        <w:t>во</w:t>
      </w:r>
      <w:proofErr w:type="spellEnd"/>
      <w:r>
        <w:t xml:space="preserve"> </w:t>
      </w:r>
      <w:proofErr w:type="spellStart"/>
      <w:r>
        <w:t>пластични</w:t>
      </w:r>
      <w:proofErr w:type="spellEnd"/>
      <w:r>
        <w:t xml:space="preserve"> </w:t>
      </w:r>
      <w:proofErr w:type="spellStart"/>
      <w:r>
        <w:t>цевки</w:t>
      </w:r>
      <w:proofErr w:type="spellEnd"/>
      <w:r>
        <w:t xml:space="preserve"> Ф110 </w:t>
      </w:r>
      <w:proofErr w:type="spellStart"/>
      <w:r>
        <w:t>заради</w:t>
      </w:r>
      <w:proofErr w:type="spellEnd"/>
      <w:r>
        <w:t xml:space="preserve"> </w:t>
      </w:r>
      <w:proofErr w:type="spellStart"/>
      <w:r>
        <w:t>негова</w:t>
      </w:r>
      <w:proofErr w:type="spellEnd"/>
      <w:r>
        <w:t xml:space="preserve"> </w:t>
      </w:r>
      <w:proofErr w:type="spellStart"/>
      <w:r>
        <w:t>механичка</w:t>
      </w:r>
      <w:proofErr w:type="spellEnd"/>
      <w:r>
        <w:t xml:space="preserve"> </w:t>
      </w:r>
      <w:proofErr w:type="spellStart"/>
      <w:r>
        <w:t>заштита</w:t>
      </w:r>
      <w:proofErr w:type="spellEnd"/>
      <w:r>
        <w:t xml:space="preserve">. </w:t>
      </w:r>
    </w:p>
    <w:p w14:paraId="3F7FC244" w14:textId="77777777" w:rsidR="00BA31B4" w:rsidRDefault="00BA31B4" w:rsidP="009676A4">
      <w:pPr>
        <w:spacing w:after="0" w:line="259" w:lineRule="auto"/>
        <w:ind w:left="284"/>
        <w:jc w:val="both"/>
        <w:rPr>
          <w:rFonts w:ascii="Calibri" w:eastAsia="Calibri" w:hAnsi="Calibri" w:cs="Times New Roman"/>
          <w:b/>
          <w:bCs/>
          <w:lang w:val="mk-MK"/>
        </w:rPr>
      </w:pPr>
      <w:proofErr w:type="spellStart"/>
      <w:r>
        <w:t>Да</w:t>
      </w:r>
      <w:proofErr w:type="spellEnd"/>
      <w:r>
        <w:t xml:space="preserve"> </w:t>
      </w:r>
      <w:proofErr w:type="spellStart"/>
      <w:r>
        <w:t>се</w:t>
      </w:r>
      <w:proofErr w:type="spellEnd"/>
      <w:r>
        <w:t xml:space="preserve"> </w:t>
      </w:r>
      <w:proofErr w:type="spellStart"/>
      <w:r>
        <w:t>предвидаат</w:t>
      </w:r>
      <w:proofErr w:type="spellEnd"/>
      <w:r>
        <w:t xml:space="preserve"> </w:t>
      </w:r>
      <w:proofErr w:type="spellStart"/>
      <w:r>
        <w:t>нови</w:t>
      </w:r>
      <w:proofErr w:type="spellEnd"/>
      <w:r>
        <w:t xml:space="preserve"> </w:t>
      </w:r>
      <w:proofErr w:type="spellStart"/>
      <w:r>
        <w:t>ел.столбови</w:t>
      </w:r>
      <w:proofErr w:type="spellEnd"/>
      <w:r>
        <w:t xml:space="preserve"> </w:t>
      </w:r>
      <w:proofErr w:type="spellStart"/>
      <w:r>
        <w:t>со</w:t>
      </w:r>
      <w:proofErr w:type="spellEnd"/>
      <w:r>
        <w:t xml:space="preserve"> </w:t>
      </w:r>
      <w:proofErr w:type="spellStart"/>
      <w:r>
        <w:t>еднокраки</w:t>
      </w:r>
      <w:proofErr w:type="spellEnd"/>
      <w:r>
        <w:t xml:space="preserve"> </w:t>
      </w:r>
      <w:proofErr w:type="spellStart"/>
      <w:r>
        <w:t>лири</w:t>
      </w:r>
      <w:proofErr w:type="spellEnd"/>
      <w:r>
        <w:t xml:space="preserve"> и </w:t>
      </w:r>
      <w:proofErr w:type="spellStart"/>
      <w:r>
        <w:t>програмабилни</w:t>
      </w:r>
      <w:proofErr w:type="spellEnd"/>
      <w:r>
        <w:t xml:space="preserve"> - ЛЕД </w:t>
      </w:r>
      <w:proofErr w:type="spellStart"/>
      <w:r>
        <w:t>светилки</w:t>
      </w:r>
      <w:proofErr w:type="spellEnd"/>
      <w:r>
        <w:t xml:space="preserve"> </w:t>
      </w:r>
      <w:proofErr w:type="spellStart"/>
      <w:r>
        <w:t>за</w:t>
      </w:r>
      <w:proofErr w:type="spellEnd"/>
      <w:r>
        <w:t xml:space="preserve"> </w:t>
      </w:r>
      <w:proofErr w:type="spellStart"/>
      <w:r>
        <w:t>осветлување</w:t>
      </w:r>
      <w:proofErr w:type="spellEnd"/>
      <w:r>
        <w:t xml:space="preserve"> </w:t>
      </w:r>
      <w:proofErr w:type="spellStart"/>
      <w:r>
        <w:t>улицата</w:t>
      </w:r>
      <w:proofErr w:type="spellEnd"/>
      <w:r>
        <w:t xml:space="preserve"> и </w:t>
      </w:r>
      <w:proofErr w:type="spellStart"/>
      <w:r>
        <w:t>светилки</w:t>
      </w:r>
      <w:proofErr w:type="spellEnd"/>
      <w:r>
        <w:t xml:space="preserve"> </w:t>
      </w:r>
      <w:proofErr w:type="spellStart"/>
      <w:r>
        <w:t>за</w:t>
      </w:r>
      <w:proofErr w:type="spellEnd"/>
      <w:r>
        <w:t xml:space="preserve"> </w:t>
      </w:r>
      <w:proofErr w:type="spellStart"/>
      <w:r>
        <w:t>осветлување</w:t>
      </w:r>
      <w:proofErr w:type="spellEnd"/>
      <w:r>
        <w:t xml:space="preserve"> </w:t>
      </w:r>
      <w:proofErr w:type="spellStart"/>
      <w:r>
        <w:t>на</w:t>
      </w:r>
      <w:proofErr w:type="spellEnd"/>
      <w:r>
        <w:t xml:space="preserve"> </w:t>
      </w:r>
      <w:proofErr w:type="spellStart"/>
      <w:r>
        <w:t>тротоарот</w:t>
      </w:r>
      <w:proofErr w:type="spellEnd"/>
      <w:r>
        <w:t xml:space="preserve"> </w:t>
      </w:r>
      <w:proofErr w:type="spellStart"/>
      <w:r>
        <w:t>според</w:t>
      </w:r>
      <w:proofErr w:type="spellEnd"/>
      <w:r>
        <w:t xml:space="preserve"> </w:t>
      </w:r>
      <w:proofErr w:type="spellStart"/>
      <w:r>
        <w:t>потребното</w:t>
      </w:r>
      <w:proofErr w:type="spellEnd"/>
      <w:r>
        <w:t xml:space="preserve"> </w:t>
      </w:r>
      <w:proofErr w:type="spellStart"/>
      <w:r>
        <w:t>ниво</w:t>
      </w:r>
      <w:proofErr w:type="spellEnd"/>
      <w:r>
        <w:t xml:space="preserve"> </w:t>
      </w:r>
      <w:proofErr w:type="spellStart"/>
      <w:r>
        <w:t>на</w:t>
      </w:r>
      <w:proofErr w:type="spellEnd"/>
      <w:r>
        <w:t xml:space="preserve"> </w:t>
      </w:r>
      <w:proofErr w:type="spellStart"/>
      <w:r>
        <w:t>осветленост</w:t>
      </w:r>
      <w:proofErr w:type="spellEnd"/>
      <w:r>
        <w:t xml:space="preserve"> и </w:t>
      </w:r>
      <w:proofErr w:type="spellStart"/>
      <w:r>
        <w:t>светлотехнички</w:t>
      </w:r>
      <w:proofErr w:type="spellEnd"/>
      <w:r>
        <w:t xml:space="preserve"> </w:t>
      </w:r>
      <w:proofErr w:type="spellStart"/>
      <w:r>
        <w:t>прописи</w:t>
      </w:r>
      <w:proofErr w:type="spellEnd"/>
      <w:r>
        <w:t xml:space="preserve"> </w:t>
      </w:r>
      <w:proofErr w:type="spellStart"/>
      <w:r>
        <w:t>за</w:t>
      </w:r>
      <w:proofErr w:type="spellEnd"/>
      <w:r>
        <w:t xml:space="preserve"> </w:t>
      </w:r>
      <w:proofErr w:type="spellStart"/>
      <w:r>
        <w:t>ваков</w:t>
      </w:r>
      <w:proofErr w:type="spellEnd"/>
      <w:r>
        <w:t xml:space="preserve"> </w:t>
      </w:r>
      <w:proofErr w:type="spellStart"/>
      <w:r>
        <w:t>на</w:t>
      </w:r>
      <w:proofErr w:type="spellEnd"/>
      <w:r>
        <w:t xml:space="preserve"> </w:t>
      </w:r>
      <w:proofErr w:type="spellStart"/>
      <w:r>
        <w:t>објект</w:t>
      </w:r>
      <w:proofErr w:type="spellEnd"/>
      <w:r>
        <w:t xml:space="preserve">. </w:t>
      </w:r>
      <w:r w:rsidRPr="00BA31B4">
        <w:rPr>
          <w:lang w:val="mk-MK"/>
        </w:rPr>
        <w:tab/>
      </w:r>
      <w:proofErr w:type="spellStart"/>
      <w:r>
        <w:t>Новопроектираните</w:t>
      </w:r>
      <w:proofErr w:type="spellEnd"/>
      <w:r>
        <w:t xml:space="preserve"> </w:t>
      </w:r>
      <w:proofErr w:type="spellStart"/>
      <w:r>
        <w:t>столбови</w:t>
      </w:r>
      <w:proofErr w:type="spellEnd"/>
      <w:r>
        <w:t xml:space="preserve"> </w:t>
      </w:r>
      <w:proofErr w:type="spellStart"/>
      <w:r>
        <w:t>да</w:t>
      </w:r>
      <w:proofErr w:type="spellEnd"/>
      <w:r>
        <w:t xml:space="preserve"> </w:t>
      </w:r>
      <w:proofErr w:type="spellStart"/>
      <w:r>
        <w:t>бидат</w:t>
      </w:r>
      <w:proofErr w:type="spellEnd"/>
      <w:r>
        <w:t xml:space="preserve"> </w:t>
      </w:r>
      <w:proofErr w:type="spellStart"/>
      <w:r>
        <w:t>со</w:t>
      </w:r>
      <w:proofErr w:type="spellEnd"/>
      <w:r>
        <w:t xml:space="preserve"> </w:t>
      </w:r>
      <w:proofErr w:type="spellStart"/>
      <w:r>
        <w:t>висина</w:t>
      </w:r>
      <w:proofErr w:type="spellEnd"/>
      <w:r>
        <w:t xml:space="preserve"> </w:t>
      </w:r>
      <w:proofErr w:type="spellStart"/>
      <w:r>
        <w:t>од</w:t>
      </w:r>
      <w:proofErr w:type="spellEnd"/>
      <w:r>
        <w:t xml:space="preserve"> 10м и </w:t>
      </w:r>
      <w:proofErr w:type="spellStart"/>
      <w:r>
        <w:t>да</w:t>
      </w:r>
      <w:proofErr w:type="spellEnd"/>
      <w:r>
        <w:t xml:space="preserve"> </w:t>
      </w:r>
      <w:proofErr w:type="spellStart"/>
      <w:r>
        <w:t>се</w:t>
      </w:r>
      <w:proofErr w:type="spellEnd"/>
      <w:r>
        <w:t xml:space="preserve"> </w:t>
      </w:r>
      <w:proofErr w:type="spellStart"/>
      <w:r>
        <w:t>метални</w:t>
      </w:r>
      <w:proofErr w:type="spellEnd"/>
      <w:r>
        <w:t xml:space="preserve"> </w:t>
      </w:r>
      <w:proofErr w:type="spellStart"/>
      <w:r>
        <w:t>топлопицинкувани</w:t>
      </w:r>
      <w:proofErr w:type="spellEnd"/>
      <w:r>
        <w:t xml:space="preserve"> </w:t>
      </w:r>
      <w:proofErr w:type="spellStart"/>
      <w:r>
        <w:t>столбови</w:t>
      </w:r>
      <w:proofErr w:type="spellEnd"/>
      <w:r>
        <w:t xml:space="preserve"> </w:t>
      </w:r>
      <w:proofErr w:type="spellStart"/>
      <w:r>
        <w:t>кои</w:t>
      </w:r>
      <w:proofErr w:type="spellEnd"/>
      <w:r>
        <w:t xml:space="preserve"> </w:t>
      </w:r>
      <w:proofErr w:type="spellStart"/>
      <w:r>
        <w:t>овозможуваат</w:t>
      </w:r>
      <w:proofErr w:type="spellEnd"/>
      <w:r>
        <w:t xml:space="preserve"> </w:t>
      </w:r>
      <w:proofErr w:type="spellStart"/>
      <w:r>
        <w:t>подолг</w:t>
      </w:r>
      <w:proofErr w:type="spellEnd"/>
      <w:r>
        <w:t xml:space="preserve"> </w:t>
      </w:r>
      <w:proofErr w:type="spellStart"/>
      <w:r>
        <w:t>век</w:t>
      </w:r>
      <w:proofErr w:type="spellEnd"/>
      <w:r>
        <w:t xml:space="preserve"> </w:t>
      </w:r>
      <w:proofErr w:type="spellStart"/>
      <w:r>
        <w:t>на</w:t>
      </w:r>
      <w:proofErr w:type="spellEnd"/>
      <w:r>
        <w:t xml:space="preserve"> </w:t>
      </w:r>
      <w:proofErr w:type="spellStart"/>
      <w:r>
        <w:t>траење</w:t>
      </w:r>
      <w:proofErr w:type="spellEnd"/>
      <w:r>
        <w:t xml:space="preserve">. </w:t>
      </w:r>
    </w:p>
    <w:p w14:paraId="234C87D7" w14:textId="77777777" w:rsidR="00BA31B4" w:rsidRDefault="00BA31B4" w:rsidP="009676A4">
      <w:pPr>
        <w:spacing w:after="0" w:line="259" w:lineRule="auto"/>
        <w:ind w:left="284"/>
        <w:jc w:val="both"/>
        <w:rPr>
          <w:rFonts w:ascii="Calibri" w:eastAsia="Calibri" w:hAnsi="Calibri" w:cs="Times New Roman"/>
          <w:b/>
          <w:bCs/>
          <w:lang w:val="mk-MK"/>
        </w:rPr>
      </w:pPr>
      <w:proofErr w:type="spellStart"/>
      <w:r>
        <w:t>Светилките</w:t>
      </w:r>
      <w:proofErr w:type="spellEnd"/>
      <w:r>
        <w:t xml:space="preserve"> </w:t>
      </w:r>
      <w:proofErr w:type="spellStart"/>
      <w:r>
        <w:t>имаат</w:t>
      </w:r>
      <w:proofErr w:type="spellEnd"/>
      <w:r>
        <w:t xml:space="preserve"> </w:t>
      </w:r>
      <w:proofErr w:type="spellStart"/>
      <w:r>
        <w:t>можност</w:t>
      </w:r>
      <w:proofErr w:type="spellEnd"/>
      <w:r>
        <w:t xml:space="preserve"> </w:t>
      </w:r>
      <w:proofErr w:type="spellStart"/>
      <w:r>
        <w:t>за</w:t>
      </w:r>
      <w:proofErr w:type="spellEnd"/>
      <w:r>
        <w:t xml:space="preserve"> </w:t>
      </w:r>
      <w:proofErr w:type="spellStart"/>
      <w:r>
        <w:t>предпрограмирање</w:t>
      </w:r>
      <w:proofErr w:type="spellEnd"/>
      <w:r>
        <w:t xml:space="preserve"> </w:t>
      </w:r>
      <w:proofErr w:type="spellStart"/>
      <w:r>
        <w:t>на</w:t>
      </w:r>
      <w:proofErr w:type="spellEnd"/>
      <w:r>
        <w:t xml:space="preserve"> 4 </w:t>
      </w:r>
      <w:proofErr w:type="spellStart"/>
      <w:r>
        <w:t>индивидуални</w:t>
      </w:r>
      <w:proofErr w:type="spellEnd"/>
      <w:r>
        <w:t xml:space="preserve"> </w:t>
      </w:r>
      <w:proofErr w:type="spellStart"/>
      <w:r>
        <w:t>режими</w:t>
      </w:r>
      <w:proofErr w:type="spellEnd"/>
      <w:r>
        <w:t xml:space="preserve"> </w:t>
      </w:r>
      <w:proofErr w:type="spellStart"/>
      <w:r>
        <w:t>на</w:t>
      </w:r>
      <w:proofErr w:type="spellEnd"/>
      <w:r>
        <w:t xml:space="preserve"> </w:t>
      </w:r>
      <w:proofErr w:type="spellStart"/>
      <w:r>
        <w:t>работа</w:t>
      </w:r>
      <w:proofErr w:type="spellEnd"/>
      <w:r>
        <w:t xml:space="preserve"> </w:t>
      </w:r>
      <w:proofErr w:type="spellStart"/>
      <w:r>
        <w:t>во</w:t>
      </w:r>
      <w:proofErr w:type="spellEnd"/>
      <w:r>
        <w:t xml:space="preserve"> </w:t>
      </w:r>
      <w:proofErr w:type="spellStart"/>
      <w:r>
        <w:t>зависност</w:t>
      </w:r>
      <w:proofErr w:type="spellEnd"/>
      <w:r>
        <w:t xml:space="preserve"> </w:t>
      </w:r>
      <w:proofErr w:type="spellStart"/>
      <w:r>
        <w:t>од</w:t>
      </w:r>
      <w:proofErr w:type="spellEnd"/>
      <w:r>
        <w:t xml:space="preserve"> </w:t>
      </w:r>
      <w:proofErr w:type="spellStart"/>
      <w:r>
        <w:t>моментот</w:t>
      </w:r>
      <w:proofErr w:type="spellEnd"/>
      <w:r>
        <w:t xml:space="preserve"> </w:t>
      </w:r>
      <w:proofErr w:type="spellStart"/>
      <w:r>
        <w:t>на</w:t>
      </w:r>
      <w:proofErr w:type="spellEnd"/>
      <w:r>
        <w:t xml:space="preserve"> </w:t>
      </w:r>
      <w:proofErr w:type="spellStart"/>
      <w:r>
        <w:t>вклучување</w:t>
      </w:r>
      <w:proofErr w:type="spellEnd"/>
      <w:r>
        <w:t xml:space="preserve">, </w:t>
      </w:r>
      <w:proofErr w:type="spellStart"/>
      <w:r>
        <w:t>со</w:t>
      </w:r>
      <w:proofErr w:type="spellEnd"/>
      <w:r>
        <w:t xml:space="preserve"> </w:t>
      </w:r>
      <w:proofErr w:type="spellStart"/>
      <w:r>
        <w:t>можност</w:t>
      </w:r>
      <w:proofErr w:type="spellEnd"/>
      <w:r>
        <w:t xml:space="preserve"> </w:t>
      </w:r>
      <w:proofErr w:type="spellStart"/>
      <w:r>
        <w:t>секоја</w:t>
      </w:r>
      <w:proofErr w:type="spellEnd"/>
      <w:r>
        <w:t xml:space="preserve"> </w:t>
      </w:r>
      <w:proofErr w:type="spellStart"/>
      <w:r>
        <w:t>да</w:t>
      </w:r>
      <w:proofErr w:type="spellEnd"/>
      <w:r>
        <w:t xml:space="preserve"> </w:t>
      </w:r>
      <w:proofErr w:type="spellStart"/>
      <w:r>
        <w:t>работи</w:t>
      </w:r>
      <w:proofErr w:type="spellEnd"/>
      <w:r>
        <w:t xml:space="preserve"> </w:t>
      </w:r>
      <w:proofErr w:type="spellStart"/>
      <w:r>
        <w:t>самостојно</w:t>
      </w:r>
      <w:proofErr w:type="spellEnd"/>
      <w:r>
        <w:t xml:space="preserve"> </w:t>
      </w:r>
      <w:proofErr w:type="spellStart"/>
      <w:r>
        <w:t>без</w:t>
      </w:r>
      <w:proofErr w:type="spellEnd"/>
      <w:r>
        <w:t xml:space="preserve"> </w:t>
      </w:r>
      <w:proofErr w:type="spellStart"/>
      <w:r>
        <w:t>централно</w:t>
      </w:r>
      <w:proofErr w:type="spellEnd"/>
      <w:r>
        <w:t xml:space="preserve"> </w:t>
      </w:r>
      <w:proofErr w:type="spellStart"/>
      <w:r>
        <w:t>управување</w:t>
      </w:r>
      <w:proofErr w:type="spellEnd"/>
      <w:r>
        <w:t xml:space="preserve">. </w:t>
      </w:r>
      <w:proofErr w:type="spellStart"/>
      <w:r>
        <w:t>Светилките</w:t>
      </w:r>
      <w:proofErr w:type="spellEnd"/>
      <w:r>
        <w:t xml:space="preserve"> </w:t>
      </w:r>
      <w:proofErr w:type="spellStart"/>
      <w:r>
        <w:t>имаат</w:t>
      </w:r>
      <w:proofErr w:type="spellEnd"/>
      <w:r>
        <w:t xml:space="preserve"> </w:t>
      </w:r>
      <w:proofErr w:type="spellStart"/>
      <w:r>
        <w:t>вградена</w:t>
      </w:r>
      <w:proofErr w:type="spellEnd"/>
      <w:r>
        <w:t xml:space="preserve"> </w:t>
      </w:r>
      <w:proofErr w:type="spellStart"/>
      <w:r>
        <w:t>функцијата</w:t>
      </w:r>
      <w:proofErr w:type="spellEnd"/>
      <w:proofErr w:type="gramStart"/>
      <w:r>
        <w:t xml:space="preserve"> ..</w:t>
      </w:r>
      <w:proofErr w:type="gramEnd"/>
      <w:r>
        <w:t xml:space="preserve">virtual midnight,, </w:t>
      </w:r>
      <w:proofErr w:type="spellStart"/>
      <w:r>
        <w:t>за</w:t>
      </w:r>
      <w:proofErr w:type="spellEnd"/>
      <w:r>
        <w:t xml:space="preserve"> </w:t>
      </w:r>
      <w:proofErr w:type="spellStart"/>
      <w:r>
        <w:t>автоматско</w:t>
      </w:r>
      <w:proofErr w:type="spellEnd"/>
      <w:r>
        <w:t xml:space="preserve"> </w:t>
      </w:r>
      <w:proofErr w:type="spellStart"/>
      <w:r>
        <w:t>вклучување</w:t>
      </w:r>
      <w:proofErr w:type="spellEnd"/>
      <w:r>
        <w:t xml:space="preserve"> и </w:t>
      </w:r>
      <w:proofErr w:type="spellStart"/>
      <w:r>
        <w:t>подесување</w:t>
      </w:r>
      <w:proofErr w:type="spellEnd"/>
      <w:r>
        <w:t xml:space="preserve"> </w:t>
      </w:r>
      <w:proofErr w:type="spellStart"/>
      <w:r>
        <w:t>на</w:t>
      </w:r>
      <w:proofErr w:type="spellEnd"/>
      <w:r>
        <w:t xml:space="preserve"> </w:t>
      </w:r>
      <w:proofErr w:type="spellStart"/>
      <w:r>
        <w:t>режимите</w:t>
      </w:r>
      <w:proofErr w:type="spellEnd"/>
      <w:r>
        <w:t xml:space="preserve"> </w:t>
      </w:r>
      <w:proofErr w:type="spellStart"/>
      <w:r>
        <w:t>на</w:t>
      </w:r>
      <w:proofErr w:type="spellEnd"/>
      <w:r>
        <w:t xml:space="preserve"> </w:t>
      </w:r>
      <w:proofErr w:type="spellStart"/>
      <w:r>
        <w:t>работа</w:t>
      </w:r>
      <w:proofErr w:type="spellEnd"/>
      <w:r>
        <w:t xml:space="preserve"> </w:t>
      </w:r>
      <w:proofErr w:type="spellStart"/>
      <w:r>
        <w:t>во</w:t>
      </w:r>
      <w:proofErr w:type="spellEnd"/>
      <w:r>
        <w:t xml:space="preserve"> </w:t>
      </w:r>
      <w:proofErr w:type="spellStart"/>
      <w:r>
        <w:t>зависност</w:t>
      </w:r>
      <w:proofErr w:type="spellEnd"/>
      <w:r>
        <w:t xml:space="preserve"> </w:t>
      </w:r>
      <w:proofErr w:type="spellStart"/>
      <w:r>
        <w:t>од</w:t>
      </w:r>
      <w:proofErr w:type="spellEnd"/>
      <w:r>
        <w:t xml:space="preserve"> </w:t>
      </w:r>
      <w:proofErr w:type="spellStart"/>
      <w:r>
        <w:t>промената</w:t>
      </w:r>
      <w:proofErr w:type="spellEnd"/>
      <w:r>
        <w:t xml:space="preserve"> </w:t>
      </w:r>
      <w:proofErr w:type="spellStart"/>
      <w:r>
        <w:t>на</w:t>
      </w:r>
      <w:proofErr w:type="spellEnd"/>
      <w:r>
        <w:t xml:space="preserve"> </w:t>
      </w:r>
      <w:proofErr w:type="spellStart"/>
      <w:r>
        <w:t>денот</w:t>
      </w:r>
      <w:proofErr w:type="spellEnd"/>
      <w:r>
        <w:t xml:space="preserve"> и </w:t>
      </w:r>
      <w:proofErr w:type="spellStart"/>
      <w:r>
        <w:t>ноќта</w:t>
      </w:r>
      <w:proofErr w:type="spellEnd"/>
      <w:r>
        <w:t>.</w:t>
      </w:r>
    </w:p>
    <w:p w14:paraId="4A04147A" w14:textId="77777777" w:rsidR="00BA31B4" w:rsidRPr="00BA31B4" w:rsidRDefault="00BA31B4" w:rsidP="009676A4">
      <w:pPr>
        <w:spacing w:after="0" w:line="259" w:lineRule="auto"/>
        <w:ind w:left="284"/>
        <w:jc w:val="both"/>
        <w:rPr>
          <w:rFonts w:ascii="Calibri" w:eastAsia="Calibri" w:hAnsi="Calibri" w:cs="Times New Roman"/>
          <w:b/>
          <w:bCs/>
          <w:lang w:val="mk-MK"/>
        </w:rPr>
      </w:pPr>
      <w:proofErr w:type="spellStart"/>
      <w:r>
        <w:t>Усмерувањето</w:t>
      </w:r>
      <w:proofErr w:type="spellEnd"/>
      <w:r>
        <w:t xml:space="preserve"> </w:t>
      </w:r>
      <w:proofErr w:type="spellStart"/>
      <w:r>
        <w:t>на</w:t>
      </w:r>
      <w:proofErr w:type="spellEnd"/>
      <w:r>
        <w:t xml:space="preserve"> </w:t>
      </w:r>
      <w:proofErr w:type="spellStart"/>
      <w:r>
        <w:t>светлината</w:t>
      </w:r>
      <w:proofErr w:type="spellEnd"/>
      <w:r>
        <w:t xml:space="preserve"> </w:t>
      </w:r>
      <w:proofErr w:type="spellStart"/>
      <w:r>
        <w:t>во</w:t>
      </w:r>
      <w:proofErr w:type="spellEnd"/>
      <w:r>
        <w:t xml:space="preserve"> </w:t>
      </w:r>
      <w:proofErr w:type="spellStart"/>
      <w:r>
        <w:t>светилките</w:t>
      </w:r>
      <w:proofErr w:type="spellEnd"/>
      <w:r>
        <w:t xml:space="preserve"> </w:t>
      </w:r>
      <w:proofErr w:type="spellStart"/>
      <w:r>
        <w:t>ке</w:t>
      </w:r>
      <w:proofErr w:type="spellEnd"/>
      <w:r>
        <w:t xml:space="preserve"> </w:t>
      </w:r>
      <w:proofErr w:type="spellStart"/>
      <w:r>
        <w:t>се</w:t>
      </w:r>
      <w:proofErr w:type="spellEnd"/>
      <w:r>
        <w:t xml:space="preserve"> </w:t>
      </w:r>
      <w:proofErr w:type="spellStart"/>
      <w:r>
        <w:t>врши</w:t>
      </w:r>
      <w:proofErr w:type="spellEnd"/>
      <w:r>
        <w:t xml:space="preserve"> </w:t>
      </w:r>
      <w:proofErr w:type="spellStart"/>
      <w:r>
        <w:t>со</w:t>
      </w:r>
      <w:proofErr w:type="spellEnd"/>
      <w:r>
        <w:t xml:space="preserve"> </w:t>
      </w:r>
      <w:proofErr w:type="spellStart"/>
      <w:r>
        <w:t>специфични</w:t>
      </w:r>
      <w:proofErr w:type="spellEnd"/>
      <w:r>
        <w:t xml:space="preserve"> ЛЕД </w:t>
      </w:r>
      <w:proofErr w:type="spellStart"/>
      <w:r>
        <w:t>рефлекторски</w:t>
      </w:r>
      <w:proofErr w:type="spellEnd"/>
      <w:r>
        <w:t xml:space="preserve"> </w:t>
      </w:r>
      <w:proofErr w:type="spellStart"/>
      <w:r>
        <w:t>модули</w:t>
      </w:r>
      <w:proofErr w:type="spellEnd"/>
      <w:r>
        <w:t xml:space="preserve"> </w:t>
      </w:r>
      <w:proofErr w:type="spellStart"/>
      <w:r>
        <w:t>со</w:t>
      </w:r>
      <w:proofErr w:type="spellEnd"/>
      <w:r>
        <w:t xml:space="preserve"> </w:t>
      </w:r>
      <w:proofErr w:type="spellStart"/>
      <w:r>
        <w:t>посребрен</w:t>
      </w:r>
      <w:proofErr w:type="spellEnd"/>
      <w:r>
        <w:t xml:space="preserve"> </w:t>
      </w:r>
      <w:proofErr w:type="spellStart"/>
      <w:r>
        <w:t>алуминиум</w:t>
      </w:r>
      <w:proofErr w:type="spellEnd"/>
      <w:r>
        <w:t xml:space="preserve"> </w:t>
      </w:r>
      <w:proofErr w:type="spellStart"/>
      <w:r>
        <w:t>за</w:t>
      </w:r>
      <w:proofErr w:type="spellEnd"/>
      <w:r>
        <w:t xml:space="preserve"> </w:t>
      </w:r>
      <w:proofErr w:type="spellStart"/>
      <w:r>
        <w:t>да</w:t>
      </w:r>
      <w:proofErr w:type="spellEnd"/>
      <w:r>
        <w:t xml:space="preserve"> </w:t>
      </w:r>
      <w:proofErr w:type="spellStart"/>
      <w:r>
        <w:t>се</w:t>
      </w:r>
      <w:proofErr w:type="spellEnd"/>
      <w:r>
        <w:t xml:space="preserve"> </w:t>
      </w:r>
      <w:proofErr w:type="spellStart"/>
      <w:r>
        <w:t>избегне</w:t>
      </w:r>
      <w:proofErr w:type="spellEnd"/>
      <w:r>
        <w:t xml:space="preserve"> </w:t>
      </w:r>
      <w:proofErr w:type="spellStart"/>
      <w:r>
        <w:t>блескотење</w:t>
      </w:r>
      <w:proofErr w:type="spellEnd"/>
      <w:r>
        <w:t xml:space="preserve"> </w:t>
      </w:r>
      <w:proofErr w:type="spellStart"/>
      <w:r>
        <w:t>во</w:t>
      </w:r>
      <w:proofErr w:type="spellEnd"/>
      <w:r>
        <w:t xml:space="preserve"> </w:t>
      </w:r>
      <w:proofErr w:type="spellStart"/>
      <w:r>
        <w:t>видливото</w:t>
      </w:r>
      <w:proofErr w:type="spellEnd"/>
      <w:r>
        <w:t xml:space="preserve"> </w:t>
      </w:r>
      <w:proofErr w:type="spellStart"/>
      <w:r>
        <w:t>поле</w:t>
      </w:r>
      <w:proofErr w:type="spellEnd"/>
      <w:r>
        <w:t xml:space="preserve"> </w:t>
      </w:r>
      <w:proofErr w:type="spellStart"/>
      <w:r>
        <w:t>на</w:t>
      </w:r>
      <w:proofErr w:type="spellEnd"/>
      <w:r>
        <w:t xml:space="preserve"> </w:t>
      </w:r>
      <w:proofErr w:type="spellStart"/>
      <w:r>
        <w:t>возачите</w:t>
      </w:r>
      <w:proofErr w:type="spellEnd"/>
      <w:r>
        <w:t xml:space="preserve">. </w:t>
      </w:r>
      <w:proofErr w:type="spellStart"/>
      <w:r>
        <w:t>Покрај</w:t>
      </w:r>
      <w:proofErr w:type="spellEnd"/>
      <w:r>
        <w:t xml:space="preserve"> </w:t>
      </w:r>
      <w:proofErr w:type="spellStart"/>
      <w:r>
        <w:t>улицата</w:t>
      </w:r>
      <w:proofErr w:type="spellEnd"/>
      <w:r>
        <w:t xml:space="preserve"> </w:t>
      </w:r>
      <w:proofErr w:type="spellStart"/>
      <w:r>
        <w:t>има</w:t>
      </w:r>
      <w:proofErr w:type="spellEnd"/>
      <w:r>
        <w:t xml:space="preserve"> </w:t>
      </w:r>
      <w:proofErr w:type="spellStart"/>
      <w:r>
        <w:t>ред</w:t>
      </w:r>
      <w:proofErr w:type="spellEnd"/>
      <w:r>
        <w:t xml:space="preserve"> </w:t>
      </w:r>
      <w:proofErr w:type="spellStart"/>
      <w:r>
        <w:t>од</w:t>
      </w:r>
      <w:proofErr w:type="spellEnd"/>
      <w:r>
        <w:t xml:space="preserve"> </w:t>
      </w:r>
      <w:proofErr w:type="spellStart"/>
      <w:r>
        <w:t>високи</w:t>
      </w:r>
      <w:proofErr w:type="spellEnd"/>
      <w:r>
        <w:t xml:space="preserve"> </w:t>
      </w:r>
      <w:proofErr w:type="spellStart"/>
      <w:r>
        <w:t>дрвја</w:t>
      </w:r>
      <w:proofErr w:type="spellEnd"/>
      <w:r>
        <w:t xml:space="preserve"> </w:t>
      </w:r>
      <w:proofErr w:type="spellStart"/>
      <w:r>
        <w:t>чие</w:t>
      </w:r>
      <w:proofErr w:type="spellEnd"/>
      <w:r>
        <w:t xml:space="preserve"> </w:t>
      </w:r>
      <w:proofErr w:type="spellStart"/>
      <w:r>
        <w:t>присуство</w:t>
      </w:r>
      <w:proofErr w:type="spellEnd"/>
      <w:r>
        <w:t xml:space="preserve"> </w:t>
      </w:r>
      <w:proofErr w:type="spellStart"/>
      <w:r>
        <w:t>го</w:t>
      </w:r>
      <w:proofErr w:type="spellEnd"/>
      <w:r>
        <w:t xml:space="preserve"> </w:t>
      </w:r>
      <w:proofErr w:type="spellStart"/>
      <w:r>
        <w:t>засенува</w:t>
      </w:r>
      <w:proofErr w:type="spellEnd"/>
      <w:r>
        <w:t xml:space="preserve"> </w:t>
      </w:r>
      <w:proofErr w:type="spellStart"/>
      <w:r>
        <w:t>осветлувањето</w:t>
      </w:r>
      <w:proofErr w:type="spellEnd"/>
      <w:r>
        <w:t xml:space="preserve"> </w:t>
      </w:r>
      <w:proofErr w:type="spellStart"/>
      <w:r>
        <w:t>на</w:t>
      </w:r>
      <w:proofErr w:type="spellEnd"/>
      <w:r>
        <w:t xml:space="preserve"> </w:t>
      </w:r>
      <w:proofErr w:type="spellStart"/>
      <w:r>
        <w:t>тротоарите</w:t>
      </w:r>
      <w:proofErr w:type="spellEnd"/>
      <w:r>
        <w:t xml:space="preserve">, </w:t>
      </w:r>
      <w:proofErr w:type="spellStart"/>
      <w:r>
        <w:t>па</w:t>
      </w:r>
      <w:proofErr w:type="spellEnd"/>
      <w:r>
        <w:t xml:space="preserve"> </w:t>
      </w:r>
      <w:proofErr w:type="spellStart"/>
      <w:r>
        <w:t>затоа</w:t>
      </w:r>
      <w:proofErr w:type="spellEnd"/>
      <w:r>
        <w:t xml:space="preserve"> </w:t>
      </w:r>
      <w:proofErr w:type="spellStart"/>
      <w:r>
        <w:t>се</w:t>
      </w:r>
      <w:proofErr w:type="spellEnd"/>
      <w:r>
        <w:t xml:space="preserve"> </w:t>
      </w:r>
      <w:proofErr w:type="spellStart"/>
      <w:r>
        <w:t>предвидува</w:t>
      </w:r>
      <w:proofErr w:type="spellEnd"/>
      <w:r>
        <w:t xml:space="preserve"> </w:t>
      </w:r>
      <w:proofErr w:type="spellStart"/>
      <w:r>
        <w:t>поставување</w:t>
      </w:r>
      <w:proofErr w:type="spellEnd"/>
      <w:r>
        <w:t xml:space="preserve"> </w:t>
      </w:r>
      <w:proofErr w:type="spellStart"/>
      <w:r>
        <w:t>на</w:t>
      </w:r>
      <w:proofErr w:type="spellEnd"/>
      <w:r>
        <w:t xml:space="preserve"> </w:t>
      </w:r>
      <w:proofErr w:type="spellStart"/>
      <w:r>
        <w:t>пониски</w:t>
      </w:r>
      <w:proofErr w:type="spellEnd"/>
      <w:r>
        <w:t xml:space="preserve"> </w:t>
      </w:r>
      <w:proofErr w:type="spellStart"/>
      <w:r>
        <w:t>светилки</w:t>
      </w:r>
      <w:proofErr w:type="spellEnd"/>
      <w:r>
        <w:t xml:space="preserve"> </w:t>
      </w:r>
      <w:proofErr w:type="spellStart"/>
      <w:r>
        <w:t>насочени</w:t>
      </w:r>
      <w:proofErr w:type="spellEnd"/>
      <w:r>
        <w:t xml:space="preserve"> </w:t>
      </w:r>
      <w:proofErr w:type="spellStart"/>
      <w:r>
        <w:t>кон</w:t>
      </w:r>
      <w:proofErr w:type="spellEnd"/>
      <w:r>
        <w:t xml:space="preserve"> </w:t>
      </w:r>
      <w:proofErr w:type="spellStart"/>
      <w:r>
        <w:t>тротоарот</w:t>
      </w:r>
      <w:proofErr w:type="spellEnd"/>
      <w:r>
        <w:t xml:space="preserve"> </w:t>
      </w:r>
      <w:proofErr w:type="spellStart"/>
      <w:r>
        <w:t>на</w:t>
      </w:r>
      <w:proofErr w:type="spellEnd"/>
      <w:r>
        <w:t xml:space="preserve"> </w:t>
      </w:r>
      <w:proofErr w:type="spellStart"/>
      <w:r>
        <w:t>висина</w:t>
      </w:r>
      <w:proofErr w:type="spellEnd"/>
      <w:r>
        <w:t xml:space="preserve"> </w:t>
      </w:r>
      <w:proofErr w:type="spellStart"/>
      <w:r>
        <w:t>од</w:t>
      </w:r>
      <w:proofErr w:type="spellEnd"/>
      <w:r>
        <w:t xml:space="preserve"> 5м. </w:t>
      </w:r>
    </w:p>
    <w:p w14:paraId="19927034" w14:textId="77777777" w:rsidR="00BA31B4" w:rsidRDefault="00BA31B4" w:rsidP="00BA31B4">
      <w:pPr>
        <w:pStyle w:val="ListParagraph"/>
        <w:keepNext/>
        <w:spacing w:after="0"/>
        <w:jc w:val="both"/>
        <w:outlineLvl w:val="0"/>
        <w:rPr>
          <w:lang w:val="mk-MK"/>
        </w:rPr>
      </w:pPr>
    </w:p>
    <w:p w14:paraId="21E7333D" w14:textId="77777777" w:rsidR="00BA31B4" w:rsidRPr="001460D2" w:rsidRDefault="00BA31B4" w:rsidP="009676A4">
      <w:pPr>
        <w:keepNext/>
        <w:spacing w:after="0"/>
        <w:ind w:firstLine="284"/>
        <w:jc w:val="both"/>
        <w:outlineLvl w:val="0"/>
        <w:rPr>
          <w:b/>
          <w:sz w:val="18"/>
          <w:szCs w:val="18"/>
          <w:lang w:val="mk-MK"/>
        </w:rPr>
      </w:pPr>
      <w:r w:rsidRPr="001460D2">
        <w:rPr>
          <w:b/>
          <w:sz w:val="18"/>
          <w:szCs w:val="18"/>
        </w:rPr>
        <w:t xml:space="preserve">СВЕТЛОСНА КАРАКТЕРИСТИКА НА СВЕТИЛКИ </w:t>
      </w:r>
    </w:p>
    <w:p w14:paraId="3DA5756A" w14:textId="77777777" w:rsidR="00BA31B4" w:rsidRDefault="00BA31B4" w:rsidP="009676A4">
      <w:pPr>
        <w:keepNext/>
        <w:spacing w:after="0"/>
        <w:ind w:left="284"/>
        <w:jc w:val="both"/>
        <w:outlineLvl w:val="0"/>
        <w:rPr>
          <w:lang w:val="mk-MK"/>
        </w:rPr>
      </w:pPr>
      <w:proofErr w:type="spellStart"/>
      <w:r>
        <w:t>За</w:t>
      </w:r>
      <w:proofErr w:type="spellEnd"/>
      <w:r>
        <w:t xml:space="preserve"> </w:t>
      </w:r>
      <w:proofErr w:type="spellStart"/>
      <w:r>
        <w:t>јачината</w:t>
      </w:r>
      <w:proofErr w:type="spellEnd"/>
      <w:r>
        <w:t xml:space="preserve"> </w:t>
      </w:r>
      <w:proofErr w:type="spellStart"/>
      <w:r>
        <w:t>на</w:t>
      </w:r>
      <w:proofErr w:type="spellEnd"/>
      <w:r>
        <w:t xml:space="preserve"> </w:t>
      </w:r>
      <w:proofErr w:type="spellStart"/>
      <w:r>
        <w:t>осветлувањето</w:t>
      </w:r>
      <w:proofErr w:type="spellEnd"/>
      <w:r>
        <w:t xml:space="preserve"> е </w:t>
      </w:r>
      <w:proofErr w:type="spellStart"/>
      <w:r>
        <w:t>направена</w:t>
      </w:r>
      <w:proofErr w:type="spellEnd"/>
      <w:r>
        <w:t xml:space="preserve"> </w:t>
      </w:r>
      <w:proofErr w:type="spellStart"/>
      <w:r>
        <w:t>компјутерска</w:t>
      </w:r>
      <w:proofErr w:type="spellEnd"/>
      <w:r>
        <w:t xml:space="preserve"> </w:t>
      </w:r>
      <w:proofErr w:type="spellStart"/>
      <w:r>
        <w:t>пресметка</w:t>
      </w:r>
      <w:proofErr w:type="spellEnd"/>
      <w:r>
        <w:t xml:space="preserve">. </w:t>
      </w:r>
      <w:proofErr w:type="spellStart"/>
      <w:r>
        <w:t>Светлосните</w:t>
      </w:r>
      <w:proofErr w:type="spellEnd"/>
      <w:r>
        <w:t xml:space="preserve"> </w:t>
      </w:r>
      <w:proofErr w:type="spellStart"/>
      <w:r>
        <w:t>арматури</w:t>
      </w:r>
      <w:proofErr w:type="spellEnd"/>
      <w:r>
        <w:t xml:space="preserve"> </w:t>
      </w:r>
      <w:proofErr w:type="spellStart"/>
      <w:r>
        <w:t>се</w:t>
      </w:r>
      <w:proofErr w:type="spellEnd"/>
      <w:r>
        <w:t xml:space="preserve"> </w:t>
      </w:r>
      <w:proofErr w:type="spellStart"/>
      <w:r>
        <w:t>изведени</w:t>
      </w:r>
      <w:proofErr w:type="spellEnd"/>
      <w:r>
        <w:t xml:space="preserve"> </w:t>
      </w:r>
      <w:proofErr w:type="spellStart"/>
      <w:r>
        <w:t>со</w:t>
      </w:r>
      <w:proofErr w:type="spellEnd"/>
      <w:r>
        <w:t xml:space="preserve"> </w:t>
      </w:r>
      <w:proofErr w:type="spellStart"/>
      <w:r>
        <w:t>светилки</w:t>
      </w:r>
      <w:proofErr w:type="spellEnd"/>
      <w:r>
        <w:t xml:space="preserve"> </w:t>
      </w:r>
      <w:proofErr w:type="spellStart"/>
      <w:r>
        <w:t>со</w:t>
      </w:r>
      <w:proofErr w:type="spellEnd"/>
      <w:r>
        <w:t xml:space="preserve"> LED </w:t>
      </w:r>
      <w:proofErr w:type="spellStart"/>
      <w:r>
        <w:t>сијалица</w:t>
      </w:r>
      <w:proofErr w:type="spellEnd"/>
      <w:r>
        <w:t xml:space="preserve"> </w:t>
      </w:r>
      <w:proofErr w:type="spellStart"/>
      <w:r>
        <w:t>од</w:t>
      </w:r>
      <w:proofErr w:type="spellEnd"/>
      <w:r>
        <w:t xml:space="preserve"> 100w </w:t>
      </w:r>
      <w:proofErr w:type="spellStart"/>
      <w:r>
        <w:t>кои</w:t>
      </w:r>
      <w:proofErr w:type="spellEnd"/>
      <w:r>
        <w:t xml:space="preserve"> </w:t>
      </w:r>
      <w:proofErr w:type="spellStart"/>
      <w:r>
        <w:t>треба</w:t>
      </w:r>
      <w:proofErr w:type="spellEnd"/>
      <w:r>
        <w:t xml:space="preserve"> </w:t>
      </w:r>
      <w:proofErr w:type="spellStart"/>
      <w:r>
        <w:t>да</w:t>
      </w:r>
      <w:proofErr w:type="spellEnd"/>
      <w:r>
        <w:t xml:space="preserve"> </w:t>
      </w:r>
      <w:proofErr w:type="spellStart"/>
      <w:r>
        <w:t>бидат</w:t>
      </w:r>
      <w:proofErr w:type="spellEnd"/>
      <w:r>
        <w:t xml:space="preserve"> </w:t>
      </w:r>
      <w:proofErr w:type="spellStart"/>
      <w:r>
        <w:t>производени</w:t>
      </w:r>
      <w:proofErr w:type="spellEnd"/>
      <w:r>
        <w:t xml:space="preserve"> </w:t>
      </w:r>
      <w:proofErr w:type="spellStart"/>
      <w:r>
        <w:t>од</w:t>
      </w:r>
      <w:proofErr w:type="spellEnd"/>
      <w:r>
        <w:t xml:space="preserve"> </w:t>
      </w:r>
      <w:proofErr w:type="spellStart"/>
      <w:r>
        <w:t>реномиран</w:t>
      </w:r>
      <w:proofErr w:type="spellEnd"/>
      <w:r>
        <w:t xml:space="preserve"> </w:t>
      </w:r>
      <w:proofErr w:type="spellStart"/>
      <w:r>
        <w:t>производител</w:t>
      </w:r>
      <w:proofErr w:type="spellEnd"/>
      <w:r>
        <w:t xml:space="preserve"> и </w:t>
      </w:r>
      <w:proofErr w:type="spellStart"/>
      <w:r>
        <w:t>да</w:t>
      </w:r>
      <w:proofErr w:type="spellEnd"/>
      <w:r>
        <w:t xml:space="preserve"> </w:t>
      </w:r>
      <w:proofErr w:type="spellStart"/>
      <w:r>
        <w:t>задоволуваат</w:t>
      </w:r>
      <w:proofErr w:type="spellEnd"/>
      <w:r>
        <w:t xml:space="preserve"> </w:t>
      </w:r>
      <w:proofErr w:type="spellStart"/>
      <w:r>
        <w:t>минималните</w:t>
      </w:r>
      <w:proofErr w:type="spellEnd"/>
      <w:r>
        <w:t xml:space="preserve"> </w:t>
      </w:r>
      <w:proofErr w:type="spellStart"/>
      <w:r>
        <w:t>технчки</w:t>
      </w:r>
      <w:proofErr w:type="spellEnd"/>
      <w:r>
        <w:t xml:space="preserve"> </w:t>
      </w:r>
      <w:proofErr w:type="spellStart"/>
      <w:r>
        <w:t>услови</w:t>
      </w:r>
      <w:proofErr w:type="spellEnd"/>
      <w:r>
        <w:t xml:space="preserve"> </w:t>
      </w:r>
      <w:proofErr w:type="spellStart"/>
      <w:r>
        <w:t>наведени</w:t>
      </w:r>
      <w:proofErr w:type="spellEnd"/>
      <w:r>
        <w:t xml:space="preserve"> </w:t>
      </w:r>
      <w:proofErr w:type="spellStart"/>
      <w:r>
        <w:t>во</w:t>
      </w:r>
      <w:proofErr w:type="spellEnd"/>
      <w:r>
        <w:t xml:space="preserve"> </w:t>
      </w:r>
      <w:proofErr w:type="spellStart"/>
      <w:r>
        <w:t>предмерот</w:t>
      </w:r>
      <w:proofErr w:type="spellEnd"/>
      <w:r>
        <w:t xml:space="preserve">. </w:t>
      </w:r>
      <w:proofErr w:type="spellStart"/>
      <w:r>
        <w:t>Светилкоите</w:t>
      </w:r>
      <w:proofErr w:type="spellEnd"/>
      <w:r>
        <w:t xml:space="preserve"> </w:t>
      </w:r>
      <w:proofErr w:type="spellStart"/>
      <w:r>
        <w:t>ќе</w:t>
      </w:r>
      <w:proofErr w:type="spellEnd"/>
      <w:r>
        <w:t xml:space="preserve"> </w:t>
      </w:r>
      <w:proofErr w:type="spellStart"/>
      <w:r>
        <w:t>се</w:t>
      </w:r>
      <w:proofErr w:type="spellEnd"/>
      <w:r>
        <w:t xml:space="preserve"> </w:t>
      </w:r>
      <w:proofErr w:type="spellStart"/>
      <w:r>
        <w:t>постават</w:t>
      </w:r>
      <w:proofErr w:type="spellEnd"/>
      <w:r>
        <w:t xml:space="preserve"> </w:t>
      </w:r>
      <w:proofErr w:type="spellStart"/>
      <w:r>
        <w:t>на</w:t>
      </w:r>
      <w:proofErr w:type="spellEnd"/>
      <w:r>
        <w:t xml:space="preserve"> </w:t>
      </w:r>
      <w:proofErr w:type="spellStart"/>
      <w:r>
        <w:t>соодветни</w:t>
      </w:r>
      <w:proofErr w:type="spellEnd"/>
      <w:r>
        <w:t xml:space="preserve"> </w:t>
      </w:r>
      <w:proofErr w:type="spellStart"/>
      <w:r>
        <w:t>места</w:t>
      </w:r>
      <w:proofErr w:type="spellEnd"/>
      <w:r>
        <w:t xml:space="preserve"> </w:t>
      </w:r>
      <w:proofErr w:type="spellStart"/>
      <w:r>
        <w:t>обележани</w:t>
      </w:r>
      <w:proofErr w:type="spellEnd"/>
      <w:r>
        <w:t xml:space="preserve"> </w:t>
      </w:r>
      <w:proofErr w:type="spellStart"/>
      <w:r>
        <w:t>на</w:t>
      </w:r>
      <w:proofErr w:type="spellEnd"/>
      <w:r>
        <w:t xml:space="preserve"> </w:t>
      </w:r>
      <w:proofErr w:type="spellStart"/>
      <w:r>
        <w:t>ситуација</w:t>
      </w:r>
      <w:proofErr w:type="spellEnd"/>
      <w:r>
        <w:t xml:space="preserve">. </w:t>
      </w:r>
    </w:p>
    <w:p w14:paraId="0F963D93" w14:textId="77777777" w:rsidR="00BA31B4" w:rsidRPr="00BA31B4" w:rsidRDefault="00BA31B4" w:rsidP="00BA31B4">
      <w:pPr>
        <w:keepNext/>
        <w:spacing w:after="0"/>
        <w:jc w:val="both"/>
        <w:outlineLvl w:val="0"/>
        <w:rPr>
          <w:lang w:val="mk-MK"/>
        </w:rPr>
      </w:pPr>
    </w:p>
    <w:p w14:paraId="11C4F09E" w14:textId="77777777" w:rsidR="00BA31B4" w:rsidRPr="001460D2" w:rsidRDefault="00BA31B4" w:rsidP="009676A4">
      <w:pPr>
        <w:keepNext/>
        <w:spacing w:after="0"/>
        <w:ind w:firstLine="284"/>
        <w:jc w:val="both"/>
        <w:outlineLvl w:val="0"/>
        <w:rPr>
          <w:b/>
          <w:sz w:val="18"/>
          <w:szCs w:val="18"/>
          <w:lang w:val="mk-MK"/>
        </w:rPr>
      </w:pPr>
      <w:r w:rsidRPr="001460D2">
        <w:rPr>
          <w:b/>
          <w:sz w:val="18"/>
          <w:szCs w:val="18"/>
        </w:rPr>
        <w:t xml:space="preserve">ЗАШТИТА ОД ПРЕВИСОК НАПОН НА ДОПИР </w:t>
      </w:r>
    </w:p>
    <w:p w14:paraId="4B4FAA6D" w14:textId="77777777" w:rsidR="00BA31B4" w:rsidRDefault="00BA31B4" w:rsidP="009676A4">
      <w:pPr>
        <w:keepNext/>
        <w:spacing w:after="0"/>
        <w:ind w:left="284"/>
        <w:jc w:val="both"/>
        <w:outlineLvl w:val="0"/>
        <w:rPr>
          <w:lang w:val="mk-MK"/>
        </w:rPr>
      </w:pPr>
      <w:proofErr w:type="spellStart"/>
      <w:r>
        <w:t>За</w:t>
      </w:r>
      <w:proofErr w:type="spellEnd"/>
      <w:r>
        <w:t xml:space="preserve"> </w:t>
      </w:r>
      <w:proofErr w:type="spellStart"/>
      <w:r>
        <w:t>заштита</w:t>
      </w:r>
      <w:proofErr w:type="spellEnd"/>
      <w:r>
        <w:t xml:space="preserve"> </w:t>
      </w:r>
      <w:proofErr w:type="spellStart"/>
      <w:r>
        <w:t>од</w:t>
      </w:r>
      <w:proofErr w:type="spellEnd"/>
      <w:r>
        <w:t xml:space="preserve"> </w:t>
      </w:r>
      <w:proofErr w:type="spellStart"/>
      <w:r>
        <w:t>превисок</w:t>
      </w:r>
      <w:proofErr w:type="spellEnd"/>
      <w:r>
        <w:t xml:space="preserve"> </w:t>
      </w:r>
      <w:proofErr w:type="spellStart"/>
      <w:r>
        <w:t>напон</w:t>
      </w:r>
      <w:proofErr w:type="spellEnd"/>
      <w:r>
        <w:t xml:space="preserve"> </w:t>
      </w:r>
      <w:proofErr w:type="spellStart"/>
      <w:r>
        <w:t>на</w:t>
      </w:r>
      <w:proofErr w:type="spellEnd"/>
      <w:r>
        <w:t xml:space="preserve"> </w:t>
      </w:r>
      <w:proofErr w:type="spellStart"/>
      <w:r>
        <w:t>допир</w:t>
      </w:r>
      <w:proofErr w:type="spellEnd"/>
      <w:r>
        <w:t xml:space="preserve"> </w:t>
      </w:r>
      <w:proofErr w:type="spellStart"/>
      <w:r>
        <w:t>предвидено</w:t>
      </w:r>
      <w:proofErr w:type="spellEnd"/>
      <w:r>
        <w:t xml:space="preserve"> е </w:t>
      </w:r>
      <w:proofErr w:type="spellStart"/>
      <w:r>
        <w:t>полагање</w:t>
      </w:r>
      <w:proofErr w:type="spellEnd"/>
      <w:r>
        <w:t xml:space="preserve"> </w:t>
      </w:r>
      <w:proofErr w:type="spellStart"/>
      <w:r>
        <w:t>на</w:t>
      </w:r>
      <w:proofErr w:type="spellEnd"/>
      <w:r>
        <w:t xml:space="preserve"> </w:t>
      </w:r>
      <w:proofErr w:type="spellStart"/>
      <w:r>
        <w:t>лента</w:t>
      </w:r>
      <w:proofErr w:type="spellEnd"/>
      <w:r>
        <w:t xml:space="preserve"> </w:t>
      </w:r>
      <w:proofErr w:type="spellStart"/>
      <w:r>
        <w:t>за</w:t>
      </w:r>
      <w:proofErr w:type="spellEnd"/>
      <w:r>
        <w:t xml:space="preserve"> </w:t>
      </w:r>
      <w:proofErr w:type="spellStart"/>
      <w:r>
        <w:t>заземјување</w:t>
      </w:r>
      <w:proofErr w:type="spellEnd"/>
      <w:r>
        <w:t xml:space="preserve"> </w:t>
      </w:r>
      <w:proofErr w:type="spellStart"/>
      <w:r>
        <w:t>која</w:t>
      </w:r>
      <w:proofErr w:type="spellEnd"/>
      <w:r>
        <w:t xml:space="preserve"> </w:t>
      </w:r>
      <w:proofErr w:type="spellStart"/>
      <w:r>
        <w:t>се</w:t>
      </w:r>
      <w:proofErr w:type="spellEnd"/>
      <w:r>
        <w:t xml:space="preserve"> </w:t>
      </w:r>
      <w:proofErr w:type="spellStart"/>
      <w:r>
        <w:t>води</w:t>
      </w:r>
      <w:proofErr w:type="spellEnd"/>
      <w:r>
        <w:t xml:space="preserve"> </w:t>
      </w:r>
      <w:proofErr w:type="spellStart"/>
      <w:r>
        <w:t>во</w:t>
      </w:r>
      <w:proofErr w:type="spellEnd"/>
      <w:r>
        <w:t xml:space="preserve"> </w:t>
      </w:r>
      <w:proofErr w:type="spellStart"/>
      <w:r>
        <w:t>земјаниот</w:t>
      </w:r>
      <w:proofErr w:type="spellEnd"/>
      <w:r>
        <w:t xml:space="preserve"> </w:t>
      </w:r>
      <w:proofErr w:type="spellStart"/>
      <w:r>
        <w:t>ров</w:t>
      </w:r>
      <w:proofErr w:type="spellEnd"/>
      <w:r>
        <w:t xml:space="preserve"> </w:t>
      </w:r>
      <w:proofErr w:type="spellStart"/>
      <w:r>
        <w:t>во</w:t>
      </w:r>
      <w:proofErr w:type="spellEnd"/>
      <w:r>
        <w:t xml:space="preserve"> </w:t>
      </w:r>
      <w:proofErr w:type="spellStart"/>
      <w:r>
        <w:t>кој</w:t>
      </w:r>
      <w:proofErr w:type="spellEnd"/>
      <w:r>
        <w:t xml:space="preserve"> </w:t>
      </w:r>
      <w:proofErr w:type="spellStart"/>
      <w:r>
        <w:t>се</w:t>
      </w:r>
      <w:proofErr w:type="spellEnd"/>
      <w:r>
        <w:t xml:space="preserve"> </w:t>
      </w:r>
      <w:proofErr w:type="spellStart"/>
      <w:r>
        <w:t>полага</w:t>
      </w:r>
      <w:proofErr w:type="spellEnd"/>
      <w:r>
        <w:t xml:space="preserve"> и </w:t>
      </w:r>
      <w:proofErr w:type="spellStart"/>
      <w:r>
        <w:t>енергетскиот</w:t>
      </w:r>
      <w:proofErr w:type="spellEnd"/>
      <w:r>
        <w:t xml:space="preserve"> </w:t>
      </w:r>
      <w:proofErr w:type="spellStart"/>
      <w:r>
        <w:t>кабел</w:t>
      </w:r>
      <w:proofErr w:type="spellEnd"/>
      <w:r>
        <w:t xml:space="preserve"> </w:t>
      </w:r>
      <w:proofErr w:type="spellStart"/>
      <w:r>
        <w:t>меѓу</w:t>
      </w:r>
      <w:proofErr w:type="spellEnd"/>
      <w:r>
        <w:t xml:space="preserve"> </w:t>
      </w:r>
      <w:proofErr w:type="spellStart"/>
      <w:r>
        <w:t>сите</w:t>
      </w:r>
      <w:proofErr w:type="spellEnd"/>
      <w:r>
        <w:t xml:space="preserve"> </w:t>
      </w:r>
      <w:proofErr w:type="spellStart"/>
      <w:r>
        <w:t>столбови</w:t>
      </w:r>
      <w:proofErr w:type="spellEnd"/>
      <w:r>
        <w:t xml:space="preserve">. </w:t>
      </w:r>
    </w:p>
    <w:p w14:paraId="4A49E6F2" w14:textId="77777777" w:rsidR="00BA31B4" w:rsidRDefault="00BA31B4" w:rsidP="00DB48F4">
      <w:pPr>
        <w:keepNext/>
        <w:spacing w:after="0"/>
        <w:ind w:left="284"/>
        <w:jc w:val="both"/>
        <w:outlineLvl w:val="0"/>
        <w:rPr>
          <w:lang w:val="mk-MK"/>
        </w:rPr>
      </w:pPr>
      <w:proofErr w:type="spellStart"/>
      <w:r>
        <w:t>Сите</w:t>
      </w:r>
      <w:proofErr w:type="spellEnd"/>
      <w:r>
        <w:t xml:space="preserve"> </w:t>
      </w:r>
      <w:proofErr w:type="spellStart"/>
      <w:r>
        <w:t>столбови</w:t>
      </w:r>
      <w:proofErr w:type="spellEnd"/>
      <w:r>
        <w:t xml:space="preserve"> </w:t>
      </w:r>
      <w:proofErr w:type="spellStart"/>
      <w:r>
        <w:t>се</w:t>
      </w:r>
      <w:proofErr w:type="spellEnd"/>
      <w:r>
        <w:t xml:space="preserve"> </w:t>
      </w:r>
      <w:proofErr w:type="spellStart"/>
      <w:r>
        <w:t>поврзуваат</w:t>
      </w:r>
      <w:proofErr w:type="spellEnd"/>
      <w:r>
        <w:t xml:space="preserve"> </w:t>
      </w:r>
      <w:proofErr w:type="spellStart"/>
      <w:r>
        <w:t>со</w:t>
      </w:r>
      <w:proofErr w:type="spellEnd"/>
      <w:r>
        <w:t xml:space="preserve"> </w:t>
      </w:r>
      <w:proofErr w:type="spellStart"/>
      <w:r>
        <w:t>централниот</w:t>
      </w:r>
      <w:proofErr w:type="spellEnd"/>
      <w:r>
        <w:t xml:space="preserve"> </w:t>
      </w:r>
      <w:proofErr w:type="spellStart"/>
      <w:r>
        <w:t>заземјувач</w:t>
      </w:r>
      <w:proofErr w:type="spellEnd"/>
      <w:r>
        <w:t xml:space="preserve"> </w:t>
      </w:r>
      <w:proofErr w:type="spellStart"/>
      <w:r>
        <w:t>со</w:t>
      </w:r>
      <w:proofErr w:type="spellEnd"/>
      <w:r>
        <w:t xml:space="preserve"> </w:t>
      </w:r>
      <w:proofErr w:type="spellStart"/>
      <w:r>
        <w:t>отцепка</w:t>
      </w:r>
      <w:proofErr w:type="spellEnd"/>
      <w:r>
        <w:t xml:space="preserve"> </w:t>
      </w:r>
      <w:proofErr w:type="spellStart"/>
      <w:r>
        <w:t>која</w:t>
      </w:r>
      <w:proofErr w:type="spellEnd"/>
      <w:r>
        <w:t xml:space="preserve"> </w:t>
      </w:r>
      <w:proofErr w:type="spellStart"/>
      <w:r>
        <w:t>се</w:t>
      </w:r>
      <w:proofErr w:type="spellEnd"/>
      <w:r>
        <w:t xml:space="preserve"> </w:t>
      </w:r>
      <w:proofErr w:type="spellStart"/>
      <w:r>
        <w:t>поврзува</w:t>
      </w:r>
      <w:proofErr w:type="spellEnd"/>
      <w:r>
        <w:t xml:space="preserve"> </w:t>
      </w:r>
      <w:proofErr w:type="spellStart"/>
      <w:r>
        <w:t>на</w:t>
      </w:r>
      <w:proofErr w:type="spellEnd"/>
      <w:r>
        <w:t xml:space="preserve"> </w:t>
      </w:r>
      <w:proofErr w:type="spellStart"/>
      <w:r>
        <w:t>аземјување</w:t>
      </w:r>
      <w:proofErr w:type="spellEnd"/>
      <w:r>
        <w:t xml:space="preserve"> </w:t>
      </w:r>
      <w:proofErr w:type="spellStart"/>
      <w:r>
        <w:t>кој</w:t>
      </w:r>
      <w:proofErr w:type="spellEnd"/>
      <w:r>
        <w:t xml:space="preserve"> е </w:t>
      </w:r>
      <w:proofErr w:type="spellStart"/>
      <w:r>
        <w:t>предходно</w:t>
      </w:r>
      <w:proofErr w:type="spellEnd"/>
      <w:r>
        <w:t xml:space="preserve"> </w:t>
      </w:r>
      <w:proofErr w:type="spellStart"/>
      <w:r>
        <w:t>подготвен</w:t>
      </w:r>
      <w:proofErr w:type="spellEnd"/>
      <w:r>
        <w:t xml:space="preserve"> </w:t>
      </w:r>
      <w:proofErr w:type="spellStart"/>
      <w:r>
        <w:t>за</w:t>
      </w:r>
      <w:proofErr w:type="spellEnd"/>
      <w:r>
        <w:t xml:space="preserve"> </w:t>
      </w:r>
      <w:proofErr w:type="spellStart"/>
      <w:r>
        <w:t>заземјување</w:t>
      </w:r>
      <w:proofErr w:type="spellEnd"/>
      <w:r>
        <w:t xml:space="preserve"> </w:t>
      </w:r>
      <w:proofErr w:type="spellStart"/>
      <w:r>
        <w:t>на</w:t>
      </w:r>
      <w:proofErr w:type="spellEnd"/>
      <w:r>
        <w:t xml:space="preserve"> </w:t>
      </w:r>
      <w:proofErr w:type="spellStart"/>
      <w:r>
        <w:t>столбот</w:t>
      </w:r>
      <w:proofErr w:type="spellEnd"/>
      <w:r>
        <w:t xml:space="preserve">. </w:t>
      </w:r>
      <w:proofErr w:type="spellStart"/>
      <w:r>
        <w:t>Траката</w:t>
      </w:r>
      <w:proofErr w:type="spellEnd"/>
      <w:r>
        <w:t xml:space="preserve"> </w:t>
      </w:r>
      <w:proofErr w:type="spellStart"/>
      <w:r>
        <w:t>да</w:t>
      </w:r>
      <w:proofErr w:type="spellEnd"/>
      <w:r>
        <w:t xml:space="preserve"> </w:t>
      </w:r>
      <w:proofErr w:type="spellStart"/>
      <w:r>
        <w:t>биде</w:t>
      </w:r>
      <w:proofErr w:type="spellEnd"/>
      <w:r>
        <w:t xml:space="preserve"> </w:t>
      </w:r>
      <w:proofErr w:type="spellStart"/>
      <w:r>
        <w:t>положена</w:t>
      </w:r>
      <w:proofErr w:type="spellEnd"/>
      <w:r>
        <w:t xml:space="preserve"> </w:t>
      </w:r>
      <w:proofErr w:type="spellStart"/>
      <w:r>
        <w:t>во</w:t>
      </w:r>
      <w:proofErr w:type="spellEnd"/>
      <w:r>
        <w:t xml:space="preserve"> </w:t>
      </w:r>
      <w:proofErr w:type="spellStart"/>
      <w:r>
        <w:t>земја</w:t>
      </w:r>
      <w:proofErr w:type="spellEnd"/>
      <w:r>
        <w:t>.</w:t>
      </w:r>
    </w:p>
    <w:p w14:paraId="102DB978" w14:textId="77777777" w:rsidR="00DB48F4" w:rsidRPr="00DB48F4" w:rsidRDefault="00DB48F4" w:rsidP="00DB48F4">
      <w:pPr>
        <w:keepNext/>
        <w:spacing w:after="0"/>
        <w:ind w:left="284"/>
        <w:jc w:val="both"/>
        <w:outlineLvl w:val="0"/>
        <w:rPr>
          <w:lang w:val="mk-MK"/>
        </w:rPr>
      </w:pPr>
    </w:p>
    <w:p w14:paraId="4530E51E" w14:textId="77777777" w:rsidR="001460D2" w:rsidRPr="007C278F" w:rsidRDefault="001460D2" w:rsidP="001460D2">
      <w:pPr>
        <w:spacing w:after="0"/>
        <w:jc w:val="center"/>
        <w:rPr>
          <w:rFonts w:ascii="Arial" w:eastAsia="Calibri" w:hAnsi="Arial" w:cs="Arial"/>
          <w:bCs/>
          <w:sz w:val="24"/>
          <w:szCs w:val="24"/>
        </w:rPr>
      </w:pPr>
      <w:r>
        <w:rPr>
          <w:noProof/>
        </w:rPr>
        <w:drawing>
          <wp:inline distT="0" distB="0" distL="0" distR="0" wp14:anchorId="4BCC27F1" wp14:editId="722514E6">
            <wp:extent cx="4898003" cy="3544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904168" cy="3548711"/>
                    </a:xfrm>
                    <a:prstGeom prst="rect">
                      <a:avLst/>
                    </a:prstGeom>
                  </pic:spPr>
                </pic:pic>
              </a:graphicData>
            </a:graphic>
          </wp:inline>
        </w:drawing>
      </w:r>
    </w:p>
    <w:p w14:paraId="7FD29666" w14:textId="77777777" w:rsidR="001460D2" w:rsidRDefault="009D3A8C" w:rsidP="001460D2">
      <w:pPr>
        <w:spacing w:after="0" w:line="259" w:lineRule="auto"/>
        <w:jc w:val="center"/>
        <w:rPr>
          <w:rFonts w:ascii="Calibri" w:eastAsia="Calibri" w:hAnsi="Calibri" w:cs="Times New Roman"/>
          <w:bCs/>
          <w:sz w:val="20"/>
          <w:szCs w:val="20"/>
          <w:lang w:val="mk-MK"/>
        </w:rPr>
      </w:pPr>
      <w:r>
        <w:rPr>
          <w:rFonts w:ascii="Calibri" w:eastAsia="Calibri" w:hAnsi="Calibri" w:cs="Times New Roman"/>
          <w:bCs/>
          <w:sz w:val="20"/>
          <w:szCs w:val="20"/>
          <w:lang w:val="mk-MK"/>
        </w:rPr>
        <w:t>Слика 18</w:t>
      </w:r>
      <w:r w:rsidR="001460D2" w:rsidRPr="001460D2">
        <w:rPr>
          <w:rFonts w:ascii="Calibri" w:eastAsia="Calibri" w:hAnsi="Calibri" w:cs="Times New Roman"/>
          <w:bCs/>
          <w:sz w:val="20"/>
          <w:szCs w:val="20"/>
          <w:lang w:val="mk-MK"/>
        </w:rPr>
        <w:t xml:space="preserve"> – Постојна инфраструктура ЕВН</w:t>
      </w:r>
    </w:p>
    <w:p w14:paraId="4CE0B37A" w14:textId="77777777" w:rsidR="001460D2" w:rsidRDefault="001460D2" w:rsidP="001460D2">
      <w:pPr>
        <w:spacing w:after="0" w:line="259" w:lineRule="auto"/>
        <w:jc w:val="center"/>
        <w:rPr>
          <w:rFonts w:ascii="Calibri" w:eastAsia="Calibri" w:hAnsi="Calibri" w:cs="Times New Roman"/>
          <w:bCs/>
          <w:sz w:val="20"/>
          <w:szCs w:val="20"/>
          <w:lang w:val="mk-MK"/>
        </w:rPr>
      </w:pPr>
    </w:p>
    <w:p w14:paraId="635222DD" w14:textId="77777777" w:rsidR="00B712A4" w:rsidRPr="00DB48F4" w:rsidRDefault="00B712A4" w:rsidP="00B712A4">
      <w:pPr>
        <w:spacing w:after="0" w:line="259" w:lineRule="auto"/>
        <w:rPr>
          <w:rFonts w:ascii="Calibri" w:eastAsia="Calibri" w:hAnsi="Calibri" w:cs="Times New Roman"/>
          <w:bCs/>
          <w:lang w:val="mk-MK"/>
        </w:rPr>
      </w:pPr>
      <w:r w:rsidRPr="00DB48F4">
        <w:rPr>
          <w:rFonts w:ascii="Calibri" w:eastAsia="Calibri" w:hAnsi="Calibri" w:cs="Times New Roman"/>
          <w:bCs/>
          <w:lang w:val="mk-MK"/>
        </w:rPr>
        <w:t xml:space="preserve">На улицата 11 ти Октомври каде ќе се врши реконструкција на тротоари и велосипедски патеки, како и реконструкција на улично осветлување, нема да има потреба од од одземање на земјиште и експропријација. </w:t>
      </w:r>
    </w:p>
    <w:p w14:paraId="6110666E" w14:textId="77777777" w:rsidR="00B712A4" w:rsidRPr="00DB48F4" w:rsidRDefault="00B712A4" w:rsidP="00B712A4">
      <w:pPr>
        <w:spacing w:after="0" w:line="259" w:lineRule="auto"/>
        <w:rPr>
          <w:rFonts w:ascii="Calibri" w:eastAsia="Calibri" w:hAnsi="Calibri" w:cs="Times New Roman"/>
          <w:bCs/>
          <w:lang w:val="mk-MK"/>
        </w:rPr>
      </w:pPr>
      <w:r w:rsidRPr="00DB48F4">
        <w:rPr>
          <w:rFonts w:ascii="Calibri" w:eastAsia="Calibri" w:hAnsi="Calibri" w:cs="Times New Roman"/>
          <w:bCs/>
          <w:lang w:val="mk-MK"/>
        </w:rPr>
        <w:t xml:space="preserve">Исто така </w:t>
      </w:r>
      <w:r w:rsidR="00DB48F4" w:rsidRPr="00DB48F4">
        <w:rPr>
          <w:rFonts w:ascii="Calibri" w:eastAsia="Calibri" w:hAnsi="Calibri" w:cs="Times New Roman"/>
          <w:bCs/>
          <w:lang w:val="mk-MK"/>
        </w:rPr>
        <w:t>нема да има потреба од сечење на дрвја, евентуално сечење на гранки каде сметаат на жиците, и осветлувањето.</w:t>
      </w:r>
    </w:p>
    <w:p w14:paraId="4D366440" w14:textId="77777777" w:rsidR="00DB48F4" w:rsidRPr="00DB48F4" w:rsidRDefault="00DB48F4" w:rsidP="00B712A4">
      <w:pPr>
        <w:spacing w:after="0" w:line="259" w:lineRule="auto"/>
        <w:rPr>
          <w:rFonts w:ascii="Calibri" w:eastAsia="Calibri" w:hAnsi="Calibri" w:cs="Times New Roman"/>
          <w:bCs/>
          <w:lang w:val="mk-MK"/>
        </w:rPr>
      </w:pPr>
      <w:r w:rsidRPr="00DB48F4">
        <w:rPr>
          <w:rFonts w:ascii="Calibri" w:eastAsia="Calibri" w:hAnsi="Calibri" w:cs="Times New Roman"/>
          <w:bCs/>
          <w:lang w:val="mk-MK"/>
        </w:rPr>
        <w:t>Во близина на улицата нема заштитени подрачја, водни тела,  река и сл.</w:t>
      </w:r>
    </w:p>
    <w:p w14:paraId="3AB0C05F" w14:textId="77777777" w:rsidR="001460D2" w:rsidRPr="001460D2" w:rsidRDefault="001460D2" w:rsidP="001460D2">
      <w:pPr>
        <w:spacing w:after="0" w:line="259" w:lineRule="auto"/>
        <w:jc w:val="center"/>
        <w:rPr>
          <w:rFonts w:ascii="Calibri" w:eastAsia="Calibri" w:hAnsi="Calibri" w:cs="Times New Roman"/>
          <w:bCs/>
          <w:sz w:val="20"/>
          <w:szCs w:val="20"/>
          <w:lang w:val="mk-MK"/>
        </w:rPr>
      </w:pPr>
      <w:r>
        <w:rPr>
          <w:noProof/>
        </w:rPr>
        <w:lastRenderedPageBreak/>
        <w:drawing>
          <wp:inline distT="0" distB="0" distL="0" distR="0" wp14:anchorId="139FBF48" wp14:editId="7279ED38">
            <wp:extent cx="5256565" cy="3816626"/>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60859" cy="3819744"/>
                    </a:xfrm>
                    <a:prstGeom prst="rect">
                      <a:avLst/>
                    </a:prstGeom>
                  </pic:spPr>
                </pic:pic>
              </a:graphicData>
            </a:graphic>
          </wp:inline>
        </w:drawing>
      </w:r>
    </w:p>
    <w:p w14:paraId="29D0BD2D" w14:textId="77777777" w:rsidR="001460D2" w:rsidRPr="00CA4B16" w:rsidRDefault="009D3A8C" w:rsidP="00CA4B16">
      <w:pPr>
        <w:spacing w:after="0" w:line="259" w:lineRule="auto"/>
        <w:jc w:val="center"/>
        <w:rPr>
          <w:rFonts w:ascii="Calibri" w:eastAsia="Calibri" w:hAnsi="Calibri" w:cs="Times New Roman"/>
          <w:bCs/>
          <w:sz w:val="20"/>
          <w:szCs w:val="20"/>
          <w:lang w:val="mk-MK"/>
        </w:rPr>
      </w:pPr>
      <w:r>
        <w:rPr>
          <w:rFonts w:ascii="Calibri" w:eastAsia="Calibri" w:hAnsi="Calibri" w:cs="Times New Roman"/>
          <w:bCs/>
          <w:sz w:val="20"/>
          <w:szCs w:val="20"/>
          <w:lang w:val="mk-MK"/>
        </w:rPr>
        <w:t>Слика 19</w:t>
      </w:r>
      <w:r w:rsidR="00CA4B16" w:rsidRPr="00CA4B16">
        <w:rPr>
          <w:rFonts w:ascii="Calibri" w:eastAsia="Calibri" w:hAnsi="Calibri" w:cs="Times New Roman"/>
          <w:bCs/>
          <w:sz w:val="20"/>
          <w:szCs w:val="20"/>
          <w:lang w:val="mk-MK"/>
        </w:rPr>
        <w:t xml:space="preserve"> – Новопроектирана состојба улично осветлување</w:t>
      </w:r>
    </w:p>
    <w:p w14:paraId="47F637D2" w14:textId="77777777" w:rsidR="001460D2" w:rsidRDefault="001460D2" w:rsidP="005944FA">
      <w:pPr>
        <w:spacing w:after="0" w:line="259" w:lineRule="auto"/>
        <w:jc w:val="both"/>
        <w:rPr>
          <w:rFonts w:ascii="Calibri" w:eastAsia="Calibri" w:hAnsi="Calibri" w:cs="Times New Roman"/>
          <w:b/>
          <w:bCs/>
          <w:lang w:val="mk-MK"/>
        </w:rPr>
      </w:pPr>
    </w:p>
    <w:p w14:paraId="4BC85046" w14:textId="77777777" w:rsidR="00CA4B16" w:rsidRPr="00CA4B16" w:rsidRDefault="00CA4B16" w:rsidP="00CA4B16">
      <w:pPr>
        <w:spacing w:after="0" w:line="259" w:lineRule="auto"/>
        <w:jc w:val="center"/>
        <w:rPr>
          <w:rFonts w:ascii="Calibri" w:eastAsia="Calibri" w:hAnsi="Calibri" w:cs="Times New Roman"/>
          <w:b/>
          <w:bCs/>
          <w:lang w:val="mk-MK"/>
        </w:rPr>
      </w:pPr>
      <w:r>
        <w:rPr>
          <w:noProof/>
        </w:rPr>
        <w:drawing>
          <wp:inline distT="0" distB="0" distL="0" distR="0" wp14:anchorId="4A8E62CC" wp14:editId="537103D9">
            <wp:extent cx="5094747" cy="3689881"/>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95897" cy="3690714"/>
                    </a:xfrm>
                    <a:prstGeom prst="rect">
                      <a:avLst/>
                    </a:prstGeom>
                  </pic:spPr>
                </pic:pic>
              </a:graphicData>
            </a:graphic>
          </wp:inline>
        </w:drawing>
      </w:r>
    </w:p>
    <w:p w14:paraId="5EBC773A" w14:textId="77777777" w:rsidR="009D3A8C" w:rsidRDefault="009D3A8C" w:rsidP="00CA4B16">
      <w:pPr>
        <w:spacing w:after="0" w:line="240" w:lineRule="auto"/>
        <w:jc w:val="center"/>
        <w:rPr>
          <w:rFonts w:ascii="Calibri" w:eastAsia="Calibri" w:hAnsi="Calibri" w:cs="Times New Roman"/>
          <w:bCs/>
          <w:sz w:val="20"/>
          <w:szCs w:val="20"/>
          <w:lang w:val="mk-MK"/>
        </w:rPr>
      </w:pPr>
      <w:r>
        <w:rPr>
          <w:rFonts w:ascii="Calibri" w:eastAsia="Calibri" w:hAnsi="Calibri" w:cs="Times New Roman"/>
          <w:bCs/>
          <w:sz w:val="20"/>
          <w:szCs w:val="20"/>
          <w:lang w:val="mk-MK"/>
        </w:rPr>
        <w:t>Слика 20</w:t>
      </w:r>
      <w:r w:rsidR="00CA4B16" w:rsidRPr="00CA4B16">
        <w:rPr>
          <w:rFonts w:ascii="Calibri" w:eastAsia="Calibri" w:hAnsi="Calibri" w:cs="Times New Roman"/>
          <w:bCs/>
          <w:sz w:val="20"/>
          <w:szCs w:val="20"/>
          <w:lang w:val="mk-MK"/>
        </w:rPr>
        <w:t xml:space="preserve"> – Столбови, светилки, и еднополна шема за поврзување </w:t>
      </w:r>
    </w:p>
    <w:p w14:paraId="7F36D830" w14:textId="77777777" w:rsidR="00BA31B4" w:rsidRPr="00CA4B16" w:rsidRDefault="00CA4B16" w:rsidP="00CA4B16">
      <w:pPr>
        <w:spacing w:after="0" w:line="240" w:lineRule="auto"/>
        <w:jc w:val="center"/>
        <w:rPr>
          <w:rFonts w:ascii="Calibri" w:eastAsia="Calibri" w:hAnsi="Calibri" w:cs="Times New Roman"/>
          <w:bCs/>
          <w:sz w:val="20"/>
          <w:szCs w:val="20"/>
          <w:lang w:val="mk-MK"/>
        </w:rPr>
      </w:pPr>
      <w:r w:rsidRPr="00CA4B16">
        <w:rPr>
          <w:rFonts w:ascii="Calibri" w:eastAsia="Calibri" w:hAnsi="Calibri" w:cs="Times New Roman"/>
          <w:bCs/>
          <w:sz w:val="20"/>
          <w:szCs w:val="20"/>
          <w:lang w:val="mk-MK"/>
        </w:rPr>
        <w:t>на светилките и растојание меѓу нив</w:t>
      </w:r>
    </w:p>
    <w:p w14:paraId="7610ADC2" w14:textId="77777777" w:rsidR="000173E9" w:rsidRPr="00CA4B16" w:rsidRDefault="000173E9" w:rsidP="00CA4B16">
      <w:pPr>
        <w:spacing w:after="0" w:line="259" w:lineRule="auto"/>
        <w:rPr>
          <w:rFonts w:ascii="Calibri" w:eastAsia="Calibri" w:hAnsi="Calibri" w:cs="Times New Roman"/>
          <w:b/>
          <w:bCs/>
          <w:lang w:val="mk-MK"/>
        </w:rPr>
      </w:pPr>
    </w:p>
    <w:p w14:paraId="78E6E349" w14:textId="77777777" w:rsidR="00842D96" w:rsidRPr="000173E9" w:rsidRDefault="00842D96" w:rsidP="00615B7C">
      <w:pPr>
        <w:pStyle w:val="ListParagraph"/>
        <w:keepNext/>
        <w:numPr>
          <w:ilvl w:val="0"/>
          <w:numId w:val="21"/>
        </w:numPr>
        <w:spacing w:before="240" w:after="0"/>
        <w:jc w:val="both"/>
        <w:outlineLvl w:val="0"/>
        <w:rPr>
          <w:rFonts w:ascii="Calibri" w:eastAsia="NSimSun" w:hAnsi="Calibri" w:cs="Times New Roman"/>
          <w:sz w:val="32"/>
          <w:szCs w:val="32"/>
          <w:lang w:val="mk-MK"/>
        </w:rPr>
      </w:pPr>
      <w:bookmarkStart w:id="6" w:name="_Toc126665693"/>
      <w:r w:rsidRPr="000173E9">
        <w:rPr>
          <w:rFonts w:ascii="Calibri" w:eastAsia="Times New Roman" w:hAnsi="Calibri" w:cs="Times New Roman"/>
          <w:sz w:val="32"/>
          <w:szCs w:val="32"/>
          <w:lang w:val="mk-MK"/>
        </w:rPr>
        <w:lastRenderedPageBreak/>
        <w:t>Потенцијални влијанија врз животната средина и социјални аспекти</w:t>
      </w:r>
      <w:bookmarkEnd w:id="6"/>
    </w:p>
    <w:p w14:paraId="4CAA5271" w14:textId="77777777" w:rsidR="00842D96" w:rsidRPr="00495DB3" w:rsidRDefault="00842D96" w:rsidP="00842D96">
      <w:pPr>
        <w:spacing w:before="120" w:after="120"/>
        <w:jc w:val="both"/>
        <w:rPr>
          <w:rFonts w:ascii="Calibri" w:eastAsia="Calibri" w:hAnsi="Calibri" w:cs="Times New Roman"/>
          <w:lang w:val="mk-MK"/>
        </w:rPr>
      </w:pPr>
      <w:r w:rsidRPr="00495DB3">
        <w:rPr>
          <w:rFonts w:ascii="Calibri" w:eastAsia="Calibri" w:hAnsi="Calibri" w:cs="Calibri"/>
          <w:lang w:val="mk-MK"/>
        </w:rPr>
        <w:t>Се очекува потенцијалните ризици и влијанија на реализацијата на ППЛП за проекти од помал обем, да бидат привремени и/или реверзибилни, со мала магнитуда и специфични за конкретната локација. Тие влијанија се поврзани со</w:t>
      </w:r>
      <w:r w:rsidRPr="00495DB3">
        <w:rPr>
          <w:rFonts w:ascii="Calibri" w:eastAsia="Calibri" w:hAnsi="Calibri" w:cs="Times New Roman"/>
          <w:lang w:val="mk-MK"/>
        </w:rPr>
        <w:t>:</w:t>
      </w:r>
    </w:p>
    <w:p w14:paraId="3D299AAF"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Calibri"/>
          <w:lang w:val="mk-MK" w:eastAsia="es-ES"/>
        </w:rPr>
      </w:pPr>
      <w:r w:rsidRPr="00495DB3">
        <w:rPr>
          <w:rFonts w:ascii="Calibri" w:eastAsia="Times New Roman" w:hAnsi="Calibri" w:cs="Calibri"/>
          <w:szCs w:val="24"/>
          <w:lang w:val="mk-MK" w:eastAsia="es-ES"/>
        </w:rPr>
        <w:t>Бучава и вибрации</w:t>
      </w:r>
      <w:r w:rsidRPr="00495DB3">
        <w:rPr>
          <w:rFonts w:ascii="Calibri" w:eastAsia="Times New Roman" w:hAnsi="Calibri" w:cs="Calibri"/>
          <w:lang w:val="mk-MK"/>
        </w:rPr>
        <w:t xml:space="preserve">; </w:t>
      </w:r>
    </w:p>
    <w:p w14:paraId="001FF90E"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Прашина и емисии на гасови</w:t>
      </w:r>
      <w:r w:rsidRPr="00495DB3">
        <w:rPr>
          <w:rFonts w:ascii="Calibri" w:eastAsia="Times New Roman" w:hAnsi="Calibri" w:cs="Times New Roman"/>
          <w:lang w:val="mk-MK"/>
        </w:rPr>
        <w:t>;</w:t>
      </w:r>
    </w:p>
    <w:p w14:paraId="65A23A84"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Создавање различни видови опасен и неопасен отпад</w:t>
      </w:r>
      <w:r w:rsidRPr="00495DB3">
        <w:rPr>
          <w:rFonts w:ascii="Calibri" w:eastAsia="Times New Roman" w:hAnsi="Calibri" w:cs="Times New Roman"/>
          <w:lang w:val="mk-MK"/>
        </w:rPr>
        <w:t>;</w:t>
      </w:r>
    </w:p>
    <w:p w14:paraId="1BABCF25"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Потенцијално загадување на почвата и водните ресурси (инцидентни истекувања на моторни масла, средства за подмачкување, гориво, итн</w:t>
      </w:r>
      <w:r w:rsidRPr="00495DB3">
        <w:rPr>
          <w:rFonts w:ascii="Calibri" w:eastAsia="Times New Roman" w:hAnsi="Calibri" w:cs="Times New Roman"/>
          <w:lang w:val="mk-MK"/>
        </w:rPr>
        <w:t xml:space="preserve">.); </w:t>
      </w:r>
    </w:p>
    <w:p w14:paraId="2936839A"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во сообраќајот</w:t>
      </w:r>
      <w:r w:rsidRPr="00495DB3">
        <w:rPr>
          <w:rFonts w:ascii="Calibri" w:eastAsia="Times New Roman" w:hAnsi="Calibri" w:cs="Times New Roman"/>
          <w:lang w:val="mk-MK"/>
        </w:rPr>
        <w:t>;</w:t>
      </w:r>
    </w:p>
    <w:p w14:paraId="2B637786"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и здравје на заедницата</w:t>
      </w:r>
      <w:r w:rsidRPr="00495DB3">
        <w:rPr>
          <w:rFonts w:ascii="Calibri" w:eastAsia="Times New Roman" w:hAnsi="Calibri" w:cs="Times New Roman"/>
          <w:lang w:val="mk-MK"/>
        </w:rPr>
        <w:t xml:space="preserve"> (локалното население кое ги користи </w:t>
      </w:r>
      <w:r w:rsidR="00DB48F4">
        <w:rPr>
          <w:rFonts w:ascii="Calibri" w:eastAsia="Times New Roman" w:hAnsi="Calibri" w:cs="Times New Roman"/>
          <w:lang w:val="mk-MK"/>
        </w:rPr>
        <w:t xml:space="preserve">тротоарите </w:t>
      </w:r>
      <w:r w:rsidRPr="00495DB3">
        <w:rPr>
          <w:rFonts w:ascii="Calibri" w:eastAsia="Times New Roman" w:hAnsi="Calibri" w:cs="Times New Roman"/>
          <w:lang w:val="mk-MK"/>
        </w:rPr>
        <w:t xml:space="preserve">и живее долж улиците); </w:t>
      </w:r>
    </w:p>
    <w:p w14:paraId="21ED1B96"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Times New Roman"/>
          <w:lang w:val="mk-MK"/>
        </w:rPr>
        <w:t xml:space="preserve">Пристап до </w:t>
      </w:r>
      <w:r w:rsidR="00DB48F4">
        <w:rPr>
          <w:rFonts w:ascii="Calibri" w:eastAsia="Times New Roman" w:hAnsi="Calibri" w:cs="Times New Roman"/>
          <w:lang w:val="mk-MK"/>
        </w:rPr>
        <w:t xml:space="preserve">семејни домувања, стамбено – деловни објекти, автобуски постројки (по една од двтете страни) </w:t>
      </w:r>
      <w:r w:rsidRPr="00495DB3">
        <w:rPr>
          <w:rFonts w:ascii="Calibri" w:eastAsia="Times New Roman" w:hAnsi="Calibri" w:cs="Times New Roman"/>
          <w:lang w:val="mk-MK"/>
        </w:rPr>
        <w:t>долж улицата;</w:t>
      </w:r>
    </w:p>
    <w:p w14:paraId="2047FD0C"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Безбедност и здравје при работа</w:t>
      </w:r>
      <w:r w:rsidRPr="00495DB3">
        <w:rPr>
          <w:rFonts w:ascii="Calibri" w:eastAsia="Times New Roman" w:hAnsi="Calibri" w:cs="Times New Roman"/>
          <w:lang w:val="mk-MK" w:eastAsia="es-ES"/>
        </w:rPr>
        <w:t xml:space="preserve"> (БЗР</w:t>
      </w:r>
      <w:r w:rsidRPr="00495DB3">
        <w:rPr>
          <w:rFonts w:ascii="Calibri" w:eastAsia="Times New Roman" w:hAnsi="Calibri" w:cs="Times New Roman"/>
          <w:lang w:val="mk-MK"/>
        </w:rPr>
        <w:t>) на ангажираните работници и заедницата;</w:t>
      </w:r>
    </w:p>
    <w:p w14:paraId="04C367A4"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Times New Roman"/>
          <w:lang w:val="mk-MK" w:eastAsia="es-ES"/>
        </w:rPr>
      </w:pPr>
      <w:r w:rsidRPr="00495DB3">
        <w:rPr>
          <w:rFonts w:ascii="Calibri" w:eastAsia="Times New Roman" w:hAnsi="Calibri" w:cs="Calibri"/>
          <w:szCs w:val="24"/>
          <w:lang w:val="mk-MK" w:eastAsia="es-ES"/>
        </w:rPr>
        <w:t>Локално негативно влијание врз почвата и водата</w:t>
      </w:r>
      <w:r w:rsidRPr="00495DB3">
        <w:rPr>
          <w:rFonts w:ascii="Calibri" w:eastAsia="Times New Roman" w:hAnsi="Calibri" w:cs="Times New Roman"/>
          <w:lang w:val="mk-MK"/>
        </w:rPr>
        <w:t>;</w:t>
      </w:r>
    </w:p>
    <w:p w14:paraId="576BAD7B" w14:textId="77777777" w:rsidR="00842D96" w:rsidRPr="00495DB3" w:rsidRDefault="00842D96" w:rsidP="00615B7C">
      <w:pPr>
        <w:numPr>
          <w:ilvl w:val="0"/>
          <w:numId w:val="13"/>
        </w:numPr>
        <w:spacing w:before="120" w:after="0" w:line="259" w:lineRule="auto"/>
        <w:contextualSpacing/>
        <w:jc w:val="both"/>
        <w:rPr>
          <w:rFonts w:ascii="Calibri" w:eastAsia="Times New Roman" w:hAnsi="Calibri" w:cs="Calibri"/>
          <w:lang w:val="mk-MK" w:eastAsia="es-ES"/>
        </w:rPr>
      </w:pPr>
      <w:r w:rsidRPr="00495DB3">
        <w:rPr>
          <w:rFonts w:ascii="Calibri" w:eastAsia="Times New Roman" w:hAnsi="Calibri" w:cs="Calibri"/>
          <w:szCs w:val="24"/>
          <w:lang w:val="mk-MK" w:eastAsia="es-ES"/>
        </w:rPr>
        <w:t>Привремено користење на земјиште доколку е потребно</w:t>
      </w:r>
      <w:r w:rsidRPr="00495DB3">
        <w:rPr>
          <w:rFonts w:ascii="Calibri" w:eastAsia="Times New Roman" w:hAnsi="Calibri" w:cs="Calibri"/>
          <w:lang w:val="mk-MK"/>
        </w:rPr>
        <w:t>;</w:t>
      </w:r>
    </w:p>
    <w:p w14:paraId="58EB3CA5" w14:textId="77777777" w:rsidR="00E20952" w:rsidRPr="00504A33" w:rsidRDefault="00E20952" w:rsidP="00615B7C">
      <w:pPr>
        <w:numPr>
          <w:ilvl w:val="0"/>
          <w:numId w:val="13"/>
        </w:numPr>
        <w:spacing w:before="120" w:after="0" w:line="259" w:lineRule="auto"/>
        <w:contextualSpacing/>
        <w:jc w:val="both"/>
        <w:rPr>
          <w:rFonts w:ascii="Calibri" w:eastAsia="Times New Roman" w:hAnsi="Calibri" w:cs="Calibri"/>
          <w:szCs w:val="24"/>
          <w:lang w:val="mk-MK" w:eastAsia="es-ES"/>
        </w:rPr>
      </w:pPr>
      <w:r w:rsidRPr="00504A33">
        <w:rPr>
          <w:rFonts w:ascii="Calibri" w:eastAsia="Times New Roman" w:hAnsi="Calibri" w:cs="Calibri"/>
          <w:szCs w:val="24"/>
          <w:lang w:val="mk-MK" w:eastAsia="es-ES"/>
        </w:rPr>
        <w:t>Кумулативно влијание од изведување на градежни работи од трети Изведувачи (оператори) кои не се дел од овој проект</w:t>
      </w:r>
    </w:p>
    <w:p w14:paraId="53827489" w14:textId="0F345C10" w:rsidR="00842D96" w:rsidRPr="00043873" w:rsidRDefault="00043873" w:rsidP="00504A33">
      <w:pPr>
        <w:spacing w:before="120" w:after="0" w:line="259" w:lineRule="auto"/>
        <w:ind w:left="720"/>
        <w:contextualSpacing/>
        <w:jc w:val="both"/>
        <w:rPr>
          <w:rFonts w:ascii="Calibri" w:eastAsia="Times New Roman" w:hAnsi="Calibri" w:cs="Calibri"/>
          <w:lang w:eastAsia="es-ES"/>
        </w:rPr>
      </w:pPr>
      <w:r>
        <w:rPr>
          <w:rFonts w:ascii="Calibri" w:eastAsia="Times New Roman" w:hAnsi="Calibri" w:cs="Calibri"/>
          <w:lang w:eastAsia="es-ES"/>
        </w:rPr>
        <w:t xml:space="preserve">  </w:t>
      </w:r>
    </w:p>
    <w:p w14:paraId="4EBD8981" w14:textId="77777777" w:rsidR="00842D96" w:rsidRPr="00495DB3" w:rsidRDefault="00842D96" w:rsidP="00842D96">
      <w:pPr>
        <w:spacing w:before="120" w:after="120"/>
        <w:jc w:val="both"/>
        <w:rPr>
          <w:rFonts w:ascii="Calibri" w:eastAsia="Calibri" w:hAnsi="Calibri" w:cs="Calibri"/>
          <w:lang w:val="mk-MK"/>
        </w:rPr>
      </w:pPr>
      <w:r w:rsidRPr="00495DB3">
        <w:rPr>
          <w:rFonts w:ascii="Calibri" w:eastAsia="Calibri" w:hAnsi="Calibri" w:cs="Calibri"/>
          <w:lang w:val="mk-MK"/>
        </w:rPr>
        <w:t xml:space="preserve">Согласно со Основниот проект и спроведената теренска посета, на улицата и на тротоарите каде што се планирани проектните активности, не се присутни нелегални објекти. </w:t>
      </w:r>
      <w:r>
        <w:rPr>
          <w:rFonts w:ascii="Calibri" w:eastAsia="Calibri" w:hAnsi="Calibri" w:cs="Calibri"/>
          <w:lang w:val="mk-MK"/>
        </w:rPr>
        <w:t xml:space="preserve"> </w:t>
      </w:r>
    </w:p>
    <w:p w14:paraId="5850FC9E" w14:textId="77777777" w:rsidR="00556EB1" w:rsidRDefault="00556EB1" w:rsidP="00842D96">
      <w:pPr>
        <w:spacing w:before="120" w:after="120"/>
        <w:jc w:val="both"/>
        <w:rPr>
          <w:rFonts w:ascii="Calibri" w:eastAsia="Calibri" w:hAnsi="Calibri" w:cs="Calibri"/>
        </w:rPr>
      </w:pPr>
      <w:r>
        <w:rPr>
          <w:rFonts w:ascii="Calibri" w:eastAsia="Calibri" w:hAnsi="Calibri" w:cs="Calibri"/>
          <w:lang w:val="mk-MK"/>
        </w:rPr>
        <w:t xml:space="preserve"> </w:t>
      </w:r>
      <w:r w:rsidR="00842D96" w:rsidRPr="00495DB3">
        <w:rPr>
          <w:rFonts w:ascii="Calibri" w:eastAsia="Calibri" w:hAnsi="Calibri" w:cs="Calibri"/>
          <w:lang w:val="mk-MK"/>
        </w:rPr>
        <w:t xml:space="preserve">За потребите на Изведувачот за привремено поставување на машини и опрема на локација во непосредна близина на проектот постои паркинг </w:t>
      </w:r>
      <w:r w:rsidR="00842D96">
        <w:rPr>
          <w:rFonts w:ascii="Calibri" w:eastAsia="Calibri" w:hAnsi="Calibri" w:cs="Calibri"/>
          <w:lang w:val="mk-MK"/>
        </w:rPr>
        <w:t>каде</w:t>
      </w:r>
      <w:r w:rsidR="00842D96" w:rsidRPr="00495DB3">
        <w:rPr>
          <w:rFonts w:ascii="Calibri" w:eastAsia="Calibri" w:hAnsi="Calibri" w:cs="Calibri"/>
          <w:lang w:val="mk-MK"/>
        </w:rPr>
        <w:t xml:space="preserve"> има услови да бидат соберени и паркирани машините со кои ќе се изведуваат градежните активности. </w:t>
      </w:r>
    </w:p>
    <w:p w14:paraId="35F822AC" w14:textId="77777777" w:rsidR="00E10570" w:rsidRPr="00B11595" w:rsidRDefault="00842D96" w:rsidP="001A010C">
      <w:pPr>
        <w:spacing w:before="120" w:after="120"/>
        <w:jc w:val="both"/>
        <w:rPr>
          <w:rFonts w:ascii="Arial" w:eastAsia="Calibri" w:hAnsi="Arial" w:cs="Arial"/>
          <w:sz w:val="24"/>
          <w:szCs w:val="24"/>
          <w:lang w:val="mk-MK"/>
        </w:rPr>
      </w:pPr>
      <w:r w:rsidRPr="00495DB3">
        <w:rPr>
          <w:rFonts w:ascii="Calibri" w:eastAsia="Calibri" w:hAnsi="Calibri" w:cs="Calibri"/>
          <w:lang w:val="mk-MK"/>
        </w:rPr>
        <w:t>Во случај на непланирана потреба од дополнително земјиште, на Изведувачот не му е дозволено да зазема земјиште од трета страна, без претходна писмена согласност од третата страна (на пример, Договор). Секоја штета на трети лица предизвикана од страна на Изведувачот ќе биде компензирана единствено од страна на Изведувачот.</w:t>
      </w:r>
      <w:r w:rsidR="00504A33">
        <w:rPr>
          <w:rFonts w:ascii="Calibri" w:eastAsia="Calibri" w:hAnsi="Calibri" w:cs="Calibri"/>
          <w:lang w:val="mk-MK"/>
        </w:rPr>
        <w:t xml:space="preserve"> </w:t>
      </w:r>
      <w:r w:rsidR="00504A33" w:rsidRPr="00504A33">
        <w:rPr>
          <w:rFonts w:ascii="Calibri" w:eastAsia="Calibri" w:hAnsi="Calibri" w:cs="Calibri"/>
          <w:lang w:val="mk-MK"/>
        </w:rPr>
        <w:t>Договорот ќе ги дефинира роковите и обврските за користење на земјиштето или други простории (на пр. гаража, простор за складирање, итн.) во согласност со оваа Контролна листа на ПУЖССА и  подготвената РПР за ППЛП. Покрај тоа, целиот надоместок ќе биде платен од страна на Изведувачот пред пристапот до соодветното земјиште.</w:t>
      </w:r>
    </w:p>
    <w:p w14:paraId="0B570232" w14:textId="77777777" w:rsidR="00842D96" w:rsidRPr="00842D96" w:rsidRDefault="00842D96" w:rsidP="00615B7C">
      <w:pPr>
        <w:pStyle w:val="ListParagraph"/>
        <w:keepNext/>
        <w:numPr>
          <w:ilvl w:val="0"/>
          <w:numId w:val="21"/>
        </w:numPr>
        <w:spacing w:before="240" w:after="240"/>
        <w:jc w:val="both"/>
        <w:outlineLvl w:val="0"/>
        <w:rPr>
          <w:rFonts w:ascii="Calibri" w:eastAsia="NSimSun" w:hAnsi="Calibri" w:cs="Times New Roman"/>
          <w:sz w:val="32"/>
          <w:szCs w:val="32"/>
          <w:lang w:val="ru-RU"/>
        </w:rPr>
      </w:pPr>
      <w:bookmarkStart w:id="7" w:name="_Toc126665694"/>
      <w:bookmarkStart w:id="8" w:name="_Toc126665695"/>
      <w:r w:rsidRPr="00842D96">
        <w:rPr>
          <w:rFonts w:ascii="Calibri" w:eastAsia="NSimSun" w:hAnsi="Calibri" w:cs="Times New Roman"/>
          <w:sz w:val="32"/>
          <w:szCs w:val="32"/>
          <w:lang w:val="mk-MK"/>
        </w:rPr>
        <w:t>Цел на Контролна листа на ПУЖССА</w:t>
      </w:r>
      <w:bookmarkEnd w:id="7"/>
    </w:p>
    <w:p w14:paraId="23FBE63F" w14:textId="77777777" w:rsidR="0013633E" w:rsidRPr="00842D96" w:rsidRDefault="0013633E" w:rsidP="0013633E">
      <w:pPr>
        <w:spacing w:before="120" w:after="120"/>
        <w:jc w:val="both"/>
        <w:rPr>
          <w:rFonts w:eastAsia="Calibri" w:cstheme="minorHAnsi"/>
          <w:lang w:val="mk-MK"/>
        </w:rPr>
      </w:pPr>
      <w:r w:rsidRPr="00842D96">
        <w:rPr>
          <w:rFonts w:eastAsia="Times New Roman" w:cstheme="minorHAnsi"/>
          <w:lang w:val="mk-MK"/>
        </w:rPr>
        <w:t xml:space="preserve">Контролна листа на ПУЖССА  ќе се користи за проектите за Изградба на локални патишта - едноставни, помалку ризични  проекти, кои обично се состојат  од асвалтирање на улици и поплочување на тротоари. Контролна листа на ПУЖССА 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842D96">
        <w:rPr>
          <w:rFonts w:eastAsia="Calibri" w:cstheme="minorHAnsi"/>
          <w:lang w:val="mk-MK"/>
        </w:rPr>
        <w:t xml:space="preserve">еколошките и социјалните стандарди. </w:t>
      </w:r>
    </w:p>
    <w:p w14:paraId="11BCCD91" w14:textId="77777777" w:rsidR="0013633E" w:rsidRPr="00842D96" w:rsidRDefault="0013633E" w:rsidP="0013633E">
      <w:pPr>
        <w:spacing w:before="120" w:after="120"/>
        <w:jc w:val="both"/>
        <w:rPr>
          <w:rFonts w:eastAsia="Calibri" w:cstheme="minorHAnsi"/>
          <w:lang w:val="mk-MK"/>
        </w:rPr>
      </w:pPr>
      <w:r w:rsidRPr="00842D96">
        <w:rPr>
          <w:rFonts w:eastAsia="Calibri" w:cstheme="minorHAnsi"/>
          <w:lang w:val="mk-MK"/>
        </w:rPr>
        <w:lastRenderedPageBreak/>
        <w:t xml:space="preserve">Овој документ ќе помогне во оценувањето на потенцијалните влијанија врз </w:t>
      </w:r>
      <w:r w:rsidR="0073680F">
        <w:rPr>
          <w:rFonts w:eastAsia="Calibri" w:cstheme="minorHAnsi"/>
          <w:lang w:val="mk-MK"/>
        </w:rPr>
        <w:t>животната средина поврзани со</w:t>
      </w:r>
      <w:r w:rsidR="0073680F">
        <w:rPr>
          <w:rFonts w:eastAsia="Calibri" w:cstheme="minorHAnsi"/>
        </w:rPr>
        <w:t xml:space="preserve"> </w:t>
      </w:r>
      <w:r w:rsidRPr="00842D96">
        <w:rPr>
          <w:rFonts w:eastAsia="Calibri" w:cstheme="minorHAnsi"/>
          <w:lang w:val="mk-MK"/>
        </w:rPr>
        <w:t>утврдувањето на потенцијалните можности за подобрување на животната средина и во препорачување на мерки за превенција, сведување на минимум и ублажување на неповолните еколошки и социјални влијанија.</w:t>
      </w:r>
    </w:p>
    <w:p w14:paraId="1326DC84" w14:textId="77777777" w:rsidR="0013633E" w:rsidRPr="00842D96" w:rsidRDefault="0013633E" w:rsidP="0013633E">
      <w:pPr>
        <w:spacing w:before="120" w:after="120"/>
        <w:jc w:val="both"/>
        <w:rPr>
          <w:rFonts w:eastAsia="Calibri" w:cstheme="minorHAnsi"/>
          <w:lang w:val="mk-MK"/>
        </w:rPr>
      </w:pPr>
      <w:r w:rsidRPr="00842D96">
        <w:rPr>
          <w:rFonts w:eastAsia="Calibri" w:cstheme="minorHAnsi"/>
          <w:lang w:val="mk-MK"/>
        </w:rPr>
        <w:t>Контролниот список на ПУЖССА  е документ кој е изготвен од страна на корисникот, кој е и одговорен за него. Процесот на проектирање и спроведување на работите  ќе се одвива во три фази:</w:t>
      </w:r>
    </w:p>
    <w:p w14:paraId="54E66734" w14:textId="77777777" w:rsidR="0013633E" w:rsidRPr="00842D96" w:rsidRDefault="0013633E" w:rsidP="0013633E">
      <w:pPr>
        <w:spacing w:after="0"/>
        <w:ind w:left="284" w:hanging="284"/>
        <w:jc w:val="both"/>
        <w:rPr>
          <w:rFonts w:eastAsia="Times New Roman" w:cstheme="minorHAnsi"/>
          <w:lang w:val="mk-MK"/>
        </w:rPr>
      </w:pPr>
      <w:r w:rsidRPr="00842D96">
        <w:rPr>
          <w:rFonts w:eastAsia="Times New Roman" w:cstheme="minorHAnsi"/>
          <w:lang w:val="mk-MK"/>
        </w:rPr>
        <w:t>1)</w:t>
      </w:r>
      <w:r w:rsidRPr="00842D96">
        <w:rPr>
          <w:rFonts w:eastAsia="Calibri" w:cstheme="minorHAnsi"/>
          <w:lang w:val="mk-MK"/>
        </w:rPr>
        <w:tab/>
      </w:r>
      <w:r w:rsidRPr="00842D96">
        <w:rPr>
          <w:rFonts w:eastAsia="Times New Roman" w:cstheme="minorHAnsi"/>
          <w:lang w:val="mk-MK"/>
        </w:rPr>
        <w:t xml:space="preserve">Фаза на општа идентификација и опсег, во која ќе се извршат потребните работи на изградба 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 </w:t>
      </w:r>
    </w:p>
    <w:p w14:paraId="26121906" w14:textId="77777777" w:rsidR="0013633E" w:rsidRPr="00842D96" w:rsidRDefault="0013633E" w:rsidP="0013633E">
      <w:pPr>
        <w:spacing w:after="0"/>
        <w:ind w:left="284" w:hanging="284"/>
        <w:jc w:val="both"/>
        <w:rPr>
          <w:rFonts w:eastAsia="Times New Roman" w:cstheme="minorHAnsi"/>
          <w:lang w:val="mk-MK"/>
        </w:rPr>
      </w:pPr>
      <w:r w:rsidRPr="00842D96">
        <w:rPr>
          <w:rFonts w:eastAsia="Times New Roman" w:cstheme="minorHAnsi"/>
          <w:lang w:val="mk-MK"/>
        </w:rPr>
        <w:t xml:space="preserve">2) 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 за јавноста и да се финализира. Контролниот список на ПУЖССА  е незаменлив дел од тендерската и договорната документација. </w:t>
      </w:r>
    </w:p>
    <w:p w14:paraId="1F56BA92" w14:textId="77777777" w:rsidR="0013633E" w:rsidRPr="00842D96" w:rsidRDefault="0013633E" w:rsidP="0013633E">
      <w:pPr>
        <w:spacing w:before="120" w:after="120"/>
        <w:ind w:left="284" w:hanging="284"/>
        <w:jc w:val="both"/>
        <w:rPr>
          <w:rFonts w:eastAsia="Times New Roman" w:cstheme="minorHAnsi"/>
          <w:lang w:val="mk-MK"/>
        </w:rPr>
      </w:pPr>
      <w:r w:rsidRPr="00842D96">
        <w:rPr>
          <w:rFonts w:eastAsia="Times New Roman" w:cstheme="minorHAnsi"/>
          <w:lang w:val="mk-MK"/>
        </w:rPr>
        <w:t>3)</w:t>
      </w:r>
      <w:r w:rsidRPr="00842D96">
        <w:rPr>
          <w:rFonts w:eastAsia="Calibri" w:cstheme="minorHAnsi"/>
          <w:lang w:val="mk-MK"/>
        </w:rPr>
        <w:tab/>
      </w:r>
      <w:r w:rsidRPr="00842D96">
        <w:rPr>
          <w:rFonts w:eastAsia="Times New Roman" w:cstheme="minorHAnsi"/>
          <w:lang w:val="mk-MK"/>
        </w:rPr>
        <w:t>)  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5D404024" w14:textId="77777777" w:rsidR="0013633E" w:rsidRPr="00842D96" w:rsidRDefault="0013633E" w:rsidP="0013633E">
      <w:pPr>
        <w:spacing w:before="120" w:after="120"/>
        <w:jc w:val="both"/>
        <w:rPr>
          <w:rFonts w:eastAsia="Times New Roman" w:cstheme="minorHAnsi"/>
          <w:lang w:val="mk-MK"/>
        </w:rPr>
      </w:pPr>
      <w:r w:rsidRPr="00842D96">
        <w:rPr>
          <w:rFonts w:eastAsia="Times New Roman" w:cstheme="minorHAnsi"/>
          <w:lang w:val="mk-MK"/>
        </w:rPr>
        <w:t xml:space="preserve">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 </w:t>
      </w:r>
    </w:p>
    <w:p w14:paraId="04E97B66" w14:textId="77777777" w:rsidR="0013633E" w:rsidRPr="00842D96" w:rsidRDefault="0013633E" w:rsidP="0013633E">
      <w:pPr>
        <w:spacing w:before="120" w:after="120"/>
        <w:jc w:val="both"/>
        <w:rPr>
          <w:rFonts w:eastAsia="Times New Roman" w:cstheme="minorHAnsi"/>
          <w:lang w:val="mk-MK"/>
        </w:rPr>
      </w:pPr>
      <w:r w:rsidRPr="00842D96">
        <w:rPr>
          <w:rFonts w:eastAsia="Times New Roman" w:cstheme="minorHAnsi"/>
          <w:lang w:val="mk-MK"/>
        </w:rPr>
        <w:t>Усогласеноста со животната средина на Изведувачот се докажува преку мониторинг и план за ублажување. Сепак, целокупната одговорност за усогласеноста останува на Заемопримач / ЕИП.</w:t>
      </w:r>
    </w:p>
    <w:p w14:paraId="0C2FB520" w14:textId="77777777" w:rsidR="0013633E" w:rsidRPr="00842D96" w:rsidRDefault="0013633E" w:rsidP="0013633E">
      <w:pPr>
        <w:autoSpaceDE w:val="0"/>
        <w:autoSpaceDN w:val="0"/>
        <w:adjustRightInd w:val="0"/>
        <w:spacing w:before="120" w:after="120"/>
        <w:jc w:val="both"/>
        <w:rPr>
          <w:rFonts w:eastAsia="Times New Roman" w:cstheme="minorHAnsi"/>
          <w:lang w:val="mk-MK"/>
        </w:rPr>
      </w:pPr>
      <w:r w:rsidRPr="00842D96">
        <w:rPr>
          <w:rFonts w:eastAsia="Times New Roman" w:cstheme="minorHAnsi"/>
          <w:lang w:val="mk-MK"/>
        </w:rPr>
        <w:t xml:space="preserve">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 </w:t>
      </w:r>
    </w:p>
    <w:p w14:paraId="1D444187" w14:textId="77777777" w:rsidR="0013633E" w:rsidRPr="00842D96" w:rsidRDefault="0013633E" w:rsidP="0013633E">
      <w:pPr>
        <w:autoSpaceDE w:val="0"/>
        <w:autoSpaceDN w:val="0"/>
        <w:adjustRightInd w:val="0"/>
        <w:spacing w:before="120" w:after="120"/>
        <w:jc w:val="both"/>
        <w:rPr>
          <w:rFonts w:eastAsia="Times New Roman" w:cstheme="minorHAnsi"/>
          <w:lang w:val="mk-MK"/>
        </w:rPr>
      </w:pPr>
      <w:r w:rsidRPr="00842D96">
        <w:rPr>
          <w:rFonts w:eastAsia="Times New Roman" w:cstheme="minorHAnsi"/>
          <w:lang w:val="mk-MK"/>
        </w:rPr>
        <w:t xml:space="preserve">Целосно пополнетата Контролна листа на ПУЖССА , прикажана во табела за секој вид работа, ќе биде прикачена како составен дел од тендерската постапка и договорите за изведување на </w:t>
      </w:r>
      <w:r w:rsidRPr="00842D96">
        <w:rPr>
          <w:rFonts w:eastAsia="Times New Roman" w:cstheme="minorHAnsi"/>
          <w:lang w:val="mk-MK"/>
        </w:rPr>
        <w:lastRenderedPageBreak/>
        <w:t>работите и документ кој е аналоген на сите технички и комерцијални услови коишто договорните страни треба да ги потпишат.</w:t>
      </w:r>
    </w:p>
    <w:bookmarkEnd w:id="8"/>
    <w:p w14:paraId="5E9294A9" w14:textId="77777777" w:rsidR="00842D96" w:rsidRPr="00495DB3" w:rsidRDefault="00951B7A" w:rsidP="00951B7A">
      <w:pPr>
        <w:keepNext/>
        <w:spacing w:before="240" w:after="240" w:line="259" w:lineRule="auto"/>
        <w:ind w:left="360"/>
        <w:jc w:val="both"/>
        <w:outlineLvl w:val="0"/>
        <w:rPr>
          <w:rFonts w:ascii="Calibri" w:eastAsia="NSimSun" w:hAnsi="Calibri" w:cs="Times New Roman"/>
          <w:sz w:val="32"/>
          <w:szCs w:val="32"/>
          <w:lang w:val="mk-MK"/>
        </w:rPr>
      </w:pPr>
      <w:r>
        <w:rPr>
          <w:rFonts w:ascii="Calibri" w:eastAsia="NSimSun" w:hAnsi="Calibri" w:cs="Times New Roman"/>
          <w:sz w:val="32"/>
          <w:szCs w:val="32"/>
          <w:lang w:val="mk-MK"/>
        </w:rPr>
        <w:t>6.</w:t>
      </w:r>
      <w:r w:rsidR="00842D96" w:rsidRPr="00495DB3">
        <w:rPr>
          <w:rFonts w:ascii="Calibri" w:eastAsia="NSimSun" w:hAnsi="Calibri" w:cs="Times New Roman"/>
          <w:sz w:val="32"/>
          <w:szCs w:val="32"/>
          <w:lang w:val="mk-MK"/>
        </w:rPr>
        <w:t>Примена на Контролна листа на ПУЖССА</w:t>
      </w:r>
    </w:p>
    <w:p w14:paraId="385DEF36" w14:textId="77777777" w:rsidR="00842D96" w:rsidRPr="00495DB3" w:rsidRDefault="00842D96" w:rsidP="00A93BFE">
      <w:pPr>
        <w:autoSpaceDE w:val="0"/>
        <w:autoSpaceDN w:val="0"/>
        <w:adjustRightInd w:val="0"/>
        <w:spacing w:before="120" w:after="240"/>
        <w:jc w:val="both"/>
        <w:rPr>
          <w:rFonts w:ascii="Calibri" w:eastAsia="Calibri" w:hAnsi="Calibri" w:cs="Times New Roman"/>
          <w:sz w:val="24"/>
          <w:szCs w:val="24"/>
          <w:u w:val="single"/>
          <w:lang w:val="mk-MK"/>
        </w:rPr>
      </w:pPr>
      <w:bookmarkStart w:id="9" w:name="_Toc126665696"/>
      <w:bookmarkStart w:id="10" w:name="_Toc39176307"/>
      <w:r w:rsidRPr="00495DB3">
        <w:rPr>
          <w:rFonts w:ascii="Calibri" w:eastAsia="Times New Roman" w:hAnsi="Calibri" w:cs="Calibr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r w:rsidRPr="00495DB3">
        <w:rPr>
          <w:rFonts w:ascii="Calibri" w:eastAsia="Times New Roman" w:hAnsi="Calibri" w:cs="Times New Roman"/>
          <w:lang w:val="mk-MK"/>
        </w:rPr>
        <w:t>”.</w:t>
      </w:r>
      <w:r w:rsidRPr="00495DB3">
        <w:rPr>
          <w:rFonts w:ascii="Calibri" w:eastAsia="Calibri" w:hAnsi="Calibri" w:cs="Times New Roman"/>
          <w:sz w:val="24"/>
          <w:szCs w:val="24"/>
          <w:lang w:val="mk-MK"/>
        </w:rPr>
        <w:t xml:space="preserve"> </w:t>
      </w:r>
    </w:p>
    <w:p w14:paraId="06AEBFF7" w14:textId="77777777" w:rsidR="00842D96" w:rsidRPr="00495DB3" w:rsidRDefault="00842D96" w:rsidP="00A93BFE">
      <w:pPr>
        <w:autoSpaceDE w:val="0"/>
        <w:autoSpaceDN w:val="0"/>
        <w:adjustRightInd w:val="0"/>
        <w:spacing w:before="120" w:after="240"/>
        <w:jc w:val="both"/>
        <w:rPr>
          <w:rFonts w:ascii="Calibri" w:eastAsia="Times New Roman" w:hAnsi="Calibri" w:cs="Times New Roman"/>
          <w:lang w:val="mk-MK"/>
        </w:rPr>
      </w:pPr>
      <w:r w:rsidRPr="00495DB3">
        <w:rPr>
          <w:rFonts w:ascii="Calibri" w:eastAsia="Times New Roman" w:hAnsi="Calibri" w:cs="Times New Roman"/>
          <w:lang w:val="mk-MK"/>
        </w:rPr>
        <w:t xml:space="preserve">Контролната листа на ПУЖССА  се користи за проекти кои опфаќаат </w:t>
      </w:r>
      <w:r w:rsidRPr="00495DB3">
        <w:rPr>
          <w:rFonts w:ascii="Calibri" w:eastAsia="Times New Roman" w:hAnsi="Calibri" w:cs="Times New Roman"/>
          <w:b/>
          <w:lang w:val="mk-MK"/>
        </w:rPr>
        <w:t>изградба на  локални патишта/улици</w:t>
      </w:r>
      <w:r w:rsidRPr="00495DB3">
        <w:rPr>
          <w:rFonts w:ascii="Calibri" w:eastAsia="Times New Roman" w:hAnsi="Calibri" w:cs="Times New Roman"/>
          <w:lang w:val="mk-MK"/>
        </w:rPr>
        <w:t xml:space="preserve"> (ас</w:t>
      </w:r>
      <w:r>
        <w:rPr>
          <w:rFonts w:ascii="Calibri" w:eastAsia="Times New Roman" w:hAnsi="Calibri" w:cs="Times New Roman"/>
          <w:lang w:val="mk-MK"/>
        </w:rPr>
        <w:t>ф</w:t>
      </w:r>
      <w:r w:rsidRPr="00495DB3">
        <w:rPr>
          <w:rFonts w:ascii="Calibri" w:eastAsia="Times New Roman" w:hAnsi="Calibri" w:cs="Times New Roman"/>
          <w:lang w:val="mk-MK"/>
        </w:rPr>
        <w:t xml:space="preserve">алтирање на коловозот, поставување на тротоар, и секакво друго средување на површината на патот). </w:t>
      </w:r>
    </w:p>
    <w:p w14:paraId="790715EF" w14:textId="77777777" w:rsidR="00842D96" w:rsidRPr="00495DB3" w:rsidRDefault="00842D96" w:rsidP="00A93BFE">
      <w:pPr>
        <w:autoSpaceDE w:val="0"/>
        <w:autoSpaceDN w:val="0"/>
        <w:adjustRightInd w:val="0"/>
        <w:spacing w:before="120" w:after="240"/>
        <w:jc w:val="both"/>
        <w:rPr>
          <w:rFonts w:ascii="Calibri" w:eastAsia="Times New Roman" w:hAnsi="Calibri" w:cs="Times New Roman"/>
          <w:lang w:val="mk-MK"/>
        </w:rPr>
      </w:pPr>
      <w:r w:rsidRPr="00495DB3">
        <w:rPr>
          <w:rFonts w:ascii="Calibri" w:eastAsia="Times New Roman" w:hAnsi="Calibri" w:cs="Calibri"/>
          <w:lang w:val="mk-MK"/>
        </w:rPr>
        <w:t>Контролниот список  е поделен на 4 сегменти</w:t>
      </w:r>
      <w:r w:rsidRPr="00495DB3">
        <w:rPr>
          <w:rFonts w:ascii="Calibri" w:eastAsia="Times New Roman" w:hAnsi="Calibri" w:cs="Times New Roman"/>
          <w:lang w:val="mk-MK"/>
        </w:rPr>
        <w:t xml:space="preserve">: </w:t>
      </w:r>
    </w:p>
    <w:p w14:paraId="1FE15C4D" w14:textId="77777777" w:rsidR="00842D96" w:rsidRPr="00495DB3" w:rsidRDefault="00842D96" w:rsidP="00615B7C">
      <w:pPr>
        <w:numPr>
          <w:ilvl w:val="0"/>
          <w:numId w:val="14"/>
        </w:numPr>
        <w:autoSpaceDE w:val="0"/>
        <w:autoSpaceDN w:val="0"/>
        <w:adjustRightInd w:val="0"/>
        <w:spacing w:before="120" w:after="120" w:line="23" w:lineRule="atLeast"/>
        <w:contextualSpacing/>
        <w:jc w:val="both"/>
        <w:rPr>
          <w:rFonts w:ascii="Calibri" w:eastAsia="Times New Roman" w:hAnsi="Calibri" w:cs="Calibri"/>
          <w:lang w:val="mk-MK"/>
        </w:rPr>
      </w:pPr>
      <w:bookmarkStart w:id="11" w:name="_Hlk90462334"/>
      <w:r w:rsidRPr="00495DB3">
        <w:rPr>
          <w:rFonts w:ascii="Calibri" w:eastAsia="Times New Roman" w:hAnsi="Calibri" w:cs="Calibri"/>
          <w:lang w:val="mk-MK"/>
        </w:rPr>
        <w:t>Вовед, во кој се изложува проектот, со дефиниција на еколошката категорија и објаснување на концептот на Контролна листа на ПУЖССА;</w:t>
      </w:r>
      <w:bookmarkEnd w:id="11"/>
    </w:p>
    <w:p w14:paraId="239EADCC" w14:textId="77777777" w:rsidR="00842D96" w:rsidRPr="00495DB3" w:rsidRDefault="00842D96" w:rsidP="00615B7C">
      <w:pPr>
        <w:numPr>
          <w:ilvl w:val="0"/>
          <w:numId w:val="14"/>
        </w:numPr>
        <w:autoSpaceDE w:val="0"/>
        <w:autoSpaceDN w:val="0"/>
        <w:adjustRightInd w:val="0"/>
        <w:spacing w:before="120" w:after="120" w:line="23" w:lineRule="atLeast"/>
        <w:ind w:left="714" w:hanging="357"/>
        <w:jc w:val="both"/>
        <w:rPr>
          <w:rFonts w:ascii="Calibri" w:eastAsia="Times New Roman" w:hAnsi="Calibri" w:cs="Calibri"/>
          <w:lang w:val="mk-MK"/>
        </w:rPr>
      </w:pPr>
      <w:r w:rsidRPr="00495DB3">
        <w:rPr>
          <w:rFonts w:ascii="Calibri" w:eastAsia="Times New Roman" w:hAnsi="Calibri" w:cs="Calibri"/>
          <w:lang w:val="mk-MK"/>
        </w:rPr>
        <w:t xml:space="preserve">Дел 1 - Описен дел на проектот („пасош на локацијата“), во кој се дадени локацијата, законодавството, описот на проектот и процесот на јавна расправа; </w:t>
      </w:r>
    </w:p>
    <w:p w14:paraId="197E2AF3" w14:textId="77777777" w:rsidR="00842D96" w:rsidRPr="00495DB3" w:rsidRDefault="00842D96" w:rsidP="00615B7C">
      <w:pPr>
        <w:numPr>
          <w:ilvl w:val="0"/>
          <w:numId w:val="14"/>
        </w:numPr>
        <w:autoSpaceDE w:val="0"/>
        <w:autoSpaceDN w:val="0"/>
        <w:adjustRightInd w:val="0"/>
        <w:spacing w:before="120" w:after="120" w:line="23" w:lineRule="atLeast"/>
        <w:ind w:left="714" w:hanging="357"/>
        <w:jc w:val="both"/>
        <w:rPr>
          <w:rFonts w:ascii="Calibri" w:eastAsia="Times New Roman" w:hAnsi="Calibri" w:cs="Calibri"/>
          <w:lang w:val="mk-MK"/>
        </w:rPr>
      </w:pPr>
      <w:r w:rsidRPr="00495DB3">
        <w:rPr>
          <w:rFonts w:ascii="Calibri" w:eastAsia="Times New Roman" w:hAnsi="Calibri" w:cs="Calibri"/>
          <w:lang w:val="mk-MK"/>
        </w:rPr>
        <w:t xml:space="preserve">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  </w:t>
      </w:r>
    </w:p>
    <w:p w14:paraId="18427CD4" w14:textId="77777777" w:rsidR="00842D96" w:rsidRPr="00495DB3" w:rsidRDefault="00842D96" w:rsidP="00615B7C">
      <w:pPr>
        <w:numPr>
          <w:ilvl w:val="0"/>
          <w:numId w:val="14"/>
        </w:numPr>
        <w:autoSpaceDE w:val="0"/>
        <w:autoSpaceDN w:val="0"/>
        <w:adjustRightInd w:val="0"/>
        <w:spacing w:before="120" w:after="120" w:line="259" w:lineRule="auto"/>
        <w:ind w:left="714" w:hanging="357"/>
        <w:jc w:val="both"/>
        <w:rPr>
          <w:rFonts w:ascii="Calibri" w:eastAsia="Times New Roman" w:hAnsi="Calibri" w:cs="Times New Roman"/>
          <w:lang w:val="mk-MK"/>
        </w:rPr>
      </w:pPr>
      <w:r w:rsidRPr="00495DB3">
        <w:rPr>
          <w:rFonts w:ascii="Calibri" w:eastAsia="Times New Roman" w:hAnsi="Calibri" w:cs="Calibri"/>
          <w:lang w:val="mk-MK"/>
        </w:rPr>
        <w:t>Дел 3 - План за следење на активностите во трите фази: подготовка, изградба и работење</w:t>
      </w:r>
      <w:r w:rsidRPr="00495DB3">
        <w:rPr>
          <w:rFonts w:ascii="Calibri" w:eastAsia="Times New Roman" w:hAnsi="Calibri" w:cs="Times New Roman"/>
          <w:lang w:val="mk-MK"/>
        </w:rPr>
        <w:t>.</w:t>
      </w:r>
    </w:p>
    <w:p w14:paraId="49BB8E9B" w14:textId="77777777" w:rsidR="00842D96" w:rsidRPr="00495DB3" w:rsidRDefault="00842D96" w:rsidP="00A93BFE">
      <w:pPr>
        <w:spacing w:after="120"/>
        <w:jc w:val="both"/>
        <w:rPr>
          <w:rFonts w:ascii="Calibri" w:eastAsia="Times New Roman" w:hAnsi="Calibri" w:cs="Times New Roman"/>
          <w:lang w:val="mk-MK"/>
        </w:rPr>
      </w:pPr>
      <w:r w:rsidRPr="00495DB3">
        <w:rPr>
          <w:rFonts w:ascii="Calibri" w:eastAsia="Times New Roman" w:hAnsi="Calibri" w:cs="Calibri"/>
          <w:lang w:val="mk-MK"/>
        </w:rPr>
        <w:t>Контролна листа на ПУЖССА  за работите на реконструкција на улицата  ги содржи влијанијата врз животната средина и социјални аспекти 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реконструкција на улицата  постојат или се пронајдени предмети од културно или археолошко значење</w:t>
      </w:r>
      <w:r w:rsidRPr="00495DB3">
        <w:rPr>
          <w:rFonts w:ascii="Calibri" w:eastAsia="Times New Roman" w:hAnsi="Calibri" w:cs="Times New Roman"/>
          <w:lang w:val="mk-MK"/>
        </w:rPr>
        <w:t>.</w:t>
      </w:r>
    </w:p>
    <w:p w14:paraId="3B5AB5FD" w14:textId="77777777" w:rsidR="00842D96" w:rsidRPr="00495DB3" w:rsidRDefault="00951B7A" w:rsidP="00951B7A">
      <w:pPr>
        <w:keepNext/>
        <w:spacing w:before="240" w:after="240" w:line="259" w:lineRule="auto"/>
        <w:ind w:left="360"/>
        <w:jc w:val="both"/>
        <w:outlineLvl w:val="0"/>
        <w:rPr>
          <w:rFonts w:ascii="Calibri" w:eastAsia="NSimSun" w:hAnsi="Calibri" w:cs="Times New Roman"/>
          <w:sz w:val="32"/>
          <w:szCs w:val="32"/>
        </w:rPr>
      </w:pPr>
      <w:r>
        <w:rPr>
          <w:rFonts w:ascii="Calibri" w:eastAsia="Calibri" w:hAnsi="Calibri" w:cs="Times New Roman"/>
          <w:sz w:val="32"/>
          <w:szCs w:val="32"/>
          <w:lang w:val="mk-MK"/>
        </w:rPr>
        <w:t xml:space="preserve">7. </w:t>
      </w:r>
      <w:r w:rsidR="00842D96" w:rsidRPr="00495DB3">
        <w:rPr>
          <w:rFonts w:ascii="Calibri" w:eastAsia="Calibri" w:hAnsi="Calibri" w:cs="Times New Roman"/>
          <w:sz w:val="32"/>
          <w:szCs w:val="32"/>
          <w:lang w:val="mk-MK"/>
        </w:rPr>
        <w:t>Механизам на поплаки</w:t>
      </w:r>
      <w:bookmarkEnd w:id="9"/>
      <w:r w:rsidR="00842D96" w:rsidRPr="00495DB3">
        <w:rPr>
          <w:rFonts w:ascii="Calibri" w:eastAsia="Calibri" w:hAnsi="Calibri" w:cs="Times New Roman"/>
          <w:sz w:val="32"/>
          <w:szCs w:val="32"/>
        </w:rPr>
        <w:t xml:space="preserve"> </w:t>
      </w:r>
      <w:bookmarkEnd w:id="10"/>
      <w:r w:rsidR="00842D96" w:rsidRPr="00495DB3">
        <w:rPr>
          <w:rFonts w:ascii="Calibri" w:eastAsia="NSimSun" w:hAnsi="Calibri" w:cs="Times New Roman"/>
          <w:sz w:val="32"/>
          <w:szCs w:val="32"/>
        </w:rPr>
        <w:t xml:space="preserve"> </w:t>
      </w:r>
    </w:p>
    <w:p w14:paraId="2204710C" w14:textId="77777777" w:rsidR="00842D96" w:rsidRPr="00495DB3" w:rsidRDefault="00842D96" w:rsidP="00A93BFE">
      <w:pPr>
        <w:suppressAutoHyphens/>
        <w:spacing w:after="0"/>
        <w:jc w:val="both"/>
        <w:rPr>
          <w:rFonts w:ascii="Calibri" w:eastAsia="Times New Roman" w:hAnsi="Calibri" w:cs="Times New Roman"/>
          <w:lang w:val="mk-MK"/>
        </w:rPr>
      </w:pPr>
      <w:r w:rsidRPr="00495DB3">
        <w:rPr>
          <w:rFonts w:ascii="Calibri" w:eastAsia="Times New Roman" w:hAnsi="Calibri" w:cs="Times New Roman"/>
          <w:lang w:val="mk-MK"/>
        </w:rPr>
        <w:t>ЕИП во рамките на МТ воведе механизам за поплаки со кој ќе се осигура одговор на сите грижи и поплаки, особено од засегнатите страни и заедниците. Со цел добивање коментари од засегнатите страни (локалните граѓани и работниците на проектните локации), ЕИП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w:t>
      </w:r>
      <w:r w:rsidR="0007384C">
        <w:rPr>
          <w:rFonts w:ascii="Calibri" w:eastAsia="Times New Roman" w:hAnsi="Calibri" w:cs="Times New Roman"/>
          <w:lang w:val="mk-MK"/>
        </w:rPr>
        <w:t>ната на ЕИП</w:t>
      </w:r>
      <w:r w:rsidRPr="00495DB3">
        <w:rPr>
          <w:rFonts w:ascii="Calibri" w:eastAsia="Times New Roman" w:hAnsi="Calibri" w:cs="Times New Roman"/>
          <w:lang w:val="mk-MK"/>
        </w:rPr>
        <w:t xml:space="preserve">, веб-страната на Општината и веб-страната на Изведувачите. </w:t>
      </w:r>
    </w:p>
    <w:p w14:paraId="1F718D70" w14:textId="77777777" w:rsidR="00842D96" w:rsidRPr="00495DB3" w:rsidRDefault="00842D96" w:rsidP="00A93BFE">
      <w:pPr>
        <w:suppressAutoHyphens/>
        <w:spacing w:after="0"/>
        <w:jc w:val="both"/>
        <w:rPr>
          <w:rFonts w:ascii="Calibri" w:eastAsia="Times New Roman" w:hAnsi="Calibri" w:cs="Times New Roman"/>
          <w:lang w:val="mk-MK"/>
        </w:rPr>
      </w:pPr>
      <w:r w:rsidRPr="00495DB3">
        <w:rPr>
          <w:rFonts w:ascii="Calibri" w:eastAsia="Times New Roman" w:hAnsi="Calibri" w:cs="Times New Roman"/>
          <w:lang w:val="mk-MK"/>
        </w:rPr>
        <w:t xml:space="preserve">Откако ќе се подготви нацрт-листата за проверка на ПУЖССА специфична локација, ќе биде објавена на официјалните веб-страници на Општината и Министерството за транспорт во 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w:t>
      </w:r>
      <w:r w:rsidRPr="00495DB3">
        <w:rPr>
          <w:rFonts w:ascii="Calibri" w:eastAsia="Times New Roman" w:hAnsi="Calibri" w:cs="Times New Roman"/>
          <w:lang w:val="mk-MK"/>
        </w:rPr>
        <w:lastRenderedPageBreak/>
        <w:t>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ЕИП. Одговорното лице на ЕИП мора да одговори на примениот приговор во период од 15 дена.</w:t>
      </w:r>
    </w:p>
    <w:p w14:paraId="624BBE61" w14:textId="77777777" w:rsidR="00842D96" w:rsidRPr="00495DB3" w:rsidRDefault="00842D96" w:rsidP="00A93BFE">
      <w:pPr>
        <w:suppressAutoHyphens/>
        <w:spacing w:after="0"/>
        <w:jc w:val="both"/>
        <w:rPr>
          <w:rFonts w:ascii="Calibri" w:eastAsia="Calibri" w:hAnsi="Calibri" w:cs="Times New Roman"/>
          <w:lang w:val="mk-MK"/>
        </w:rPr>
      </w:pPr>
      <w:r w:rsidRPr="00495DB3">
        <w:rPr>
          <w:rFonts w:ascii="Calibri" w:eastAsia="Calibri" w:hAnsi="Calibri" w:cs="Times New Roman"/>
          <w:lang w:val="mk-MK"/>
        </w:rPr>
        <w:t>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0ED36E07" w14:textId="77777777" w:rsidR="00842D96" w:rsidRPr="00495DB3" w:rsidRDefault="00842D96" w:rsidP="00A93BFE">
      <w:pPr>
        <w:suppressAutoHyphens/>
        <w:spacing w:after="0"/>
        <w:jc w:val="both"/>
        <w:rPr>
          <w:rFonts w:ascii="Calibri" w:eastAsia="Calibri" w:hAnsi="Calibri" w:cs="Times New Roman"/>
          <w:lang w:val="mk-MK"/>
        </w:rPr>
      </w:pPr>
      <w:r w:rsidRPr="00495DB3">
        <w:rPr>
          <w:rFonts w:ascii="Calibri" w:eastAsia="Calibri" w:hAnsi="Calibri" w:cs="Times New Roman"/>
          <w:lang w:val="mk-MK"/>
        </w:rPr>
        <w:t xml:space="preserve">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 </w:t>
      </w:r>
    </w:p>
    <w:p w14:paraId="6030AD66" w14:textId="77777777" w:rsidR="00842D96" w:rsidRPr="00495DB3" w:rsidRDefault="00842D96" w:rsidP="00A93BFE">
      <w:pPr>
        <w:suppressAutoHyphens/>
        <w:spacing w:after="0"/>
        <w:jc w:val="both"/>
        <w:rPr>
          <w:rFonts w:ascii="Calibri" w:eastAsia="Calibri" w:hAnsi="Calibri" w:cs="Times New Roman"/>
          <w:lang w:val="mk-MK"/>
        </w:rPr>
      </w:pPr>
      <w:r w:rsidRPr="00F804FF">
        <w:rPr>
          <w:rFonts w:ascii="Calibri" w:eastAsia="Calibri" w:hAnsi="Calibri" w:cs="Times New Roman"/>
          <w:lang w:val="ru-RU"/>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веб страната на ЕИП Механизам за жалби (</w:t>
      </w:r>
      <w:proofErr w:type="spellStart"/>
      <w:r w:rsidRPr="00495DB3">
        <w:rPr>
          <w:rFonts w:ascii="Calibri" w:eastAsia="Calibri" w:hAnsi="Calibri" w:cs="Times New Roman"/>
        </w:rPr>
        <w:t>wbprojects</w:t>
      </w:r>
      <w:proofErr w:type="spellEnd"/>
      <w:r w:rsidRPr="00F804FF">
        <w:rPr>
          <w:rFonts w:ascii="Calibri" w:eastAsia="Calibri" w:hAnsi="Calibri" w:cs="Times New Roman"/>
          <w:lang w:val="ru-RU"/>
        </w:rPr>
        <w:t>-</w:t>
      </w:r>
      <w:proofErr w:type="spellStart"/>
      <w:r w:rsidRPr="00495DB3">
        <w:rPr>
          <w:rFonts w:ascii="Calibri" w:eastAsia="Calibri" w:hAnsi="Calibri" w:cs="Times New Roman"/>
        </w:rPr>
        <w:t>mtc</w:t>
      </w:r>
      <w:proofErr w:type="spellEnd"/>
      <w:r w:rsidRPr="00F804FF">
        <w:rPr>
          <w:rFonts w:ascii="Calibri" w:eastAsia="Calibri" w:hAnsi="Calibri" w:cs="Times New Roman"/>
          <w:lang w:val="ru-RU"/>
        </w:rPr>
        <w:t>.</w:t>
      </w:r>
      <w:proofErr w:type="spellStart"/>
      <w:r w:rsidRPr="00495DB3">
        <w:rPr>
          <w:rFonts w:ascii="Calibri" w:eastAsia="Calibri" w:hAnsi="Calibri" w:cs="Times New Roman"/>
        </w:rPr>
        <w:t>mk</w:t>
      </w:r>
      <w:proofErr w:type="spellEnd"/>
      <w:r w:rsidRPr="00495DB3">
        <w:rPr>
          <w:rFonts w:ascii="Calibri" w:eastAsia="Calibri" w:hAnsi="Calibri" w:cs="Times New Roman"/>
          <w:lang w:val="mk-MK"/>
        </w:rPr>
        <w:t>)</w:t>
      </w:r>
      <w:r w:rsidRPr="00F804FF">
        <w:rPr>
          <w:rFonts w:ascii="Calibri" w:eastAsia="Calibri" w:hAnsi="Calibri" w:cs="Times New Roman"/>
          <w:lang w:val="ru-RU"/>
        </w:rPr>
        <w:t xml:space="preserve"> преку локално радио или локална ТВ станица (доколку има) и средби на самата локација.</w:t>
      </w:r>
      <w:r w:rsidRPr="00495DB3">
        <w:rPr>
          <w:rFonts w:ascii="Calibri" w:eastAsia="Calibri" w:hAnsi="Calibri" w:cs="Times New Roman"/>
          <w:lang w:val="mk-MK"/>
        </w:rPr>
        <w:t xml:space="preserve"> ЕИП ќе обезбеди Механизмот за поплаки да може да одговори на сите грижи и поплаки, особено од засегнатите засегнати страни и ранливите групи. </w:t>
      </w:r>
    </w:p>
    <w:p w14:paraId="46791E5C" w14:textId="77777777" w:rsidR="00842D96" w:rsidRPr="00495DB3" w:rsidRDefault="00842D96" w:rsidP="00A93BFE">
      <w:pPr>
        <w:suppressAutoHyphens/>
        <w:spacing w:after="0" w:line="259" w:lineRule="auto"/>
        <w:jc w:val="both"/>
        <w:rPr>
          <w:rFonts w:ascii="Calibri" w:eastAsia="Calibri" w:hAnsi="Calibri" w:cs="Times New Roman"/>
          <w:lang w:val="mk-MK"/>
        </w:rPr>
      </w:pPr>
      <w:r w:rsidRPr="00495DB3">
        <w:rPr>
          <w:rFonts w:ascii="Calibri" w:eastAsia="Calibri" w:hAnsi="Calibri" w:cs="Times New Roman"/>
          <w:lang w:val="mk-MK"/>
        </w:rPr>
        <w:t>Треба да се преземат следниве чекори за да се обезбеди целосно функционирање на Механизмот за поплаки:</w:t>
      </w:r>
    </w:p>
    <w:p w14:paraId="2F8E9660" w14:textId="77777777" w:rsidR="00842D96" w:rsidRPr="00495DB3" w:rsidRDefault="00842D96" w:rsidP="00A93BFE">
      <w:pPr>
        <w:suppressAutoHyphens/>
        <w:spacing w:after="0" w:line="259" w:lineRule="auto"/>
        <w:jc w:val="both"/>
        <w:rPr>
          <w:rFonts w:ascii="Calibri" w:eastAsia="Calibri" w:hAnsi="Calibri" w:cs="Times New Roman"/>
          <w:lang w:val="mk-MK"/>
        </w:rPr>
      </w:pPr>
    </w:p>
    <w:p w14:paraId="0C2BAA62"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1</w:t>
      </w:r>
      <w:r w:rsidRPr="00495DB3">
        <w:rPr>
          <w:rFonts w:ascii="Calibri" w:eastAsia="Calibri" w:hAnsi="Calibri" w:cs="Calibri"/>
          <w:b/>
          <w:lang w:val="mk-MK"/>
        </w:rPr>
        <w:t>:</w:t>
      </w:r>
      <w:r w:rsidRPr="00495DB3">
        <w:rPr>
          <w:rFonts w:ascii="Calibri" w:eastAsia="Calibri" w:hAnsi="Calibri" w:cs="Calibri"/>
          <w:lang w:val="mk-MK"/>
        </w:rPr>
        <w:t xml:space="preserve"> </w:t>
      </w:r>
      <w:r w:rsidRPr="00495DB3">
        <w:rPr>
          <w:rFonts w:ascii="Calibri" w:eastAsia="Times New Roman" w:hAnsi="Calibri" w:cs="Calibri"/>
          <w:lang w:val="mk-MK"/>
        </w:rPr>
        <w:t>Евиденција за примени поплаки во регистарот на Механизмот за поплаки</w:t>
      </w:r>
      <w:r w:rsidRPr="00495DB3">
        <w:rPr>
          <w:rFonts w:ascii="Calibri" w:eastAsia="Calibri" w:hAnsi="Calibri" w:cs="Calibri"/>
          <w:lang w:val="mk-MK"/>
        </w:rPr>
        <w:t>;</w:t>
      </w:r>
    </w:p>
    <w:p w14:paraId="02342C59"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2</w:t>
      </w:r>
      <w:r w:rsidRPr="00495DB3">
        <w:rPr>
          <w:rFonts w:ascii="Calibri" w:eastAsia="Calibri" w:hAnsi="Calibri" w:cs="Calibri"/>
          <w:b/>
          <w:lang w:val="mk-MK"/>
        </w:rPr>
        <w:t>:</w:t>
      </w:r>
      <w:r w:rsidRPr="00495DB3">
        <w:rPr>
          <w:rFonts w:ascii="Calibri" w:eastAsia="Calibri" w:hAnsi="Calibri" w:cs="Calibri"/>
          <w:lang w:val="mk-MK"/>
        </w:rPr>
        <w:t xml:space="preserve"> </w:t>
      </w:r>
      <w:r w:rsidRPr="00495DB3">
        <w:rPr>
          <w:rFonts w:ascii="Calibri" w:eastAsia="Times New Roman" w:hAnsi="Calibri" w:cs="Calibri"/>
          <w:lang w:val="mk-MK"/>
        </w:rPr>
        <w:t>Издавање потврда на лицето кое ја поднело жалбата за приемот на истата во рок од 5 дена</w:t>
      </w:r>
      <w:r w:rsidRPr="00495DB3">
        <w:rPr>
          <w:rFonts w:ascii="Calibri" w:eastAsia="Calibri" w:hAnsi="Calibri" w:cs="Calibri"/>
          <w:lang w:val="mk-MK"/>
        </w:rPr>
        <w:t>;</w:t>
      </w:r>
    </w:p>
    <w:p w14:paraId="26961565"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3</w:t>
      </w:r>
      <w:r w:rsidRPr="00495DB3">
        <w:rPr>
          <w:rFonts w:ascii="Calibri" w:eastAsia="Calibri" w:hAnsi="Calibri" w:cs="Calibri"/>
          <w:b/>
          <w:lang w:val="mk-MK"/>
        </w:rPr>
        <w:t>:</w:t>
      </w:r>
      <w:r w:rsidRPr="00495DB3">
        <w:rPr>
          <w:rFonts w:ascii="Calibri" w:eastAsia="Calibri" w:hAnsi="Calibri" w:cs="Calibri"/>
          <w:lang w:val="mk-MK"/>
        </w:rPr>
        <w:t xml:space="preserve"> </w:t>
      </w:r>
      <w:r w:rsidRPr="00495DB3">
        <w:rPr>
          <w:rFonts w:ascii="Calibri" w:eastAsia="Times New Roman" w:hAnsi="Calibri" w:cs="Calibri"/>
          <w:lang w:val="mk-MK"/>
        </w:rPr>
        <w:t>Истражување на поплаката</w:t>
      </w:r>
      <w:r w:rsidRPr="00495DB3">
        <w:rPr>
          <w:rFonts w:ascii="Calibri" w:eastAsia="Calibri" w:hAnsi="Calibri" w:cs="Calibri"/>
          <w:lang w:val="mk-MK"/>
        </w:rPr>
        <w:t>;</w:t>
      </w:r>
    </w:p>
    <w:p w14:paraId="66BF8CF9" w14:textId="77777777" w:rsidR="00842D96" w:rsidRPr="00495DB3" w:rsidRDefault="00842D96" w:rsidP="00A93BFE">
      <w:pPr>
        <w:suppressAutoHyphens/>
        <w:spacing w:before="120" w:after="120" w:line="23" w:lineRule="atLeast"/>
        <w:ind w:left="851"/>
        <w:jc w:val="both"/>
        <w:rPr>
          <w:rFonts w:ascii="Calibri" w:eastAsia="Calibri" w:hAnsi="Calibri" w:cs="Calibri"/>
          <w:lang w:val="mk-MK"/>
        </w:rPr>
      </w:pPr>
      <w:r w:rsidRPr="00495DB3">
        <w:rPr>
          <w:rFonts w:ascii="Calibri" w:eastAsia="Times New Roman" w:hAnsi="Calibri" w:cs="Calibri"/>
          <w:b/>
          <w:lang w:val="mk-MK"/>
        </w:rPr>
        <w:t>Чекор 4</w:t>
      </w:r>
      <w:r w:rsidRPr="00495DB3">
        <w:rPr>
          <w:rFonts w:ascii="Calibri" w:eastAsia="Calibri" w:hAnsi="Calibri" w:cs="Calibri"/>
          <w:b/>
          <w:lang w:val="mk-MK"/>
        </w:rPr>
        <w:t>:</w:t>
      </w:r>
      <w:r w:rsidRPr="00495DB3">
        <w:rPr>
          <w:rFonts w:ascii="Calibri" w:eastAsia="Calibri" w:hAnsi="Calibri" w:cs="Calibri"/>
          <w:lang w:val="mk-MK"/>
        </w:rPr>
        <w:t xml:space="preserve"> </w:t>
      </w:r>
      <w:r w:rsidRPr="00495DB3">
        <w:rPr>
          <w:rFonts w:ascii="Calibri" w:eastAsia="Times New Roman" w:hAnsi="Calibri" w:cs="Calibri"/>
          <w:lang w:val="mk-MK"/>
        </w:rPr>
        <w:t>Решавање на жалбата во рок од 15 дена од приемот на истата</w:t>
      </w:r>
      <w:r w:rsidRPr="00495DB3">
        <w:rPr>
          <w:rFonts w:ascii="Calibri" w:eastAsia="Calibri" w:hAnsi="Calibri" w:cs="Calibri"/>
          <w:lang w:val="mk-MK"/>
        </w:rPr>
        <w:t>;</w:t>
      </w:r>
    </w:p>
    <w:p w14:paraId="5D900FA9" w14:textId="77777777" w:rsidR="00842D96" w:rsidRPr="00495DB3" w:rsidRDefault="00842D96" w:rsidP="00A93BFE">
      <w:pPr>
        <w:suppressAutoHyphens/>
        <w:spacing w:before="120" w:after="120" w:line="259" w:lineRule="auto"/>
        <w:ind w:left="851"/>
        <w:jc w:val="both"/>
        <w:rPr>
          <w:rFonts w:ascii="Calibri" w:eastAsia="Calibri" w:hAnsi="Calibri" w:cs="Times New Roman"/>
          <w:lang w:val="mk-MK"/>
        </w:rPr>
      </w:pPr>
      <w:r w:rsidRPr="00495DB3">
        <w:rPr>
          <w:rFonts w:ascii="Calibri" w:eastAsia="Times New Roman" w:hAnsi="Calibri" w:cs="Calibri"/>
          <w:b/>
          <w:lang w:val="mk-MK"/>
        </w:rPr>
        <w:t>Чекор 5</w:t>
      </w:r>
      <w:r w:rsidRPr="00495DB3">
        <w:rPr>
          <w:rFonts w:ascii="Calibri" w:eastAsia="Calibri" w:hAnsi="Calibri" w:cs="Calibri"/>
          <w:b/>
          <w:lang w:val="mk-MK"/>
        </w:rPr>
        <w:t>:</w:t>
      </w:r>
      <w:r w:rsidRPr="00495DB3">
        <w:rPr>
          <w:rFonts w:ascii="Calibri" w:eastAsia="Calibri" w:hAnsi="Calibri" w:cs="Calibri"/>
          <w:lang w:val="mk-MK"/>
        </w:rPr>
        <w:t xml:space="preserve">  </w:t>
      </w:r>
      <w:r w:rsidRPr="00495DB3">
        <w:rPr>
          <w:rFonts w:ascii="Calibri" w:eastAsia="Times New Roman" w:hAnsi="Calibri" w:cs="Calibri"/>
          <w:lang w:val="mk-MK"/>
        </w:rPr>
        <w:t>Да се следи</w:t>
      </w:r>
      <w:r w:rsidR="00C345AA">
        <w:rPr>
          <w:rFonts w:ascii="Calibri" w:eastAsia="Calibri" w:hAnsi="Calibri" w:cs="Times New Roman"/>
          <w:lang w:val="mk-MK"/>
        </w:rPr>
        <w:t xml:space="preserve"> спроведувањето.</w:t>
      </w:r>
    </w:p>
    <w:p w14:paraId="7AB5B31D"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Во случаи кога поплаката / жалбата е целосно пополнета или не е доволно јасна, ЕИП ќе помогне и ќе дава совети за формулирање / дополнување на поднесената жалба, за да може истата да стане јасна, за да може ЕИП да донесе одлука, која ќе биде во најдобар интерес на лицата засегнати од Проектот.</w:t>
      </w:r>
    </w:p>
    <w:p w14:paraId="27A54EE1"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 xml:space="preserve">Доколку ЕИП не е во можност да најде краткорочно решение на проблемите, тогаш ќе се изнајдат долгорочни корективни мерки за решавање на истите. </w:t>
      </w:r>
    </w:p>
    <w:p w14:paraId="0BCFE495"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 xml:space="preserve">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w:t>
      </w:r>
    </w:p>
    <w:p w14:paraId="4180EF9C" w14:textId="77777777" w:rsidR="00842D96" w:rsidRPr="00495DB3" w:rsidRDefault="00842D96" w:rsidP="00A93BFE">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lastRenderedPageBreak/>
        <w:t>Во ситуација кога ЕИП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желителите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p>
    <w:p w14:paraId="0A751874" w14:textId="77777777" w:rsidR="00842D96" w:rsidRPr="00495DB3" w:rsidRDefault="00842D96" w:rsidP="00842D96">
      <w:pPr>
        <w:suppressAutoHyphens/>
        <w:spacing w:before="120" w:after="120"/>
        <w:jc w:val="both"/>
        <w:rPr>
          <w:rFonts w:ascii="Calibri" w:eastAsia="Calibri" w:hAnsi="Calibri" w:cs="Times New Roman"/>
          <w:lang w:val="mk-MK"/>
        </w:rPr>
      </w:pPr>
      <w:r w:rsidRPr="00495DB3">
        <w:rPr>
          <w:rFonts w:ascii="Calibri" w:eastAsia="Calibri" w:hAnsi="Calibri" w:cs="Times New Roman"/>
          <w:lang w:val="mk-MK"/>
        </w:rPr>
        <w:t>Поплаките може да се полнат усно, преку телефон, во писмена форма (по пошта или e-пошта) или со пополнување на формуларот за поплаки (</w:t>
      </w:r>
      <w:r w:rsidRPr="00495DB3">
        <w:rPr>
          <w:rFonts w:ascii="Calibri" w:eastAsia="Calibri" w:hAnsi="Calibri" w:cs="Times New Roman"/>
          <w:lang w:val="mk-MK"/>
        </w:rPr>
        <w:fldChar w:fldCharType="begin"/>
      </w:r>
      <w:r w:rsidRPr="00495DB3">
        <w:rPr>
          <w:rFonts w:ascii="Calibri" w:eastAsia="Calibri" w:hAnsi="Calibri" w:cs="Times New Roman"/>
          <w:lang w:val="mk-MK"/>
        </w:rPr>
        <w:instrText xml:space="preserve"> REF _Ref126665512 \h  \* MERGEFORMAT </w:instrText>
      </w:r>
      <w:r w:rsidRPr="00495DB3">
        <w:rPr>
          <w:rFonts w:ascii="Calibri" w:eastAsia="Calibri" w:hAnsi="Calibri" w:cs="Times New Roman"/>
          <w:lang w:val="mk-MK"/>
        </w:rPr>
      </w:r>
      <w:r w:rsidRPr="00495DB3">
        <w:rPr>
          <w:rFonts w:ascii="Calibri" w:eastAsia="Calibri" w:hAnsi="Calibri" w:cs="Times New Roman"/>
          <w:lang w:val="mk-MK"/>
        </w:rPr>
        <w:fldChar w:fldCharType="separate"/>
      </w:r>
      <w:r w:rsidRPr="00495DB3">
        <w:rPr>
          <w:rFonts w:ascii="Calibri" w:eastAsia="Calibri" w:hAnsi="Calibri" w:cs="Times New Roman"/>
          <w:lang w:val="mk-MK"/>
        </w:rPr>
        <w:t>даден</w:t>
      </w:r>
      <w:r w:rsidRPr="00495DB3">
        <w:rPr>
          <w:rFonts w:ascii="Calibri" w:eastAsia="Calibri" w:hAnsi="Calibri" w:cs="Times New Roman"/>
          <w:lang w:val="mk-MK"/>
        </w:rPr>
        <w:fldChar w:fldCharType="end"/>
      </w:r>
      <w:r w:rsidRPr="00495DB3">
        <w:rPr>
          <w:rFonts w:ascii="Calibri" w:eastAsia="Calibri" w:hAnsi="Calibri" w:cs="Times New Roman"/>
          <w:lang w:val="mk-MK"/>
        </w:rPr>
        <w:t xml:space="preserve"> во прилог 2). Образецот за поплаки ќе биде достапен на веб-страницата на </w:t>
      </w:r>
      <w:r>
        <w:rPr>
          <w:rFonts w:ascii="Calibri" w:eastAsia="Calibri" w:hAnsi="Calibri" w:cs="Times New Roman"/>
          <w:lang w:val="mk-MK"/>
        </w:rPr>
        <w:t xml:space="preserve">министерството (ЕИП) и општината </w:t>
      </w:r>
      <w:r w:rsidRPr="00495DB3">
        <w:rPr>
          <w:rFonts w:ascii="Calibri" w:eastAsia="Calibri" w:hAnsi="Calibri" w:cs="Times New Roman"/>
          <w:lang w:val="mk-MK"/>
        </w:rPr>
        <w:t xml:space="preserve">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ЕИП и во однос на постапката и роковите. Понатаму, на веб-страницата е дадена можност и електронски да се поднесе поплака. </w:t>
      </w:r>
    </w:p>
    <w:tbl>
      <w:tblPr>
        <w:tblW w:w="0" w:type="auto"/>
        <w:jc w:val="center"/>
        <w:tblCellMar>
          <w:left w:w="0" w:type="dxa"/>
          <w:right w:w="0" w:type="dxa"/>
        </w:tblCellMar>
        <w:tblLook w:val="04A0" w:firstRow="1" w:lastRow="0" w:firstColumn="1" w:lastColumn="0" w:noHBand="0" w:noVBand="1"/>
      </w:tblPr>
      <w:tblGrid>
        <w:gridCol w:w="2949"/>
        <w:gridCol w:w="4129"/>
        <w:gridCol w:w="1929"/>
      </w:tblGrid>
      <w:tr w:rsidR="00495DB3" w:rsidRPr="00B11595" w14:paraId="258394C4" w14:textId="77777777" w:rsidTr="00C25480">
        <w:trPr>
          <w:jc w:val="center"/>
        </w:trPr>
        <w:tc>
          <w:tcPr>
            <w:tcW w:w="294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4937D961" w14:textId="77777777" w:rsidR="001A010C" w:rsidRPr="0073680F" w:rsidRDefault="001A010C" w:rsidP="001A010C">
            <w:pPr>
              <w:spacing w:after="0" w:line="259" w:lineRule="auto"/>
              <w:rPr>
                <w:rFonts w:eastAsia="Calibri" w:cstheme="minorHAnsi"/>
                <w:lang w:val="mk-MK"/>
              </w:rPr>
            </w:pPr>
            <w:bookmarkStart w:id="12" w:name="_Hlk92966982"/>
            <w:r w:rsidRPr="0073680F">
              <w:rPr>
                <w:rFonts w:eastAsia="Calibri" w:cstheme="minorHAnsi"/>
                <w:lang w:val="mk-MK"/>
              </w:rPr>
              <w:t>Контакт лице за примање и  одговарање на поплаки</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E9B43C3" w14:textId="77777777" w:rsidR="001A010C" w:rsidRPr="0073680F" w:rsidRDefault="001A010C" w:rsidP="001A010C">
            <w:pPr>
              <w:spacing w:after="0" w:line="259" w:lineRule="auto"/>
              <w:rPr>
                <w:rFonts w:eastAsia="Calibri" w:cstheme="minorHAnsi"/>
                <w:lang w:val="en-GB"/>
              </w:rPr>
            </w:pPr>
            <w:r w:rsidRPr="0073680F">
              <w:rPr>
                <w:rFonts w:eastAsia="Calibri" w:cstheme="minorHAnsi"/>
                <w:lang w:val="mk-MK"/>
              </w:rPr>
              <w:t>Контакт информации</w:t>
            </w:r>
          </w:p>
        </w:tc>
      </w:tr>
      <w:tr w:rsidR="00495DB3" w:rsidRPr="00B11595" w14:paraId="3EB371C6" w14:textId="77777777" w:rsidTr="00C25480">
        <w:trPr>
          <w:jc w:val="center"/>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EEDFAC" w14:textId="77777777" w:rsidR="001A010C" w:rsidRPr="007E7FD7" w:rsidRDefault="001A010C" w:rsidP="001A010C">
            <w:pPr>
              <w:spacing w:after="0" w:line="259" w:lineRule="auto"/>
              <w:rPr>
                <w:rFonts w:eastAsia="Calibri" w:cstheme="minorHAnsi"/>
                <w:b/>
                <w:lang w:val="mk-MK"/>
              </w:rPr>
            </w:pPr>
            <w:r w:rsidRPr="007E7FD7">
              <w:rPr>
                <w:rFonts w:eastAsia="Calibri" w:cstheme="minorHAnsi"/>
                <w:b/>
                <w:lang w:val="mk-MK"/>
              </w:rPr>
              <w:t>МТ</w:t>
            </w:r>
            <w:r w:rsidR="0054506C" w:rsidRPr="007E7FD7">
              <w:rPr>
                <w:rFonts w:eastAsia="Calibri" w:cstheme="minorHAnsi"/>
                <w:b/>
                <w:lang w:val="mk-MK"/>
              </w:rPr>
              <w:t>/ЕИП</w:t>
            </w:r>
          </w:p>
          <w:p w14:paraId="3E07935D" w14:textId="77777777" w:rsidR="001A010C" w:rsidRPr="00C345AA" w:rsidRDefault="001A010C" w:rsidP="001A010C">
            <w:pPr>
              <w:spacing w:after="0" w:line="259" w:lineRule="auto"/>
              <w:rPr>
                <w:rFonts w:eastAsia="Calibri" w:cstheme="minorHAnsi"/>
                <w:lang w:val="mk-MK"/>
              </w:rPr>
            </w:pPr>
            <w:r w:rsidRPr="00C345AA">
              <w:rPr>
                <w:rFonts w:eastAsia="Calibri" w:cstheme="minorHAnsi"/>
                <w:bCs/>
                <w:lang w:val="mk-MK"/>
              </w:rPr>
              <w:t xml:space="preserve"> </w:t>
            </w:r>
            <w:r w:rsidR="00C345AA" w:rsidRPr="00C345AA">
              <w:rPr>
                <w:rFonts w:eastAsia="Calibri" w:cstheme="minorHAnsi"/>
                <w:bCs/>
                <w:lang w:val="mk-MK"/>
              </w:rPr>
              <w:t>Сашка Богданова Ајцева</w:t>
            </w:r>
          </w:p>
        </w:tc>
        <w:tc>
          <w:tcPr>
            <w:tcW w:w="4129" w:type="dxa"/>
            <w:tcBorders>
              <w:top w:val="nil"/>
              <w:left w:val="nil"/>
              <w:bottom w:val="single" w:sz="8" w:space="0" w:color="auto"/>
              <w:right w:val="single" w:sz="8" w:space="0" w:color="auto"/>
            </w:tcBorders>
            <w:tcMar>
              <w:top w:w="0" w:type="dxa"/>
              <w:left w:w="108" w:type="dxa"/>
              <w:bottom w:w="0" w:type="dxa"/>
              <w:right w:w="108" w:type="dxa"/>
            </w:tcMar>
            <w:hideMark/>
          </w:tcPr>
          <w:p w14:paraId="43AD345F" w14:textId="77777777" w:rsidR="001A010C" w:rsidRPr="0073680F" w:rsidRDefault="001A010C" w:rsidP="001A010C">
            <w:pPr>
              <w:spacing w:after="0" w:line="259" w:lineRule="auto"/>
              <w:rPr>
                <w:rFonts w:eastAsia="Calibri" w:cstheme="minorHAnsi"/>
                <w:lang w:val="mk-MK"/>
              </w:rPr>
            </w:pPr>
            <w:r w:rsidRPr="0073680F">
              <w:rPr>
                <w:rFonts w:eastAsia="Calibri" w:cstheme="minorHAnsi"/>
                <w:lang w:val="mk-MK"/>
              </w:rPr>
              <w:t>Ел-пошта</w:t>
            </w:r>
          </w:p>
          <w:p w14:paraId="66BEF554" w14:textId="77777777" w:rsidR="001A010C" w:rsidRPr="00C345AA" w:rsidRDefault="00C345AA" w:rsidP="001A010C">
            <w:pPr>
              <w:spacing w:after="0" w:line="259" w:lineRule="auto"/>
              <w:rPr>
                <w:rFonts w:eastAsia="Calibri" w:cstheme="minorHAnsi"/>
              </w:rPr>
            </w:pPr>
            <w:r>
              <w:rPr>
                <w:rFonts w:eastAsia="Calibri" w:cstheme="minorHAnsi"/>
              </w:rPr>
              <w:t>Saska.bogdanova.ajceva@piu.mtc.gov.mk</w:t>
            </w:r>
          </w:p>
        </w:tc>
        <w:tc>
          <w:tcPr>
            <w:tcW w:w="1929" w:type="dxa"/>
            <w:tcBorders>
              <w:top w:val="nil"/>
              <w:left w:val="nil"/>
              <w:bottom w:val="single" w:sz="8" w:space="0" w:color="auto"/>
              <w:right w:val="single" w:sz="8" w:space="0" w:color="auto"/>
            </w:tcBorders>
            <w:tcMar>
              <w:top w:w="0" w:type="dxa"/>
              <w:left w:w="108" w:type="dxa"/>
              <w:bottom w:w="0" w:type="dxa"/>
              <w:right w:w="108" w:type="dxa"/>
            </w:tcMar>
            <w:hideMark/>
          </w:tcPr>
          <w:p w14:paraId="46D68908" w14:textId="77777777" w:rsidR="001A010C" w:rsidRPr="0073680F" w:rsidRDefault="001A010C" w:rsidP="001A010C">
            <w:pPr>
              <w:spacing w:after="0" w:line="259" w:lineRule="auto"/>
              <w:rPr>
                <w:rFonts w:eastAsia="Calibri" w:cstheme="minorHAnsi"/>
                <w:lang w:val="en-GB"/>
              </w:rPr>
            </w:pPr>
            <w:r w:rsidRPr="0073680F">
              <w:rPr>
                <w:rFonts w:eastAsia="Calibri" w:cstheme="minorHAnsi"/>
                <w:lang w:val="mk-MK"/>
              </w:rPr>
              <w:t>Тел</w:t>
            </w:r>
            <w:r w:rsidRPr="0073680F">
              <w:rPr>
                <w:rFonts w:eastAsia="Calibri" w:cstheme="minorHAnsi"/>
              </w:rPr>
              <w:t xml:space="preserve">. </w:t>
            </w:r>
          </w:p>
          <w:p w14:paraId="2F53D8DD" w14:textId="77777777" w:rsidR="001A010C" w:rsidRPr="0073680F" w:rsidRDefault="00C345AA" w:rsidP="001A010C">
            <w:pPr>
              <w:spacing w:after="0" w:line="259" w:lineRule="auto"/>
              <w:rPr>
                <w:rFonts w:eastAsia="Calibri" w:cstheme="minorHAnsi"/>
                <w:lang w:val="en-GB"/>
              </w:rPr>
            </w:pPr>
            <w:r>
              <w:rPr>
                <w:rFonts w:eastAsia="Calibri" w:cstheme="minorHAnsi"/>
                <w:lang w:val="en-GB"/>
              </w:rPr>
              <w:t>02 3145 531</w:t>
            </w:r>
          </w:p>
        </w:tc>
      </w:tr>
      <w:tr w:rsidR="00495DB3" w:rsidRPr="00B11595" w14:paraId="6FE1863A" w14:textId="77777777" w:rsidTr="00C25480">
        <w:trPr>
          <w:trHeight w:val="317"/>
          <w:jc w:val="center"/>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5208A75" w14:textId="77777777" w:rsidR="00291A15" w:rsidRPr="0073680F" w:rsidRDefault="00291A15" w:rsidP="00291A15">
            <w:pPr>
              <w:spacing w:after="0" w:line="259" w:lineRule="auto"/>
              <w:rPr>
                <w:rFonts w:eastAsia="Calibri" w:cstheme="minorHAnsi"/>
                <w:b/>
                <w:bCs/>
                <w:lang w:val="mk-MK"/>
              </w:rPr>
            </w:pPr>
            <w:r w:rsidRPr="0073680F">
              <w:rPr>
                <w:rFonts w:eastAsia="Calibri" w:cstheme="minorHAnsi"/>
                <w:b/>
                <w:bCs/>
                <w:lang w:val="mk-MK"/>
              </w:rPr>
              <w:t xml:space="preserve">Општина </w:t>
            </w:r>
            <w:r w:rsidR="00641C39" w:rsidRPr="0073680F">
              <w:rPr>
                <w:rFonts w:eastAsia="Calibri" w:cstheme="minorHAnsi"/>
                <w:b/>
                <w:bCs/>
                <w:lang w:val="mk-MK"/>
              </w:rPr>
              <w:t>Прилеп</w:t>
            </w:r>
          </w:p>
          <w:p w14:paraId="4C6C4F98" w14:textId="77777777" w:rsidR="00291A15" w:rsidRPr="0073680F" w:rsidRDefault="00641C39" w:rsidP="00291A15">
            <w:pPr>
              <w:spacing w:after="0" w:line="259" w:lineRule="auto"/>
              <w:rPr>
                <w:rFonts w:eastAsia="Calibri" w:cstheme="minorHAnsi"/>
                <w:lang w:val="mk-MK"/>
              </w:rPr>
            </w:pPr>
            <w:r w:rsidRPr="0073680F">
              <w:rPr>
                <w:rFonts w:eastAsia="Calibri" w:cstheme="minorHAnsi"/>
                <w:lang w:val="mk-MK"/>
              </w:rPr>
              <w:t>Татјана Стојаноска</w:t>
            </w:r>
          </w:p>
        </w:tc>
        <w:tc>
          <w:tcPr>
            <w:tcW w:w="41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3650AF" w14:textId="77777777" w:rsidR="00291A15" w:rsidRPr="0073680F" w:rsidRDefault="00291A15" w:rsidP="00291A15">
            <w:pPr>
              <w:spacing w:after="0" w:line="259" w:lineRule="auto"/>
              <w:rPr>
                <w:rFonts w:eastAsia="Calibri" w:cstheme="minorHAnsi"/>
                <w:lang w:val="mk-MK"/>
              </w:rPr>
            </w:pPr>
            <w:r w:rsidRPr="0073680F">
              <w:rPr>
                <w:rFonts w:eastAsia="Calibri" w:cstheme="minorHAnsi"/>
                <w:lang w:val="mk-MK"/>
              </w:rPr>
              <w:t xml:space="preserve">Ел-пошта:  </w:t>
            </w:r>
          </w:p>
          <w:p w14:paraId="28C23AF1" w14:textId="77777777" w:rsidR="00291A15" w:rsidRPr="0073680F" w:rsidRDefault="00641C39" w:rsidP="00291A15">
            <w:pPr>
              <w:spacing w:after="0" w:line="259" w:lineRule="auto"/>
              <w:rPr>
                <w:rFonts w:eastAsia="Calibri" w:cstheme="minorHAnsi"/>
                <w:lang w:val="mk-MK"/>
              </w:rPr>
            </w:pPr>
            <w:r w:rsidRPr="0073680F">
              <w:rPr>
                <w:rFonts w:cstheme="minorHAnsi"/>
                <w:lang w:val="mk-MK"/>
              </w:rPr>
              <w:t>t.stojanoska1980@gmail.com</w:t>
            </w:r>
            <w:r w:rsidR="00291A15" w:rsidRPr="0073680F">
              <w:rPr>
                <w:rFonts w:cstheme="minorHAnsi"/>
                <w:lang w:val="mk-MK"/>
              </w:rPr>
              <w:t xml:space="preserve"> </w:t>
            </w:r>
          </w:p>
        </w:tc>
        <w:tc>
          <w:tcPr>
            <w:tcW w:w="19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5C02A6" w14:textId="77777777" w:rsidR="00291A15" w:rsidRPr="0073680F" w:rsidRDefault="00291A15" w:rsidP="00291A15">
            <w:pPr>
              <w:spacing w:after="0" w:line="259" w:lineRule="auto"/>
              <w:rPr>
                <w:rFonts w:eastAsia="Calibri" w:cstheme="minorHAnsi"/>
                <w:lang w:val="en-GB"/>
              </w:rPr>
            </w:pPr>
            <w:r w:rsidRPr="0073680F">
              <w:rPr>
                <w:rFonts w:eastAsia="Calibri" w:cstheme="minorHAnsi"/>
                <w:lang w:val="mk-MK"/>
              </w:rPr>
              <w:t>Тел</w:t>
            </w:r>
            <w:r w:rsidRPr="0073680F">
              <w:rPr>
                <w:rFonts w:eastAsia="Calibri" w:cstheme="minorHAnsi"/>
              </w:rPr>
              <w:t xml:space="preserve">. </w:t>
            </w:r>
          </w:p>
          <w:p w14:paraId="6ADE5EA3" w14:textId="77777777" w:rsidR="00291A15" w:rsidRPr="0073680F" w:rsidRDefault="00291A15" w:rsidP="00291A15">
            <w:pPr>
              <w:spacing w:after="0" w:line="259" w:lineRule="auto"/>
              <w:rPr>
                <w:rFonts w:eastAsia="Calibri" w:cstheme="minorHAnsi"/>
                <w:lang w:val="en-GB"/>
              </w:rPr>
            </w:pPr>
            <w:r w:rsidRPr="0073680F">
              <w:rPr>
                <w:rFonts w:eastAsia="Calibri" w:cstheme="minorHAnsi"/>
                <w:lang w:val="en-GB"/>
              </w:rPr>
              <w:t>07</w:t>
            </w:r>
            <w:r w:rsidR="00641C39" w:rsidRPr="0073680F">
              <w:rPr>
                <w:rFonts w:eastAsia="Calibri" w:cstheme="minorHAnsi"/>
                <w:lang w:val="en-GB"/>
              </w:rPr>
              <w:t>6 369 365</w:t>
            </w:r>
          </w:p>
        </w:tc>
      </w:tr>
    </w:tbl>
    <w:bookmarkEnd w:id="12"/>
    <w:p w14:paraId="39E75861" w14:textId="77777777" w:rsidR="00842D96" w:rsidRPr="00495DB3" w:rsidRDefault="00842D96" w:rsidP="00842D96">
      <w:pPr>
        <w:suppressAutoHyphens/>
        <w:spacing w:before="120" w:after="120"/>
        <w:jc w:val="both"/>
        <w:rPr>
          <w:rFonts w:ascii="Calibri" w:eastAsia="Calibri" w:hAnsi="Calibri" w:cs="Times New Roman"/>
        </w:rPr>
      </w:pPr>
      <w:r w:rsidRPr="00495DB3">
        <w:rPr>
          <w:rFonts w:ascii="Calibri" w:eastAsia="Calibri" w:hAnsi="Calibri" w:cs="Times New Roman"/>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r w:rsidRPr="00495DB3">
        <w:rPr>
          <w:rFonts w:ascii="Calibri" w:eastAsia="Calibri" w:hAnsi="Calibri" w:cs="Times New Roman"/>
        </w:rPr>
        <w:t>:</w:t>
      </w:r>
    </w:p>
    <w:p w14:paraId="7B365E12"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Број на поплаки</w:t>
      </w:r>
      <w:r w:rsidRPr="00495DB3">
        <w:rPr>
          <w:rFonts w:ascii="Calibri" w:eastAsia="Calibri" w:hAnsi="Calibri" w:cs="Times New Roman"/>
        </w:rPr>
        <w:t>;</w:t>
      </w:r>
    </w:p>
    <w:p w14:paraId="6FC3DAC3"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Датум на приемот</w:t>
      </w:r>
      <w:r w:rsidRPr="00495DB3">
        <w:rPr>
          <w:rFonts w:ascii="Calibri" w:eastAsia="Calibri" w:hAnsi="Calibri" w:cs="Times New Roman"/>
        </w:rPr>
        <w:t>;</w:t>
      </w:r>
    </w:p>
    <w:p w14:paraId="47AC5F5A" w14:textId="77777777" w:rsidR="00842D96" w:rsidRPr="00F804FF" w:rsidRDefault="00842D96" w:rsidP="00615B7C">
      <w:pPr>
        <w:numPr>
          <w:ilvl w:val="0"/>
          <w:numId w:val="12"/>
        </w:numPr>
        <w:suppressAutoHyphens/>
        <w:spacing w:after="0" w:line="259" w:lineRule="auto"/>
        <w:jc w:val="both"/>
        <w:rPr>
          <w:rFonts w:ascii="Calibri" w:eastAsia="Calibri" w:hAnsi="Calibri" w:cs="Times New Roman"/>
          <w:lang w:val="ru-RU"/>
        </w:rPr>
      </w:pPr>
      <w:r w:rsidRPr="00495DB3">
        <w:rPr>
          <w:rFonts w:ascii="Calibri" w:eastAsia="Calibri" w:hAnsi="Calibri" w:cs="Times New Roman"/>
          <w:lang w:val="mk-MK"/>
        </w:rPr>
        <w:t>Име на засегната страна, пол, возраст и контакт информации</w:t>
      </w:r>
      <w:r w:rsidRPr="00F804FF">
        <w:rPr>
          <w:rFonts w:ascii="Calibri" w:eastAsia="Calibri" w:hAnsi="Calibri" w:cs="Times New Roman"/>
          <w:lang w:val="ru-RU"/>
        </w:rPr>
        <w:t>;</w:t>
      </w:r>
    </w:p>
    <w:p w14:paraId="3AD2EAEB" w14:textId="77777777" w:rsidR="00842D96" w:rsidRPr="00495DB3"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Датум на признавање</w:t>
      </w:r>
      <w:r w:rsidRPr="00495DB3">
        <w:rPr>
          <w:rFonts w:ascii="Calibri" w:eastAsia="Calibri" w:hAnsi="Calibri" w:cs="Times New Roman"/>
        </w:rPr>
        <w:t>;</w:t>
      </w:r>
    </w:p>
    <w:p w14:paraId="488B1070" w14:textId="77777777" w:rsidR="00842D96" w:rsidRPr="0073680F" w:rsidRDefault="00842D96" w:rsidP="00615B7C">
      <w:pPr>
        <w:numPr>
          <w:ilvl w:val="0"/>
          <w:numId w:val="12"/>
        </w:numPr>
        <w:suppressAutoHyphens/>
        <w:spacing w:after="0" w:line="259" w:lineRule="auto"/>
        <w:jc w:val="both"/>
        <w:rPr>
          <w:rFonts w:ascii="Calibri" w:eastAsia="Calibri" w:hAnsi="Calibri" w:cs="Times New Roman"/>
        </w:rPr>
      </w:pPr>
      <w:r w:rsidRPr="00495DB3">
        <w:rPr>
          <w:rFonts w:ascii="Calibri" w:eastAsia="Calibri" w:hAnsi="Calibri" w:cs="Times New Roman"/>
          <w:lang w:val="mk-MK"/>
        </w:rPr>
        <w:t>Опис на поплака</w:t>
      </w:r>
      <w:r w:rsidRPr="00495DB3">
        <w:rPr>
          <w:rFonts w:ascii="Calibri" w:eastAsia="Calibri" w:hAnsi="Calibri" w:cs="Times New Roman"/>
        </w:rPr>
        <w:t>;</w:t>
      </w:r>
    </w:p>
    <w:p w14:paraId="1A027514"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Опис на преземените активности;</w:t>
      </w:r>
    </w:p>
    <w:p w14:paraId="6B523251"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Датум на решавање на поплаката.</w:t>
      </w:r>
    </w:p>
    <w:p w14:paraId="4B613427" w14:textId="77777777" w:rsidR="001A010C" w:rsidRPr="0073680F" w:rsidRDefault="001A010C" w:rsidP="00615B7C">
      <w:pPr>
        <w:numPr>
          <w:ilvl w:val="0"/>
          <w:numId w:val="12"/>
        </w:numPr>
        <w:suppressAutoHyphens/>
        <w:spacing w:after="0" w:line="259" w:lineRule="auto"/>
        <w:jc w:val="both"/>
        <w:rPr>
          <w:rFonts w:ascii="Calibri" w:eastAsia="Calibri" w:hAnsi="Calibri" w:cs="Times New Roman"/>
          <w:lang w:val="mk-MK"/>
        </w:rPr>
      </w:pPr>
      <w:r w:rsidRPr="0073680F">
        <w:rPr>
          <w:rFonts w:ascii="Calibri" w:eastAsia="Calibri" w:hAnsi="Calibri" w:cs="Times New Roman"/>
          <w:lang w:val="mk-MK"/>
        </w:rPr>
        <w:t xml:space="preserve">ЕИП ќе го споделува Регистарот на </w:t>
      </w:r>
      <w:r w:rsidR="007E7FD7">
        <w:rPr>
          <w:rFonts w:ascii="Calibri" w:eastAsia="Calibri" w:hAnsi="Calibri" w:cs="Times New Roman"/>
          <w:lang w:val="mk-MK"/>
        </w:rPr>
        <w:t>поплаки со СБ на месечна основа</w:t>
      </w:r>
      <w:r w:rsidR="007E7FD7">
        <w:rPr>
          <w:rFonts w:ascii="Calibri" w:eastAsia="Calibri" w:hAnsi="Calibri" w:cs="Times New Roman"/>
        </w:rPr>
        <w:t xml:space="preserve"> (</w:t>
      </w:r>
      <w:r w:rsidR="007E7FD7">
        <w:rPr>
          <w:rFonts w:ascii="Calibri" w:eastAsia="Calibri" w:hAnsi="Calibri" w:cs="Times New Roman"/>
          <w:lang w:val="mk-MK"/>
        </w:rPr>
        <w:t>или по потреба)</w:t>
      </w:r>
    </w:p>
    <w:p w14:paraId="6B1A9734" w14:textId="77777777" w:rsidR="0073680F" w:rsidRPr="00FC2FF2" w:rsidRDefault="0073680F" w:rsidP="00615B7C">
      <w:pPr>
        <w:pStyle w:val="ListParagraph"/>
        <w:keepNext/>
        <w:numPr>
          <w:ilvl w:val="0"/>
          <w:numId w:val="22"/>
        </w:numPr>
        <w:spacing w:before="240" w:after="240"/>
        <w:jc w:val="both"/>
        <w:outlineLvl w:val="0"/>
        <w:rPr>
          <w:rFonts w:ascii="Calibri" w:eastAsia="NSimSun" w:hAnsi="Calibri" w:cs="Times New Roman"/>
          <w:sz w:val="32"/>
          <w:szCs w:val="32"/>
        </w:rPr>
      </w:pPr>
      <w:bookmarkStart w:id="13" w:name="_Toc126665697"/>
      <w:r w:rsidRPr="00FC2FF2">
        <w:rPr>
          <w:rFonts w:ascii="Calibri" w:eastAsia="NSimSun" w:hAnsi="Calibri" w:cs="Times New Roman"/>
          <w:sz w:val="32"/>
          <w:szCs w:val="32"/>
          <w:lang w:val="mk-MK"/>
        </w:rPr>
        <w:t>Следење и известување</w:t>
      </w:r>
      <w:bookmarkEnd w:id="13"/>
    </w:p>
    <w:p w14:paraId="76279A54" w14:textId="77777777" w:rsidR="00FC2FF2" w:rsidRPr="00FC2FF2" w:rsidRDefault="00FC2FF2" w:rsidP="00FC2FF2">
      <w:pPr>
        <w:spacing w:after="120"/>
        <w:jc w:val="both"/>
        <w:rPr>
          <w:rFonts w:ascii="Calibri" w:eastAsia="Times New Roman" w:hAnsi="Calibri" w:cs="Times New Roman"/>
          <w:lang w:val="ru-RU"/>
        </w:rPr>
      </w:pPr>
      <w:bookmarkStart w:id="14" w:name="_Toc124939996"/>
      <w:bookmarkStart w:id="15" w:name="_Toc126665698"/>
      <w:r w:rsidRPr="00FC2FF2">
        <w:rPr>
          <w:rFonts w:ascii="Calibri" w:eastAsia="Times New Roman" w:hAnsi="Calibr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r w:rsidRPr="00FC2FF2">
        <w:rPr>
          <w:rFonts w:ascii="Calibri" w:eastAsia="Times New Roman" w:hAnsi="Calibri" w:cs="Times New Roman"/>
          <w:lang w:val="ru-RU"/>
        </w:rPr>
        <w:t>).</w:t>
      </w:r>
    </w:p>
    <w:p w14:paraId="68586CD8" w14:textId="77777777" w:rsidR="00FC2FF2" w:rsidRPr="00FC2FF2" w:rsidRDefault="00FC2FF2" w:rsidP="00FC2FF2">
      <w:pPr>
        <w:spacing w:after="120"/>
        <w:jc w:val="both"/>
        <w:rPr>
          <w:rFonts w:ascii="Calibri" w:eastAsia="Times New Roman" w:hAnsi="Calibri" w:cs="Times New Roman"/>
          <w:lang w:val="ru-RU"/>
        </w:rPr>
      </w:pPr>
      <w:r w:rsidRPr="00FC2FF2">
        <w:rPr>
          <w:rFonts w:ascii="Calibri" w:eastAsia="Times New Roman" w:hAnsi="Calibri"/>
          <w:lang w:val="mk-MK"/>
        </w:rPr>
        <w:t>Во табеларните делови од документот, во детали се објаснети јасните мерки на ублажување и следење, со цел да се вклучат во договорите за изведба на работите</w:t>
      </w:r>
      <w:r w:rsidRPr="00FC2FF2">
        <w:rPr>
          <w:rFonts w:ascii="Calibri" w:eastAsia="Times New Roman" w:hAnsi="Calibri" w:cs="Times New Roman"/>
          <w:lang w:val="ru-RU"/>
        </w:rPr>
        <w:t xml:space="preserve">. </w:t>
      </w:r>
    </w:p>
    <w:p w14:paraId="23547CB4"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lastRenderedPageBreak/>
        <w:t>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7B40BDE2"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7DC185A7"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Добра комуникација помеѓу сите инволвирани засегнати страни (Изведувач, Надзор, општински персонал, ЕИП од МТ и други реле</w:t>
      </w:r>
      <w:r w:rsidR="00731F23">
        <w:rPr>
          <w:rFonts w:ascii="Calibri" w:eastAsia="Times New Roman" w:hAnsi="Calibri" w:cs="Times New Roman"/>
          <w:lang w:val="mk-MK"/>
        </w:rPr>
        <w:t>вантни лица од Општината Прилеп</w:t>
      </w:r>
      <w:r w:rsidRPr="00FC2FF2">
        <w:rPr>
          <w:rFonts w:ascii="Calibri" w:eastAsia="Times New Roman" w:hAnsi="Calibri" w:cs="Times New Roman"/>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04314FEF" w14:textId="77777777" w:rsidR="00784CC4" w:rsidRDefault="00FC2FF2" w:rsidP="00FC2FF2">
      <w:pPr>
        <w:spacing w:after="0"/>
        <w:jc w:val="both"/>
        <w:rPr>
          <w:rFonts w:ascii="Calibri" w:eastAsia="Calibri" w:hAnsi="Calibri"/>
          <w:b/>
          <w:lang w:val="mk-MK"/>
        </w:rPr>
      </w:pPr>
      <w:bookmarkStart w:id="16" w:name="_Toc19799542"/>
      <w:r w:rsidRPr="00FC2FF2">
        <w:rPr>
          <w:rFonts w:ascii="Calibri" w:eastAsia="Calibri" w:hAnsi="Calibri"/>
          <w:b/>
          <w:lang w:val="mk-MK"/>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ПУЖССА за специфичната локација ќе бидат спроведени од страна на ЕИП (специјалист за животната средина и социјалните аспекти) и надзорниот инженер. Специјалистот за животната средина и социјалните аспекти од страна на изведувачот ќе биде одговорен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ЕИП </w:t>
      </w:r>
    </w:p>
    <w:p w14:paraId="72D42577" w14:textId="77777777" w:rsidR="00784CC4" w:rsidRDefault="00784CC4" w:rsidP="00FC2FF2">
      <w:pPr>
        <w:spacing w:after="0"/>
        <w:jc w:val="both"/>
        <w:rPr>
          <w:rFonts w:ascii="Calibri" w:eastAsia="Calibri" w:hAnsi="Calibri"/>
          <w:b/>
          <w:lang w:val="mk-MK"/>
        </w:rPr>
      </w:pPr>
    </w:p>
    <w:p w14:paraId="4FAE356C" w14:textId="77777777" w:rsidR="00FC2FF2" w:rsidRPr="00FC2FF2" w:rsidRDefault="00FC2FF2" w:rsidP="00FC2FF2">
      <w:pPr>
        <w:spacing w:after="0"/>
        <w:jc w:val="both"/>
        <w:rPr>
          <w:rFonts w:ascii="Calibri" w:eastAsia="Calibri" w:hAnsi="Calibri"/>
          <w:b/>
          <w:bCs/>
          <w:lang w:val="mk-MK"/>
        </w:rPr>
      </w:pPr>
      <w:r w:rsidRPr="00FC2FF2">
        <w:rPr>
          <w:rFonts w:ascii="Calibri" w:eastAsia="Calibri" w:hAnsi="Calibri"/>
          <w:b/>
          <w:lang w:val="mk-MK"/>
        </w:rPr>
        <w:t>на месечна основа, а ЕИП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w:t>
      </w:r>
      <w:r w:rsidRPr="00FC2FF2">
        <w:rPr>
          <w:rFonts w:ascii="Calibri" w:eastAsia="Calibri" w:hAnsi="Calibri"/>
          <w:bCs/>
          <w:lang w:val="mk-MK"/>
        </w:rPr>
        <w:t>.</w:t>
      </w:r>
    </w:p>
    <w:p w14:paraId="69445F5A" w14:textId="77777777" w:rsidR="00FC2FF2" w:rsidRPr="00FC2FF2" w:rsidRDefault="00FC2FF2" w:rsidP="00FC2FF2">
      <w:pPr>
        <w:spacing w:after="120"/>
        <w:jc w:val="both"/>
        <w:rPr>
          <w:rFonts w:ascii="Calibri" w:eastAsia="Times New Roman" w:hAnsi="Calibri" w:cs="Times New Roman"/>
          <w:lang w:val="mk-MK"/>
        </w:rPr>
      </w:pPr>
      <w:bookmarkStart w:id="17" w:name="_Hlk120793431"/>
      <w:r w:rsidRPr="00FC2FF2">
        <w:rPr>
          <w:rFonts w:ascii="Calibri" w:eastAsia="Times New Roman" w:hAnsi="Calibri" w:cs="Times New Roman"/>
          <w:lang w:val="mk-MK"/>
        </w:rPr>
        <w:t>Во случај на инцидент или незгода, Изведувачот треба веднаш да го извести ЕИП при МТ за настанатиот инцидентот или несреќата, секое повредено или мртво лице, каква било штета на животната средина, видот на штетата, како и кога се случил инцидентот/несреќата, каде се случил и други релевантни информации. Паралелно, Изведувачот треба да го информира Инспекторатот за труд за инцидентот/несреќата со повеќе детали во согласност со националната легислатива за безбедност и здравје при работа.</w:t>
      </w:r>
    </w:p>
    <w:p w14:paraId="7F0AE7D8"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 xml:space="preserve">ЕИП при МТ треба веднаш да го регистрира инцидентот/несреќата поврзан/а со проектот или доколку има влијание врз него, доколку има или може да има значителен негативен ефект врз </w:t>
      </w:r>
      <w:r w:rsidRPr="00FC2FF2">
        <w:rPr>
          <w:rFonts w:ascii="Calibri" w:eastAsia="Times New Roman" w:hAnsi="Calibri" w:cs="Times New Roman"/>
          <w:lang w:val="mk-MK"/>
        </w:rPr>
        <w:lastRenderedPageBreak/>
        <w:t xml:space="preserve">животната средина (на пр. поголеми излевања на хемикалии, масла, горива итн.), погодените заедници, јавноста или работниците на градилиштето (на пр. професионални несреќи што може да резултираат со сериозни повреди, малолетници, повреди, смрт, падови, сообраќајни несреќи итн.). Доколку е можно, треба да се организира посета за мониторинг од страна на специјалистот за животна средина и социјални аспекти од ЕИП на локацијата каде што се случил инцидентот/несреќата. </w:t>
      </w:r>
    </w:p>
    <w:p w14:paraId="606D35BD"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lang w:val="mk-MK"/>
        </w:rPr>
        <w:t xml:space="preserve">ЕИП треба да го пријави инцидентот/несреќата до раководителот на Работниот тим на Банката во рок од 24 часа во согласност со Алатката за одговор на еколошки и социјални инциденти (ESIRT) и дефинираните процедури за известување. ЕИП ќе обезбеди доволно детали во врска со инцидентот или несреќата, укажувајќи на итните мерки преземени за нејзино решавање, вклучувајќи било каква информација обезбедена од страна на кој било Изведувач/Подизведувач или надзорен инженер. </w:t>
      </w:r>
    </w:p>
    <w:p w14:paraId="58B37FA1"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bCs/>
          <w:lang w:val="mk-MK"/>
        </w:rPr>
        <w:t>Изведувачот е должен да го испрати Извештајот од Трудовиот инспекторат (кога е доставен од страна на органот) до ЕИП, известувајќи за состојбата на градилиштето (доколку е затворено или можат да продолжат со работа), спроведените мерки или планот кој треба да се спроведе во вид на активности кои следат со временска рамка за спроведување, со цел спречување на слични немили настани итн. ЕИП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r w:rsidRPr="00FC2FF2">
        <w:rPr>
          <w:rFonts w:ascii="Calibri" w:eastAsia="Times New Roman" w:hAnsi="Calibri" w:cs="Times New Roman"/>
          <w:lang w:val="mk-MK"/>
        </w:rPr>
        <w:t xml:space="preserve">. </w:t>
      </w:r>
    </w:p>
    <w:p w14:paraId="793439DF" w14:textId="77777777" w:rsidR="00FC2FF2" w:rsidRPr="00FC2FF2" w:rsidRDefault="00FC2FF2" w:rsidP="00FC2FF2">
      <w:pPr>
        <w:spacing w:after="120"/>
        <w:jc w:val="both"/>
        <w:rPr>
          <w:rFonts w:ascii="Calibri" w:eastAsia="Times New Roman" w:hAnsi="Calibri" w:cs="Times New Roman"/>
          <w:lang w:val="mk-MK"/>
        </w:rPr>
      </w:pPr>
      <w:r w:rsidRPr="00FC2FF2">
        <w:rPr>
          <w:rFonts w:ascii="Calibri" w:eastAsia="Times New Roman" w:hAnsi="Calibri" w:cs="Times New Roman"/>
          <w:bCs/>
          <w:lang w:val="mk-MK"/>
        </w:rPr>
        <w:t>Специјалистот за животна средина и социјални аспекти при ЕИП ќе го следи спроведувањето на предложените последователни активности, предложени со цел спречување на слични настани</w:t>
      </w:r>
      <w:r w:rsidRPr="00FC2FF2">
        <w:rPr>
          <w:rFonts w:ascii="Calibri" w:eastAsia="Times New Roman" w:hAnsi="Calibri" w:cs="Times New Roman"/>
          <w:lang w:val="mk-MK"/>
        </w:rPr>
        <w:t>.</w:t>
      </w:r>
    </w:p>
    <w:bookmarkEnd w:id="16"/>
    <w:bookmarkEnd w:id="17"/>
    <w:p w14:paraId="639D1FEA" w14:textId="77777777" w:rsidR="00784CC4" w:rsidRDefault="00784CC4" w:rsidP="001A010C">
      <w:pPr>
        <w:keepNext/>
        <w:keepLines/>
        <w:spacing w:before="240" w:after="0"/>
        <w:jc w:val="both"/>
        <w:outlineLvl w:val="0"/>
        <w:rPr>
          <w:rFonts w:ascii="Calibri" w:eastAsia="NSimSun" w:hAnsi="Calibri" w:cs="Calibri"/>
          <w:sz w:val="32"/>
          <w:szCs w:val="32"/>
          <w:lang w:val="mk-MK"/>
        </w:rPr>
      </w:pPr>
    </w:p>
    <w:p w14:paraId="1DDE303F" w14:textId="77777777" w:rsidR="001A010C" w:rsidRPr="00542A8B" w:rsidRDefault="001A010C" w:rsidP="001A010C">
      <w:pPr>
        <w:keepNext/>
        <w:keepLines/>
        <w:spacing w:before="240" w:after="0"/>
        <w:jc w:val="both"/>
        <w:outlineLvl w:val="0"/>
        <w:rPr>
          <w:rFonts w:ascii="Calibri" w:eastAsia="NSimSun" w:hAnsi="Calibri" w:cs="Calibri"/>
          <w:sz w:val="32"/>
          <w:szCs w:val="32"/>
          <w:lang w:val="mk-MK"/>
        </w:rPr>
      </w:pPr>
      <w:r w:rsidRPr="00542A8B">
        <w:rPr>
          <w:rFonts w:ascii="Calibri" w:eastAsia="NSimSun" w:hAnsi="Calibri" w:cs="Calibri"/>
          <w:sz w:val="32"/>
          <w:szCs w:val="32"/>
          <w:lang w:val="mk-MK"/>
        </w:rPr>
        <w:t xml:space="preserve">Контролна листа на ПУЖССА за работите на </w:t>
      </w:r>
      <w:bookmarkEnd w:id="14"/>
      <w:bookmarkEnd w:id="15"/>
      <w:r w:rsidR="00AD3D77" w:rsidRPr="00542A8B">
        <w:rPr>
          <w:rFonts w:ascii="Calibri" w:eastAsia="NSimSun" w:hAnsi="Calibri" w:cs="Calibri"/>
          <w:sz w:val="32"/>
          <w:szCs w:val="32"/>
          <w:lang w:val="mk-MK"/>
        </w:rPr>
        <w:t>Изградба</w:t>
      </w:r>
    </w:p>
    <w:tbl>
      <w:tblPr>
        <w:tblStyle w:val="GridTable2-Accent21"/>
        <w:tblW w:w="5000" w:type="pct"/>
        <w:tblLayout w:type="fixed"/>
        <w:tblLook w:val="0000" w:firstRow="0" w:lastRow="0" w:firstColumn="0" w:lastColumn="0" w:noHBand="0" w:noVBand="0"/>
      </w:tblPr>
      <w:tblGrid>
        <w:gridCol w:w="1368"/>
        <w:gridCol w:w="2451"/>
        <w:gridCol w:w="1666"/>
        <w:gridCol w:w="1144"/>
        <w:gridCol w:w="1531"/>
        <w:gridCol w:w="1083"/>
      </w:tblGrid>
      <w:tr w:rsidR="001A010C" w:rsidRPr="008E4990" w14:paraId="0BD3FDC2"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FEDAB5D" w14:textId="77777777" w:rsidR="001A010C" w:rsidRPr="00B11595" w:rsidRDefault="001A010C" w:rsidP="001A010C">
            <w:pPr>
              <w:rPr>
                <w:rFonts w:ascii="Arial" w:eastAsia="Calibri" w:hAnsi="Arial" w:cs="Arial"/>
                <w:b/>
                <w:bCs/>
                <w:sz w:val="24"/>
                <w:szCs w:val="24"/>
                <w:lang w:val="mk-MK"/>
              </w:rPr>
            </w:pPr>
            <w:r w:rsidRPr="00B11595">
              <w:rPr>
                <w:rFonts w:ascii="Arial" w:eastAsia="Times New Roman" w:hAnsi="Arial" w:cs="Arial"/>
                <w:sz w:val="24"/>
                <w:szCs w:val="24"/>
                <w:lang w:val="mk-MK"/>
              </w:rPr>
              <w:t>ДЕЛ 1</w:t>
            </w:r>
            <w:r w:rsidRPr="00B11595">
              <w:rPr>
                <w:rFonts w:ascii="Arial" w:eastAsia="Times New Roman" w:hAnsi="Arial" w:cs="Arial"/>
                <w:b/>
                <w:sz w:val="24"/>
                <w:szCs w:val="24"/>
                <w:lang w:val="mk-MK"/>
              </w:rPr>
              <w:t xml:space="preserve">: </w:t>
            </w:r>
            <w:r w:rsidRPr="00542A8B">
              <w:rPr>
                <w:rFonts w:ascii="Calibri" w:eastAsia="Times New Roman" w:hAnsi="Calibri" w:cs="Times New Roman"/>
                <w:b/>
                <w:lang w:val="mk-MK"/>
              </w:rPr>
              <w:t>ИНСТИТУЦИОНАЛНИ И АДМИНИСТРАТИВНИ ПРАШАЊА</w:t>
            </w:r>
          </w:p>
        </w:tc>
      </w:tr>
      <w:tr w:rsidR="001A010C" w:rsidRPr="00B11595" w14:paraId="6B4489CB" w14:textId="77777777" w:rsidTr="00542A8B">
        <w:trPr>
          <w:trHeight w:val="310"/>
        </w:trPr>
        <w:tc>
          <w:tcPr>
            <w:cnfStyle w:val="000010000000" w:firstRow="0" w:lastRow="0" w:firstColumn="0" w:lastColumn="0" w:oddVBand="1" w:evenVBand="0" w:oddHBand="0" w:evenHBand="0" w:firstRowFirstColumn="0" w:firstRowLastColumn="0" w:lastRowFirstColumn="0" w:lastRowLastColumn="0"/>
            <w:tcW w:w="740" w:type="pct"/>
          </w:tcPr>
          <w:p w14:paraId="5EBAAF66" w14:textId="77777777" w:rsidR="001A010C" w:rsidRPr="00B11595" w:rsidRDefault="001A010C" w:rsidP="001A010C">
            <w:pPr>
              <w:rPr>
                <w:rFonts w:ascii="Arial" w:eastAsia="Calibri" w:hAnsi="Arial" w:cs="Arial"/>
                <w:sz w:val="24"/>
                <w:szCs w:val="24"/>
                <w:lang w:val="en-GB"/>
              </w:rPr>
            </w:pPr>
            <w:r w:rsidRPr="00542A8B">
              <w:rPr>
                <w:rFonts w:ascii="Calibri" w:eastAsia="Calibri" w:hAnsi="Calibri" w:cs="Calibri"/>
                <w:sz w:val="20"/>
                <w:szCs w:val="20"/>
                <w:lang w:val="mk-MK"/>
              </w:rPr>
              <w:t>Земја</w:t>
            </w:r>
          </w:p>
        </w:tc>
        <w:tc>
          <w:tcPr>
            <w:tcW w:w="4260" w:type="pct"/>
            <w:gridSpan w:val="5"/>
          </w:tcPr>
          <w:p w14:paraId="3AE7D78A" w14:textId="77777777" w:rsidR="001A010C" w:rsidRPr="00B11595" w:rsidRDefault="001A010C" w:rsidP="001A010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sz w:val="24"/>
                <w:szCs w:val="24"/>
                <w:lang w:val="en-GB"/>
              </w:rPr>
            </w:pPr>
            <w:r w:rsidRPr="00542A8B">
              <w:rPr>
                <w:rFonts w:ascii="Calibri" w:eastAsia="Calibri" w:hAnsi="Calibri" w:cs="Calibri"/>
                <w:sz w:val="20"/>
                <w:szCs w:val="20"/>
                <w:lang w:val="mk-MK"/>
              </w:rPr>
              <w:t>Република Северна Македонија</w:t>
            </w:r>
          </w:p>
        </w:tc>
      </w:tr>
      <w:tr w:rsidR="001A010C" w:rsidRPr="00B11595" w14:paraId="38EE6E13" w14:textId="77777777" w:rsidTr="00542A8B">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40" w:type="pct"/>
          </w:tcPr>
          <w:p w14:paraId="3F672795" w14:textId="77777777" w:rsidR="001A010C" w:rsidRPr="00B11595" w:rsidRDefault="001A010C" w:rsidP="001A010C">
            <w:pPr>
              <w:rPr>
                <w:rFonts w:ascii="Arial" w:eastAsia="Calibri" w:hAnsi="Arial" w:cs="Arial"/>
                <w:sz w:val="24"/>
                <w:szCs w:val="24"/>
                <w:lang w:val="en-GB"/>
              </w:rPr>
            </w:pPr>
            <w:r w:rsidRPr="00542A8B">
              <w:rPr>
                <w:rFonts w:ascii="Calibri" w:eastAsia="Calibri" w:hAnsi="Calibri" w:cs="Calibri"/>
                <w:sz w:val="20"/>
                <w:szCs w:val="20"/>
                <w:lang w:val="mk-MK"/>
              </w:rPr>
              <w:t>Име на под-проектот</w:t>
            </w:r>
          </w:p>
        </w:tc>
        <w:tc>
          <w:tcPr>
            <w:tcW w:w="4260" w:type="pct"/>
            <w:gridSpan w:val="5"/>
          </w:tcPr>
          <w:p w14:paraId="73665C43" w14:textId="77777777" w:rsidR="001A010C" w:rsidRPr="00B11595" w:rsidRDefault="001A010C" w:rsidP="001A010C">
            <w:pPr>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24"/>
                <w:szCs w:val="24"/>
                <w:lang w:val="ru-RU"/>
              </w:rPr>
            </w:pPr>
            <w:r w:rsidRPr="00542A8B">
              <w:rPr>
                <w:rFonts w:ascii="Calibri" w:eastAsia="Calibri" w:hAnsi="Calibri" w:cs="Calibri"/>
                <w:sz w:val="20"/>
                <w:szCs w:val="20"/>
                <w:lang w:val="mk-MK"/>
              </w:rPr>
              <w:t>Проект за поврзување на локалните патишта, Република Северна Македонија</w:t>
            </w:r>
          </w:p>
        </w:tc>
      </w:tr>
      <w:tr w:rsidR="001A010C" w:rsidRPr="00B11595" w14:paraId="26C5EE00" w14:textId="77777777" w:rsidTr="00542A8B">
        <w:trPr>
          <w:trHeight w:val="278"/>
        </w:trPr>
        <w:tc>
          <w:tcPr>
            <w:cnfStyle w:val="000010000000" w:firstRow="0" w:lastRow="0" w:firstColumn="0" w:lastColumn="0" w:oddVBand="1" w:evenVBand="0" w:oddHBand="0" w:evenHBand="0" w:firstRowFirstColumn="0" w:firstRowLastColumn="0" w:lastRowFirstColumn="0" w:lastRowLastColumn="0"/>
            <w:tcW w:w="740" w:type="pct"/>
          </w:tcPr>
          <w:p w14:paraId="2E01B2EF" w14:textId="77777777" w:rsidR="001A010C" w:rsidRPr="00B11595" w:rsidRDefault="001A010C" w:rsidP="001A010C">
            <w:pPr>
              <w:rPr>
                <w:rFonts w:ascii="Arial" w:eastAsia="Calibri" w:hAnsi="Arial" w:cs="Arial"/>
                <w:sz w:val="24"/>
                <w:szCs w:val="24"/>
                <w:lang w:val="ru-RU"/>
              </w:rPr>
            </w:pPr>
            <w:r w:rsidRPr="00542A8B">
              <w:rPr>
                <w:rFonts w:ascii="Calibri" w:eastAsia="Calibri" w:hAnsi="Calibri" w:cs="Calibri"/>
                <w:sz w:val="20"/>
                <w:szCs w:val="20"/>
                <w:lang w:val="mk-MK"/>
              </w:rPr>
              <w:t>Опсег на под-проектот и на конкретни активности</w:t>
            </w:r>
          </w:p>
        </w:tc>
        <w:tc>
          <w:tcPr>
            <w:tcW w:w="4260" w:type="pct"/>
            <w:gridSpan w:val="5"/>
          </w:tcPr>
          <w:p w14:paraId="123A411C" w14:textId="77777777" w:rsidR="00F4394B" w:rsidRPr="00542A8B" w:rsidRDefault="001A010C" w:rsidP="001A010C">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lang w:val="mk-MK"/>
              </w:rPr>
            </w:pPr>
            <w:r w:rsidRPr="00B11595">
              <w:rPr>
                <w:rFonts w:ascii="Arial" w:eastAsia="Calibri" w:hAnsi="Arial" w:cs="Arial"/>
                <w:b/>
                <w:bCs/>
                <w:sz w:val="24"/>
                <w:szCs w:val="24"/>
                <w:lang w:val="mk-MK"/>
              </w:rPr>
              <w:t xml:space="preserve"> </w:t>
            </w:r>
            <w:r w:rsidR="00731F23">
              <w:rPr>
                <w:rFonts w:ascii="Calibri" w:eastAsia="Calibri" w:hAnsi="Calibri" w:cs="Times New Roman"/>
                <w:b/>
                <w:bCs/>
                <w:lang w:val="mk-MK"/>
              </w:rPr>
              <w:t>Р</w:t>
            </w:r>
            <w:r w:rsidR="00CD1341" w:rsidRPr="00542A8B">
              <w:rPr>
                <w:rFonts w:ascii="Calibri" w:eastAsia="Calibri" w:hAnsi="Calibri" w:cs="Times New Roman"/>
                <w:b/>
                <w:bCs/>
                <w:lang w:val="mk-MK"/>
              </w:rPr>
              <w:t>еконструкција на тротоари и велосипедски патеки на</w:t>
            </w:r>
          </w:p>
          <w:p w14:paraId="5FE0912F" w14:textId="77777777" w:rsidR="001A010C" w:rsidRDefault="00CD1341" w:rsidP="001A010C">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542A8B">
              <w:rPr>
                <w:rFonts w:ascii="Calibri" w:eastAsia="Calibri" w:hAnsi="Calibri" w:cs="Times New Roman"/>
                <w:b/>
                <w:bCs/>
                <w:lang w:val="mk-MK"/>
              </w:rPr>
              <w:t xml:space="preserve"> ул. </w:t>
            </w:r>
            <w:r w:rsidR="00F4394B" w:rsidRPr="00542A8B">
              <w:rPr>
                <w:rFonts w:ascii="Calibri" w:eastAsia="Calibri" w:hAnsi="Calibri" w:cs="Times New Roman"/>
                <w:b/>
                <w:bCs/>
                <w:lang w:val="mk-MK"/>
              </w:rPr>
              <w:t xml:space="preserve"> ,,</w:t>
            </w:r>
            <w:r w:rsidRPr="00542A8B">
              <w:rPr>
                <w:rFonts w:ascii="Calibri" w:eastAsia="Calibri" w:hAnsi="Calibri" w:cs="Times New Roman"/>
                <w:b/>
                <w:bCs/>
                <w:lang w:val="mk-MK"/>
              </w:rPr>
              <w:t>11-Ти Октомври</w:t>
            </w:r>
            <w:r w:rsidR="00F4394B" w:rsidRPr="00542A8B">
              <w:rPr>
                <w:rFonts w:ascii="Calibri" w:eastAsia="Calibri" w:hAnsi="Calibri" w:cs="Times New Roman"/>
                <w:b/>
                <w:bCs/>
                <w:lang w:val="mk-MK"/>
              </w:rPr>
              <w:t>’’</w:t>
            </w:r>
            <w:r w:rsidRPr="00542A8B">
              <w:rPr>
                <w:rFonts w:ascii="Calibri" w:eastAsia="Calibri" w:hAnsi="Calibri" w:cs="Times New Roman"/>
                <w:b/>
                <w:bCs/>
                <w:lang w:val="mk-MK"/>
              </w:rPr>
              <w:t>- Прилеп</w:t>
            </w:r>
          </w:p>
          <w:p w14:paraId="452E92E3" w14:textId="77777777" w:rsidR="00542A8B" w:rsidRPr="00542A8B" w:rsidRDefault="00731F23" w:rsidP="001A010C">
            <w:pPr>
              <w:jc w:val="both"/>
              <w:cnfStyle w:val="000000000000" w:firstRow="0" w:lastRow="0" w:firstColumn="0" w:lastColumn="0" w:oddVBand="0" w:evenVBand="0" w:oddHBand="0" w:evenHBand="0" w:firstRowFirstColumn="0" w:firstRowLastColumn="0" w:lastRowFirstColumn="0" w:lastRowLastColumn="0"/>
              <w:rPr>
                <w:rFonts w:ascii="Arial" w:eastAsia="Calibri" w:hAnsi="Arial" w:cs="Arial"/>
                <w:b/>
                <w:bCs/>
                <w:sz w:val="24"/>
                <w:szCs w:val="24"/>
              </w:rPr>
            </w:pPr>
            <w:r>
              <w:rPr>
                <w:rFonts w:ascii="Calibri" w:eastAsia="Calibri" w:hAnsi="Calibri" w:cs="Times New Roman"/>
                <w:b/>
                <w:bCs/>
                <w:lang w:val="mk-MK"/>
              </w:rPr>
              <w:t>Р</w:t>
            </w:r>
            <w:r w:rsidR="00542A8B">
              <w:rPr>
                <w:rFonts w:ascii="Calibri" w:eastAsia="Calibri" w:hAnsi="Calibri" w:cs="Times New Roman"/>
                <w:b/>
                <w:bCs/>
                <w:lang w:val="mk-MK"/>
              </w:rPr>
              <w:t>еконструкција на улично осветлување на улица „11 ти Октомври“ Прилеп</w:t>
            </w:r>
          </w:p>
        </w:tc>
      </w:tr>
      <w:tr w:rsidR="001A010C" w:rsidRPr="00B11595" w14:paraId="2495239A" w14:textId="77777777" w:rsidTr="00542A8B">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1248402F"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 xml:space="preserve">Институционални аранжмани </w:t>
            </w:r>
          </w:p>
          <w:p w14:paraId="78D2F7CE" w14:textId="77777777" w:rsidR="001A010C" w:rsidRPr="00542A8B" w:rsidRDefault="001A010C" w:rsidP="001A010C">
            <w:pPr>
              <w:rPr>
                <w:rFonts w:eastAsia="Calibri" w:cstheme="minorHAnsi"/>
                <w:sz w:val="20"/>
                <w:szCs w:val="20"/>
                <w:lang w:val="ru-RU"/>
              </w:rPr>
            </w:pPr>
            <w:r w:rsidRPr="00542A8B">
              <w:rPr>
                <w:rFonts w:eastAsia="Calibri" w:cstheme="minorHAnsi"/>
                <w:sz w:val="20"/>
                <w:szCs w:val="20"/>
                <w:lang w:val="mk-MK"/>
              </w:rPr>
              <w:t>(Име и детали за контакт</w:t>
            </w:r>
            <w:r w:rsidRPr="00542A8B">
              <w:rPr>
                <w:rFonts w:eastAsia="Calibri" w:cstheme="minorHAnsi"/>
                <w:sz w:val="20"/>
                <w:szCs w:val="20"/>
                <w:lang w:val="ru-RU"/>
              </w:rPr>
              <w:t>)</w:t>
            </w:r>
          </w:p>
        </w:tc>
        <w:tc>
          <w:tcPr>
            <w:tcW w:w="1326" w:type="pct"/>
          </w:tcPr>
          <w:p w14:paraId="50798488"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bidi="en-US"/>
              </w:rPr>
              <w:t>СБ (Лидер на проектниот тим</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60DE486B"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Менаџмент на проектот</w:t>
            </w:r>
          </w:p>
        </w:tc>
        <w:tc>
          <w:tcPr>
            <w:tcW w:w="1414" w:type="pct"/>
            <w:gridSpan w:val="2"/>
          </w:tcPr>
          <w:p w14:paraId="4A8D2A1B"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rPr>
            </w:pPr>
            <w:r w:rsidRPr="00542A8B">
              <w:rPr>
                <w:rFonts w:eastAsia="Calibri" w:cstheme="minorHAnsi"/>
                <w:sz w:val="20"/>
                <w:szCs w:val="20"/>
                <w:lang w:val="mk-MK" w:bidi="en-US"/>
              </w:rPr>
              <w:t>Локален партнер и/или Примател</w:t>
            </w:r>
          </w:p>
        </w:tc>
      </w:tr>
      <w:tr w:rsidR="001A010C" w:rsidRPr="00B11595" w14:paraId="70C21F21" w14:textId="77777777" w:rsidTr="00542A8B">
        <w:trPr>
          <w:trHeight w:val="945"/>
        </w:trPr>
        <w:tc>
          <w:tcPr>
            <w:cnfStyle w:val="000010000000" w:firstRow="0" w:lastRow="0" w:firstColumn="0" w:lastColumn="0" w:oddVBand="1" w:evenVBand="0" w:oddHBand="0" w:evenHBand="0" w:firstRowFirstColumn="0" w:firstRowLastColumn="0" w:lastRowFirstColumn="0" w:lastRowLastColumn="0"/>
            <w:tcW w:w="740" w:type="pct"/>
            <w:vMerge/>
          </w:tcPr>
          <w:p w14:paraId="0883A3F7" w14:textId="77777777" w:rsidR="001A010C" w:rsidRPr="00542A8B" w:rsidRDefault="001A010C" w:rsidP="001A010C">
            <w:pPr>
              <w:rPr>
                <w:rFonts w:eastAsia="Calibri" w:cstheme="minorHAnsi"/>
                <w:sz w:val="20"/>
                <w:szCs w:val="20"/>
                <w:lang w:val="ru-RU"/>
              </w:rPr>
            </w:pPr>
          </w:p>
        </w:tc>
        <w:tc>
          <w:tcPr>
            <w:tcW w:w="1326" w:type="pct"/>
          </w:tcPr>
          <w:p w14:paraId="3D35E61D" w14:textId="77777777" w:rsidR="001A010C" w:rsidRPr="00731F23"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731F23">
              <w:rPr>
                <w:rFonts w:eastAsia="Calibri" w:cstheme="minorHAnsi"/>
                <w:sz w:val="20"/>
                <w:szCs w:val="20"/>
                <w:lang w:bidi="en-US"/>
              </w:rPr>
              <w:t xml:space="preserve">Wenyu Jia </w:t>
            </w:r>
            <w:proofErr w:type="spellStart"/>
            <w:r w:rsidRPr="00731F23">
              <w:rPr>
                <w:rFonts w:eastAsia="Calibri" w:cstheme="minorHAnsi"/>
                <w:sz w:val="20"/>
                <w:szCs w:val="20"/>
                <w:lang w:bidi="en-US"/>
              </w:rPr>
              <w:t>Тел</w:t>
            </w:r>
            <w:proofErr w:type="spellEnd"/>
            <w:r w:rsidRPr="00731F23">
              <w:rPr>
                <w:rFonts w:eastAsia="Calibri" w:cstheme="minorHAnsi"/>
                <w:sz w:val="20"/>
                <w:szCs w:val="20"/>
                <w:lang w:bidi="en-US"/>
              </w:rPr>
              <w:t xml:space="preserve">: / email: </w:t>
            </w:r>
            <w:hyperlink r:id="rId43" w:history="1">
              <w:r w:rsidRPr="00731F23">
                <w:rPr>
                  <w:rFonts w:eastAsia="Calibri" w:cstheme="minorHAnsi"/>
                  <w:sz w:val="20"/>
                  <w:szCs w:val="20"/>
                  <w:u w:val="single"/>
                  <w:lang w:bidi="en-US"/>
                </w:rPr>
                <w:t>wjia@worldbank.org</w:t>
              </w:r>
            </w:hyperlink>
            <w:r w:rsidRPr="00731F23">
              <w:rPr>
                <w:rFonts w:eastAsia="Calibri" w:cstheme="minorHAnsi"/>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57C9C6E4" w14:textId="77777777" w:rsidR="00731F23" w:rsidRPr="00731F23" w:rsidRDefault="00731F23" w:rsidP="00731F23">
            <w:pPr>
              <w:rPr>
                <w:rFonts w:eastAsia="Calibri" w:cstheme="minorHAnsi"/>
                <w:sz w:val="20"/>
                <w:szCs w:val="20"/>
                <w:lang w:bidi="en-US"/>
              </w:rPr>
            </w:pPr>
            <w:proofErr w:type="spellStart"/>
            <w:r w:rsidRPr="00731F23">
              <w:rPr>
                <w:rFonts w:eastAsia="Calibri" w:cstheme="minorHAnsi"/>
                <w:sz w:val="20"/>
                <w:szCs w:val="20"/>
                <w:lang w:bidi="en-US"/>
              </w:rPr>
              <w:t>Маја</w:t>
            </w:r>
            <w:proofErr w:type="spellEnd"/>
            <w:r w:rsidRPr="00731F23">
              <w:rPr>
                <w:rFonts w:eastAsia="Calibri" w:cstheme="minorHAnsi"/>
                <w:sz w:val="20"/>
                <w:szCs w:val="20"/>
                <w:lang w:bidi="en-US"/>
              </w:rPr>
              <w:t xml:space="preserve"> Лазаревска</w:t>
            </w:r>
          </w:p>
          <w:p w14:paraId="72E0094B" w14:textId="77777777" w:rsidR="00731F23" w:rsidRPr="00731F23" w:rsidRDefault="00731F23" w:rsidP="00731F23">
            <w:pPr>
              <w:rPr>
                <w:rFonts w:eastAsia="Calibri" w:cstheme="minorHAnsi"/>
                <w:sz w:val="20"/>
                <w:szCs w:val="20"/>
                <w:lang w:bidi="en-US"/>
              </w:rPr>
            </w:pPr>
            <w:proofErr w:type="spellStart"/>
            <w:r w:rsidRPr="00731F23">
              <w:rPr>
                <w:rFonts w:eastAsia="Calibri" w:cstheme="minorHAnsi"/>
                <w:sz w:val="20"/>
                <w:szCs w:val="20"/>
                <w:lang w:bidi="en-US"/>
              </w:rPr>
              <w:t>тел</w:t>
            </w:r>
            <w:proofErr w:type="spellEnd"/>
            <w:r w:rsidRPr="00731F23">
              <w:rPr>
                <w:rFonts w:eastAsia="Calibri" w:cstheme="minorHAnsi"/>
                <w:sz w:val="20"/>
                <w:szCs w:val="20"/>
                <w:lang w:bidi="en-US"/>
              </w:rPr>
              <w:t>: +389 2 3145 497</w:t>
            </w:r>
          </w:p>
          <w:p w14:paraId="17D174BD" w14:textId="77777777" w:rsidR="001A010C" w:rsidRPr="00542A8B" w:rsidRDefault="00731F23" w:rsidP="00731F23">
            <w:pPr>
              <w:jc w:val="both"/>
              <w:rPr>
                <w:rFonts w:eastAsia="Calibri" w:cstheme="minorHAnsi"/>
                <w:color w:val="C00000"/>
                <w:sz w:val="20"/>
                <w:szCs w:val="20"/>
                <w:lang w:val="mk-MK" w:bidi="en-US"/>
              </w:rPr>
            </w:pPr>
            <w:r w:rsidRPr="00731F23">
              <w:rPr>
                <w:rFonts w:eastAsia="Calibri" w:cstheme="minorHAnsi"/>
                <w:sz w:val="20"/>
                <w:szCs w:val="20"/>
                <w:lang w:bidi="en-US"/>
              </w:rPr>
              <w:t xml:space="preserve">E-mail: </w:t>
            </w:r>
            <w:hyperlink r:id="rId44" w:history="1">
              <w:r w:rsidRPr="00731F23">
                <w:rPr>
                  <w:rStyle w:val="Hyperlink"/>
                  <w:rFonts w:eastAsia="Calibri" w:cstheme="minorHAnsi"/>
                  <w:sz w:val="20"/>
                  <w:szCs w:val="20"/>
                  <w:lang w:bidi="en-US"/>
                </w:rPr>
                <w:t>maja.lazarevska@piu.mtc.gov.mk</w:t>
              </w:r>
            </w:hyperlink>
          </w:p>
        </w:tc>
        <w:tc>
          <w:tcPr>
            <w:tcW w:w="1414" w:type="pct"/>
            <w:gridSpan w:val="2"/>
          </w:tcPr>
          <w:p w14:paraId="59783F1D" w14:textId="77777777" w:rsidR="00731F23" w:rsidRPr="00731F23" w:rsidRDefault="0083577B" w:rsidP="006A357A">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bidi="en-US"/>
              </w:rPr>
            </w:pPr>
            <w:r w:rsidRPr="00731F23">
              <w:rPr>
                <w:rFonts w:eastAsia="Calibri" w:cstheme="minorHAnsi"/>
                <w:sz w:val="20"/>
                <w:szCs w:val="20"/>
                <w:lang w:val="mk-MK" w:bidi="en-US"/>
              </w:rPr>
              <w:t>Владимир Христоски</w:t>
            </w:r>
          </w:p>
          <w:p w14:paraId="751A2E2C" w14:textId="77777777" w:rsidR="0083577B" w:rsidRDefault="00731F23" w:rsidP="006A357A">
            <w:pPr>
              <w:cnfStyle w:val="000000000000" w:firstRow="0" w:lastRow="0" w:firstColumn="0" w:lastColumn="0" w:oddVBand="0" w:evenVBand="0" w:oddHBand="0" w:evenHBand="0" w:firstRowFirstColumn="0" w:firstRowLastColumn="0" w:lastRowFirstColumn="0" w:lastRowLastColumn="0"/>
              <w:rPr>
                <w:rFonts w:cstheme="minorHAnsi"/>
                <w:color w:val="222222"/>
                <w:shd w:val="clear" w:color="auto" w:fill="FFFFFF"/>
              </w:rPr>
            </w:pPr>
            <w:hyperlink r:id="rId45" w:history="1">
              <w:r w:rsidRPr="00341BD0">
                <w:rPr>
                  <w:rStyle w:val="Hyperlink"/>
                  <w:rFonts w:cstheme="minorHAnsi"/>
                  <w:shd w:val="clear" w:color="auto" w:fill="FFFFFF"/>
                </w:rPr>
                <w:t>hristoski_vladimir@yahoo.com</w:t>
              </w:r>
            </w:hyperlink>
          </w:p>
          <w:p w14:paraId="086A4ABE" w14:textId="77777777" w:rsidR="00731F23" w:rsidRPr="00731F23" w:rsidRDefault="00731F23" w:rsidP="006A357A">
            <w:pPr>
              <w:cnfStyle w:val="000000000000" w:firstRow="0" w:lastRow="0" w:firstColumn="0" w:lastColumn="0" w:oddVBand="0" w:evenVBand="0" w:oddHBand="0" w:evenHBand="0" w:firstRowFirstColumn="0" w:firstRowLastColumn="0" w:lastRowFirstColumn="0" w:lastRowLastColumn="0"/>
              <w:rPr>
                <w:rFonts w:eastAsia="Calibri" w:cstheme="minorHAnsi"/>
                <w:color w:val="C00000"/>
                <w:sz w:val="20"/>
                <w:szCs w:val="20"/>
                <w:lang w:val="mk-MK" w:bidi="en-US"/>
              </w:rPr>
            </w:pPr>
            <w:r w:rsidRPr="00731F23">
              <w:rPr>
                <w:rFonts w:cstheme="minorHAnsi"/>
                <w:color w:val="222222"/>
                <w:sz w:val="20"/>
                <w:szCs w:val="20"/>
                <w:shd w:val="clear" w:color="auto" w:fill="FFFFFF"/>
              </w:rPr>
              <w:t>071 278 604</w:t>
            </w:r>
          </w:p>
        </w:tc>
      </w:tr>
      <w:tr w:rsidR="001A010C" w:rsidRPr="00B11595" w14:paraId="42333CBA" w14:textId="77777777" w:rsidTr="00542A8B">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62313976"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Имплементација на  Аранжмани</w:t>
            </w:r>
          </w:p>
          <w:p w14:paraId="1576431B"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lastRenderedPageBreak/>
              <w:t>(Име и детали за контакт)</w:t>
            </w:r>
          </w:p>
        </w:tc>
        <w:tc>
          <w:tcPr>
            <w:tcW w:w="1326" w:type="pct"/>
          </w:tcPr>
          <w:p w14:paraId="74F9111D"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en-GB"/>
              </w:rPr>
            </w:pPr>
            <w:r w:rsidRPr="00542A8B">
              <w:rPr>
                <w:rFonts w:eastAsia="Calibri" w:cstheme="minorHAnsi"/>
                <w:sz w:val="20"/>
                <w:szCs w:val="20"/>
                <w:lang w:val="mk-MK" w:bidi="en-US"/>
              </w:rPr>
              <w:lastRenderedPageBreak/>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1212691E"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Надзор над локалниот партнер</w:t>
            </w:r>
          </w:p>
        </w:tc>
        <w:tc>
          <w:tcPr>
            <w:tcW w:w="828" w:type="pct"/>
          </w:tcPr>
          <w:p w14:paraId="675766CF" w14:textId="77777777" w:rsidR="001A010C" w:rsidRPr="00542A8B" w:rsidRDefault="001A010C" w:rsidP="001A010C">
            <w:pPr>
              <w:widowControl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en-GB"/>
              </w:rPr>
            </w:pPr>
            <w:r w:rsidRPr="00542A8B">
              <w:rPr>
                <w:rFonts w:eastAsia="Calibri" w:cstheme="minorHAnsi"/>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1F0FF4E8" w14:textId="77777777" w:rsidR="001A010C" w:rsidRPr="00542A8B" w:rsidRDefault="001A010C" w:rsidP="001A010C">
            <w:pPr>
              <w:widowControl w:val="0"/>
              <w:jc w:val="both"/>
              <w:rPr>
                <w:rFonts w:eastAsia="Calibri" w:cstheme="minorHAnsi"/>
                <w:sz w:val="20"/>
                <w:szCs w:val="20"/>
                <w:lang w:val="en-GB"/>
              </w:rPr>
            </w:pPr>
            <w:r w:rsidRPr="00542A8B">
              <w:rPr>
                <w:rFonts w:eastAsia="Calibri" w:cstheme="minorHAnsi"/>
                <w:sz w:val="20"/>
                <w:szCs w:val="20"/>
                <w:lang w:val="mk-MK" w:bidi="en-US"/>
              </w:rPr>
              <w:t>Изведувач</w:t>
            </w:r>
          </w:p>
        </w:tc>
      </w:tr>
      <w:tr w:rsidR="001A010C" w:rsidRPr="008E4990" w14:paraId="372BC241" w14:textId="77777777" w:rsidTr="00542A8B">
        <w:trPr>
          <w:trHeight w:val="754"/>
        </w:trPr>
        <w:tc>
          <w:tcPr>
            <w:cnfStyle w:val="000010000000" w:firstRow="0" w:lastRow="0" w:firstColumn="0" w:lastColumn="0" w:oddVBand="1" w:evenVBand="0" w:oddHBand="0" w:evenHBand="0" w:firstRowFirstColumn="0" w:firstRowLastColumn="0" w:lastRowFirstColumn="0" w:lastRowLastColumn="0"/>
            <w:tcW w:w="740" w:type="pct"/>
            <w:vMerge/>
          </w:tcPr>
          <w:p w14:paraId="42AD7A3F" w14:textId="77777777" w:rsidR="001A010C" w:rsidRPr="00542A8B" w:rsidRDefault="001A010C" w:rsidP="001A010C">
            <w:pPr>
              <w:rPr>
                <w:rFonts w:eastAsia="Calibri" w:cstheme="minorHAnsi"/>
                <w:sz w:val="20"/>
                <w:szCs w:val="20"/>
                <w:lang w:val="en-GB"/>
              </w:rPr>
            </w:pPr>
          </w:p>
        </w:tc>
        <w:tc>
          <w:tcPr>
            <w:tcW w:w="1326" w:type="pct"/>
          </w:tcPr>
          <w:p w14:paraId="14379217"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542A8B">
              <w:rPr>
                <w:rFonts w:eastAsia="Calibri" w:cstheme="minorHAnsi"/>
                <w:sz w:val="20"/>
                <w:szCs w:val="20"/>
                <w:lang w:val="mk-MK" w:bidi="en-US"/>
              </w:rPr>
              <w:t xml:space="preserve">Не е утврден </w:t>
            </w:r>
          </w:p>
          <w:p w14:paraId="32EC2F9C"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bidi="en-US"/>
              </w:rPr>
            </w:pPr>
            <w:r w:rsidRPr="00542A8B">
              <w:rPr>
                <w:rFonts w:eastAsia="Calibri" w:cstheme="minorHAnsi"/>
                <w:sz w:val="20"/>
                <w:szCs w:val="20"/>
                <w:lang w:val="mk-MK" w:bidi="en-US"/>
              </w:rPr>
              <w:t>Тел:</w:t>
            </w:r>
          </w:p>
          <w:p w14:paraId="29EB3071" w14:textId="77777777" w:rsidR="001A010C" w:rsidRPr="00542A8B"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bidi="en-US"/>
              </w:rPr>
              <w:t>Ел-пошта</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3EAE1E71"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 xml:space="preserve">Не е утврден </w:t>
            </w:r>
          </w:p>
          <w:p w14:paraId="38D2A227"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Тел:</w:t>
            </w:r>
          </w:p>
          <w:p w14:paraId="03A3887D" w14:textId="77777777" w:rsidR="001A010C" w:rsidRPr="00542A8B" w:rsidRDefault="001A010C" w:rsidP="001A010C">
            <w:pPr>
              <w:jc w:val="both"/>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c>
          <w:tcPr>
            <w:tcW w:w="828" w:type="pct"/>
          </w:tcPr>
          <w:p w14:paraId="33B7E07A"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mk-MK"/>
              </w:rPr>
            </w:pPr>
            <w:r w:rsidRPr="00542A8B">
              <w:rPr>
                <w:rFonts w:eastAsia="Calibri" w:cstheme="minorHAnsi"/>
                <w:sz w:val="20"/>
                <w:szCs w:val="20"/>
                <w:lang w:val="mk-MK"/>
              </w:rPr>
              <w:t>Не е утврден Тел:</w:t>
            </w:r>
          </w:p>
          <w:p w14:paraId="302B8396" w14:textId="77777777" w:rsidR="001A010C" w:rsidRPr="00542A8B" w:rsidRDefault="001A010C" w:rsidP="001A010C">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c>
          <w:tcPr>
            <w:cnfStyle w:val="000010000000" w:firstRow="0" w:lastRow="0" w:firstColumn="0" w:lastColumn="0" w:oddVBand="1" w:evenVBand="0" w:oddHBand="0" w:evenHBand="0" w:firstRowFirstColumn="0" w:firstRowLastColumn="0" w:lastRowFirstColumn="0" w:lastRowLastColumn="0"/>
            <w:tcW w:w="586" w:type="pct"/>
          </w:tcPr>
          <w:p w14:paraId="1063CE1D" w14:textId="77777777" w:rsidR="001A010C" w:rsidRPr="00542A8B" w:rsidRDefault="001A010C" w:rsidP="001A010C">
            <w:pPr>
              <w:autoSpaceDE w:val="0"/>
              <w:autoSpaceDN w:val="0"/>
              <w:adjustRightInd w:val="0"/>
              <w:jc w:val="both"/>
              <w:rPr>
                <w:rFonts w:eastAsia="Calibri" w:cstheme="minorHAnsi"/>
                <w:sz w:val="20"/>
                <w:szCs w:val="20"/>
                <w:lang w:val="mk-MK"/>
              </w:rPr>
            </w:pPr>
            <w:r w:rsidRPr="00542A8B">
              <w:rPr>
                <w:rFonts w:eastAsia="Calibri" w:cstheme="minorHAnsi"/>
                <w:sz w:val="20"/>
                <w:szCs w:val="20"/>
                <w:lang w:val="mk-MK"/>
              </w:rPr>
              <w:t>Не е утврден Тел:</w:t>
            </w:r>
          </w:p>
          <w:p w14:paraId="5FE6DFFC" w14:textId="77777777" w:rsidR="001A010C" w:rsidRPr="00542A8B" w:rsidRDefault="001A010C" w:rsidP="001A010C">
            <w:pPr>
              <w:jc w:val="both"/>
              <w:rPr>
                <w:rFonts w:eastAsia="Calibri" w:cstheme="minorHAnsi"/>
                <w:sz w:val="20"/>
                <w:szCs w:val="20"/>
                <w:lang w:val="ru-RU" w:bidi="en-US"/>
              </w:rPr>
            </w:pPr>
            <w:r w:rsidRPr="00542A8B">
              <w:rPr>
                <w:rFonts w:eastAsia="Calibri" w:cstheme="minorHAnsi"/>
                <w:sz w:val="20"/>
                <w:szCs w:val="20"/>
                <w:lang w:val="mk-MK"/>
              </w:rPr>
              <w:t>Ел-пошта</w:t>
            </w:r>
            <w:r w:rsidRPr="00542A8B">
              <w:rPr>
                <w:rFonts w:eastAsia="Calibri" w:cstheme="minorHAnsi"/>
                <w:sz w:val="20"/>
                <w:szCs w:val="20"/>
                <w:lang w:val="ru-RU"/>
              </w:rPr>
              <w:t>:</w:t>
            </w:r>
          </w:p>
        </w:tc>
      </w:tr>
      <w:tr w:rsidR="001A010C" w:rsidRPr="008E4990" w14:paraId="7256574E" w14:textId="77777777" w:rsidTr="00542A8B">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40" w:type="pct"/>
            <w:vMerge w:val="restart"/>
          </w:tcPr>
          <w:p w14:paraId="24C80D2F" w14:textId="77777777" w:rsidR="001A010C" w:rsidRPr="00542A8B" w:rsidRDefault="001A010C" w:rsidP="001A010C">
            <w:pPr>
              <w:rPr>
                <w:rFonts w:eastAsia="Calibri" w:cstheme="minorHAnsi"/>
                <w:sz w:val="20"/>
                <w:szCs w:val="20"/>
                <w:lang w:val="mk-MK"/>
              </w:rPr>
            </w:pPr>
            <w:r w:rsidRPr="00542A8B">
              <w:rPr>
                <w:rFonts w:eastAsia="Calibri" w:cstheme="minorHAnsi"/>
                <w:sz w:val="20"/>
                <w:szCs w:val="20"/>
                <w:lang w:val="mk-MK"/>
              </w:rPr>
              <w:t>Аранжмани за спроведување</w:t>
            </w:r>
          </w:p>
          <w:p w14:paraId="29AE8830" w14:textId="77777777" w:rsidR="001A010C" w:rsidRPr="00542A8B" w:rsidRDefault="001A010C" w:rsidP="001A010C">
            <w:pPr>
              <w:rPr>
                <w:rFonts w:eastAsia="Calibri" w:cstheme="minorHAnsi"/>
                <w:sz w:val="20"/>
                <w:szCs w:val="20"/>
                <w:lang w:val="ru-RU"/>
              </w:rPr>
            </w:pPr>
            <w:r w:rsidRPr="00542A8B">
              <w:rPr>
                <w:rFonts w:eastAsia="Calibri" w:cstheme="minorHAnsi"/>
                <w:sz w:val="20"/>
                <w:szCs w:val="20"/>
                <w:lang w:val="mk-MK"/>
              </w:rPr>
              <w:t>(Име и детали за контакт</w:t>
            </w:r>
            <w:r w:rsidRPr="00542A8B">
              <w:rPr>
                <w:rFonts w:eastAsia="Calibri" w:cstheme="minorHAnsi"/>
                <w:sz w:val="20"/>
                <w:szCs w:val="20"/>
                <w:lang w:val="ru-RU"/>
              </w:rPr>
              <w:t>)</w:t>
            </w:r>
          </w:p>
        </w:tc>
        <w:tc>
          <w:tcPr>
            <w:tcW w:w="4260" w:type="pct"/>
            <w:gridSpan w:val="5"/>
          </w:tcPr>
          <w:p w14:paraId="27AB5130" w14:textId="77777777" w:rsidR="001A010C" w:rsidRPr="00542A8B" w:rsidRDefault="001A010C" w:rsidP="001A010C">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r w:rsidRPr="00542A8B">
              <w:rPr>
                <w:rFonts w:eastAsia="Calibri" w:cstheme="minorHAnsi"/>
                <w:sz w:val="20"/>
                <w:szCs w:val="20"/>
                <w:lang w:val="ru-RU"/>
              </w:rPr>
              <w:t>).</w:t>
            </w:r>
          </w:p>
        </w:tc>
      </w:tr>
      <w:tr w:rsidR="001A010C" w:rsidRPr="008E4990" w14:paraId="6B35F395" w14:textId="77777777" w:rsidTr="00542A8B">
        <w:trPr>
          <w:trHeight w:val="754"/>
        </w:trPr>
        <w:tc>
          <w:tcPr>
            <w:cnfStyle w:val="000010000000" w:firstRow="0" w:lastRow="0" w:firstColumn="0" w:lastColumn="0" w:oddVBand="1" w:evenVBand="0" w:oddHBand="0" w:evenHBand="0" w:firstRowFirstColumn="0" w:firstRowLastColumn="0" w:lastRowFirstColumn="0" w:lastRowLastColumn="0"/>
            <w:tcW w:w="740" w:type="pct"/>
            <w:vMerge/>
          </w:tcPr>
          <w:p w14:paraId="7560465E" w14:textId="77777777" w:rsidR="001A010C" w:rsidRPr="00542A8B" w:rsidRDefault="001A010C" w:rsidP="001A010C">
            <w:pPr>
              <w:rPr>
                <w:rFonts w:eastAsia="Calibri" w:cstheme="minorHAnsi"/>
                <w:sz w:val="20"/>
                <w:szCs w:val="20"/>
                <w:lang w:val="ru-RU"/>
              </w:rPr>
            </w:pPr>
          </w:p>
        </w:tc>
        <w:tc>
          <w:tcPr>
            <w:tcW w:w="4260" w:type="pct"/>
            <w:gridSpan w:val="5"/>
          </w:tcPr>
          <w:p w14:paraId="097867E2" w14:textId="77777777" w:rsidR="001A010C" w:rsidRPr="00542A8B" w:rsidRDefault="001A010C" w:rsidP="001A010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bidi="en-US"/>
              </w:rPr>
            </w:pPr>
            <w:r w:rsidRPr="00542A8B">
              <w:rPr>
                <w:rFonts w:eastAsia="Calibri" w:cstheme="minorHAnsi"/>
                <w:sz w:val="20"/>
                <w:szCs w:val="20"/>
                <w:lang w:val="mk-MK"/>
              </w:rPr>
              <w:t>Ќе се утврдат по завршувањето на постапката на јавна набавка за потребите на под-проектот</w:t>
            </w:r>
            <w:r w:rsidRPr="00542A8B">
              <w:rPr>
                <w:rFonts w:eastAsia="Calibri" w:cstheme="minorHAnsi"/>
                <w:sz w:val="20"/>
                <w:szCs w:val="20"/>
                <w:lang w:val="ru-RU"/>
              </w:rPr>
              <w:t>.</w:t>
            </w:r>
          </w:p>
        </w:tc>
      </w:tr>
      <w:tr w:rsidR="001A010C" w:rsidRPr="00B11595" w14:paraId="041B7E5A"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FCE9AF6" w14:textId="77777777" w:rsidR="001A010C" w:rsidRPr="0083577B" w:rsidRDefault="001A010C" w:rsidP="001A010C">
            <w:pPr>
              <w:rPr>
                <w:rFonts w:eastAsia="Calibri" w:cstheme="minorHAnsi"/>
                <w:b/>
                <w:bCs/>
                <w:sz w:val="20"/>
                <w:szCs w:val="20"/>
                <w:lang w:val="en-GB"/>
              </w:rPr>
            </w:pPr>
            <w:r w:rsidRPr="0083577B">
              <w:rPr>
                <w:rFonts w:eastAsia="Calibri" w:cstheme="minorHAnsi"/>
                <w:b/>
                <w:bCs/>
                <w:sz w:val="20"/>
                <w:szCs w:val="20"/>
                <w:lang w:val="mk-MK"/>
              </w:rPr>
              <w:t>ОПИС НА ЛОКАЦИЈАТА</w:t>
            </w:r>
          </w:p>
        </w:tc>
      </w:tr>
      <w:tr w:rsidR="001A010C" w:rsidRPr="00B11595" w14:paraId="2DC30897" w14:textId="77777777" w:rsidTr="001A010C">
        <w:tc>
          <w:tcPr>
            <w:cnfStyle w:val="000010000000" w:firstRow="0" w:lastRow="0" w:firstColumn="0" w:lastColumn="0" w:oddVBand="1" w:evenVBand="0" w:oddHBand="0" w:evenHBand="0" w:firstRowFirstColumn="0" w:firstRowLastColumn="0" w:lastRowFirstColumn="0" w:lastRowLastColumn="0"/>
            <w:tcW w:w="739" w:type="pct"/>
          </w:tcPr>
          <w:p w14:paraId="2DCAF1E7" w14:textId="77777777" w:rsidR="001A010C" w:rsidRPr="0083577B" w:rsidRDefault="001A010C" w:rsidP="001A010C">
            <w:pPr>
              <w:rPr>
                <w:rFonts w:eastAsia="Calibri" w:cstheme="minorHAnsi"/>
                <w:sz w:val="20"/>
                <w:szCs w:val="20"/>
                <w:lang w:val="en-GB"/>
              </w:rPr>
            </w:pPr>
            <w:r w:rsidRPr="0083577B">
              <w:rPr>
                <w:rFonts w:eastAsia="Calibri" w:cstheme="minorHAnsi"/>
                <w:sz w:val="20"/>
                <w:szCs w:val="20"/>
                <w:lang w:val="mk-MK"/>
              </w:rPr>
              <w:t>Име на локацијата</w:t>
            </w:r>
          </w:p>
        </w:tc>
        <w:tc>
          <w:tcPr>
            <w:tcW w:w="4261" w:type="pct"/>
            <w:gridSpan w:val="5"/>
          </w:tcPr>
          <w:p w14:paraId="5DAEEF07" w14:textId="77777777" w:rsidR="0083577B" w:rsidRPr="00542A8B" w:rsidRDefault="00ED2D8A" w:rsidP="0083577B">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lang w:val="mk-MK"/>
              </w:rPr>
            </w:pPr>
            <w:r>
              <w:rPr>
                <w:rFonts w:ascii="Calibri" w:eastAsia="Calibri" w:hAnsi="Calibri" w:cs="Times New Roman"/>
                <w:b/>
                <w:bCs/>
                <w:lang w:val="mk-MK"/>
              </w:rPr>
              <w:t>Р</w:t>
            </w:r>
            <w:r w:rsidR="0083577B" w:rsidRPr="00542A8B">
              <w:rPr>
                <w:rFonts w:ascii="Calibri" w:eastAsia="Calibri" w:hAnsi="Calibri" w:cs="Times New Roman"/>
                <w:b/>
                <w:bCs/>
                <w:lang w:val="mk-MK"/>
              </w:rPr>
              <w:t>еконструкција на тротоари и велосипедски патеки на</w:t>
            </w:r>
          </w:p>
          <w:p w14:paraId="1B14BDA8" w14:textId="77777777" w:rsidR="0083577B" w:rsidRDefault="0083577B" w:rsidP="0083577B">
            <w:pPr>
              <w:jc w:val="both"/>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bCs/>
              </w:rPr>
            </w:pPr>
            <w:r w:rsidRPr="00542A8B">
              <w:rPr>
                <w:rFonts w:ascii="Calibri" w:eastAsia="Calibri" w:hAnsi="Calibri" w:cs="Times New Roman"/>
                <w:b/>
                <w:bCs/>
                <w:lang w:val="mk-MK"/>
              </w:rPr>
              <w:t xml:space="preserve"> ул.  ,,11-Ти Октомври’’- Прилеп</w:t>
            </w:r>
          </w:p>
          <w:p w14:paraId="05BC8EE8" w14:textId="77777777" w:rsidR="0083577B" w:rsidRPr="0083577B" w:rsidRDefault="00ED2D8A" w:rsidP="0083577B">
            <w:pPr>
              <w:jc w:val="both"/>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val="ru-RU"/>
              </w:rPr>
            </w:pPr>
            <w:r>
              <w:rPr>
                <w:rFonts w:ascii="Calibri" w:eastAsia="Calibri" w:hAnsi="Calibri" w:cs="Times New Roman"/>
                <w:b/>
                <w:bCs/>
                <w:lang w:val="mk-MK"/>
              </w:rPr>
              <w:t>Р</w:t>
            </w:r>
            <w:r w:rsidR="0083577B">
              <w:rPr>
                <w:rFonts w:ascii="Calibri" w:eastAsia="Calibri" w:hAnsi="Calibri" w:cs="Times New Roman"/>
                <w:b/>
                <w:bCs/>
                <w:lang w:val="mk-MK"/>
              </w:rPr>
              <w:t>еконструкција на улично осветлување на улица „11 ти Октомври“ Прилеп</w:t>
            </w:r>
            <w:r w:rsidR="0083577B" w:rsidRPr="0083577B">
              <w:rPr>
                <w:rFonts w:eastAsia="Calibri" w:cstheme="minorHAnsi"/>
                <w:sz w:val="20"/>
                <w:szCs w:val="20"/>
                <w:lang w:val="ru-RU"/>
              </w:rPr>
              <w:t xml:space="preserve"> </w:t>
            </w:r>
          </w:p>
        </w:tc>
      </w:tr>
      <w:tr w:rsidR="001A010C" w:rsidRPr="008E4990" w14:paraId="77018B9E" w14:textId="77777777" w:rsidTr="001A010C">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E2D4613"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Опис на локацијата (географски опис</w:t>
            </w:r>
            <w:r w:rsidRPr="0083577B">
              <w:rPr>
                <w:rFonts w:eastAsia="Calibri" w:cstheme="minorHAnsi"/>
                <w:sz w:val="20"/>
                <w:szCs w:val="20"/>
                <w:lang w:val="ru-RU"/>
              </w:rPr>
              <w:t>)</w:t>
            </w:r>
          </w:p>
        </w:tc>
        <w:tc>
          <w:tcPr>
            <w:tcW w:w="2227" w:type="pct"/>
            <w:gridSpan w:val="2"/>
          </w:tcPr>
          <w:p w14:paraId="19E609BE"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ru-RU"/>
              </w:rPr>
            </w:pPr>
            <w:r w:rsidRPr="0083577B">
              <w:rPr>
                <w:rFonts w:eastAsia="NSimSun" w:cstheme="minorHAnsi"/>
                <w:sz w:val="20"/>
                <w:szCs w:val="20"/>
                <w:lang w:val="mk-MK"/>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29107266" w14:textId="77777777" w:rsidR="001A010C" w:rsidRPr="0083577B" w:rsidRDefault="001A010C" w:rsidP="001A010C">
            <w:pPr>
              <w:jc w:val="both"/>
              <w:rPr>
                <w:rFonts w:eastAsia="Calibri" w:cstheme="minorHAnsi"/>
                <w:sz w:val="20"/>
                <w:szCs w:val="20"/>
                <w:lang w:val="ru-RU"/>
              </w:rPr>
            </w:pPr>
            <w:r w:rsidRPr="0083577B">
              <w:rPr>
                <w:rFonts w:eastAsia="Calibri" w:cstheme="minorHAnsi"/>
                <w:sz w:val="20"/>
                <w:szCs w:val="20"/>
                <w:lang w:val="mk-MK"/>
              </w:rPr>
              <w:fldChar w:fldCharType="begin"/>
            </w:r>
            <w:r w:rsidRPr="0083577B">
              <w:rPr>
                <w:rFonts w:eastAsia="Calibri" w:cstheme="minorHAnsi"/>
                <w:sz w:val="20"/>
                <w:szCs w:val="20"/>
                <w:lang w:val="mk-MK"/>
              </w:rPr>
              <w:instrText xml:space="preserve"> REF _Ref126665563 \h  \* MERGEFORMAT </w:instrText>
            </w:r>
            <w:r w:rsidRPr="0083577B">
              <w:rPr>
                <w:rFonts w:eastAsia="Calibri" w:cstheme="minorHAnsi"/>
                <w:sz w:val="20"/>
                <w:szCs w:val="20"/>
                <w:lang w:val="mk-MK"/>
              </w:rPr>
            </w:r>
            <w:r w:rsidRPr="0083577B">
              <w:rPr>
                <w:rFonts w:eastAsia="Calibri" w:cstheme="minorHAnsi"/>
                <w:sz w:val="20"/>
                <w:szCs w:val="20"/>
                <w:lang w:val="mk-MK"/>
              </w:rPr>
              <w:fldChar w:fldCharType="separate"/>
            </w:r>
            <w:r w:rsidRPr="0083577B">
              <w:rPr>
                <w:rFonts w:eastAsia="Calibri" w:cstheme="minorHAnsi"/>
                <w:sz w:val="20"/>
                <w:szCs w:val="20"/>
                <w:lang w:val="mk-MK"/>
              </w:rPr>
              <w:t>слика 1</w:t>
            </w:r>
            <w:r w:rsidRPr="0083577B">
              <w:rPr>
                <w:rFonts w:eastAsia="Calibri" w:cstheme="minorHAnsi"/>
                <w:sz w:val="20"/>
                <w:szCs w:val="20"/>
                <w:lang w:val="mk-MK"/>
              </w:rPr>
              <w:fldChar w:fldCharType="end"/>
            </w:r>
            <w:r w:rsidRPr="0083577B">
              <w:rPr>
                <w:rFonts w:eastAsia="Calibri" w:cstheme="minorHAnsi"/>
                <w:sz w:val="20"/>
                <w:szCs w:val="20"/>
                <w:lang w:val="mk-MK"/>
              </w:rPr>
              <w:t>: Податоци за локацијата (фотографија на локацијата) [x]Д [ ] Н</w:t>
            </w:r>
          </w:p>
        </w:tc>
      </w:tr>
      <w:tr w:rsidR="001A010C" w:rsidRPr="00B11595" w14:paraId="6D009545" w14:textId="77777777" w:rsidTr="001A010C">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11562111" w14:textId="77777777" w:rsidR="001A010C" w:rsidRPr="0083577B" w:rsidRDefault="001A010C" w:rsidP="001A010C">
            <w:pPr>
              <w:widowControl w:val="0"/>
              <w:rPr>
                <w:rFonts w:eastAsia="NSimSun" w:cstheme="minorHAnsi"/>
                <w:sz w:val="20"/>
                <w:szCs w:val="20"/>
                <w:lang w:val="ru-RU"/>
              </w:rPr>
            </w:pPr>
            <w:r w:rsidRPr="0083577B">
              <w:rPr>
                <w:rFonts w:eastAsia="NSimSun" w:cstheme="minorHAnsi"/>
                <w:sz w:val="20"/>
                <w:szCs w:val="20"/>
                <w:lang w:val="mk-MK"/>
              </w:rPr>
              <w:t>Кој е сопственик на земјиштето</w:t>
            </w:r>
            <w:r w:rsidRPr="0083577B">
              <w:rPr>
                <w:rFonts w:eastAsia="NSimSun" w:cstheme="minorHAnsi"/>
                <w:sz w:val="20"/>
                <w:szCs w:val="20"/>
                <w:lang w:val="ru-RU"/>
              </w:rPr>
              <w:t>?</w:t>
            </w:r>
          </w:p>
        </w:tc>
        <w:tc>
          <w:tcPr>
            <w:tcW w:w="2227" w:type="pct"/>
            <w:gridSpan w:val="2"/>
          </w:tcPr>
          <w:p w14:paraId="303F359C" w14:textId="77777777" w:rsidR="001A010C" w:rsidRPr="0083577B" w:rsidRDefault="001A010C" w:rsidP="001A010C">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en-GB"/>
              </w:rPr>
            </w:pPr>
            <w:r w:rsidRPr="0083577B">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03F87080" w14:textId="77777777" w:rsidR="001A010C" w:rsidRPr="0083577B" w:rsidRDefault="001A010C" w:rsidP="001A010C">
            <w:pPr>
              <w:jc w:val="both"/>
              <w:rPr>
                <w:rFonts w:eastAsia="Calibri" w:cstheme="minorHAnsi"/>
                <w:sz w:val="20"/>
                <w:szCs w:val="20"/>
                <w:lang w:val="en-GB"/>
              </w:rPr>
            </w:pPr>
          </w:p>
        </w:tc>
      </w:tr>
      <w:tr w:rsidR="001A010C" w:rsidRPr="008E4990" w14:paraId="76868B57" w14:textId="77777777" w:rsidTr="001A010C">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4A6B6FCD" w14:textId="77777777" w:rsidR="001A010C" w:rsidRPr="0083577B" w:rsidRDefault="001A010C" w:rsidP="001A010C">
            <w:pPr>
              <w:rPr>
                <w:rFonts w:eastAsia="NSimSun" w:cstheme="minorHAnsi"/>
                <w:sz w:val="20"/>
                <w:szCs w:val="20"/>
                <w:lang w:val="en-GB"/>
              </w:rPr>
            </w:pPr>
            <w:r w:rsidRPr="0083577B">
              <w:rPr>
                <w:rFonts w:eastAsia="NSimSun" w:cstheme="minorHAnsi"/>
                <w:sz w:val="20"/>
                <w:szCs w:val="20"/>
                <w:lang w:val="mk-MK"/>
              </w:rPr>
              <w:t>Географски опис</w:t>
            </w:r>
          </w:p>
        </w:tc>
        <w:tc>
          <w:tcPr>
            <w:tcW w:w="2227" w:type="pct"/>
            <w:gridSpan w:val="2"/>
          </w:tcPr>
          <w:p w14:paraId="16ACEF81"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Земја</w:t>
            </w:r>
            <w:r w:rsidRPr="0083577B">
              <w:rPr>
                <w:rFonts w:eastAsia="NSimSun" w:cstheme="minorHAnsi"/>
                <w:sz w:val="20"/>
                <w:szCs w:val="20"/>
                <w:lang w:val="ru-RU"/>
              </w:rPr>
              <w:t xml:space="preserve">: </w:t>
            </w:r>
            <w:r w:rsidR="009007AB" w:rsidRPr="0083577B">
              <w:rPr>
                <w:rFonts w:eastAsia="NSimSun" w:cstheme="minorHAnsi"/>
                <w:sz w:val="20"/>
                <w:szCs w:val="20"/>
                <w:lang w:val="mk-MK"/>
              </w:rPr>
              <w:t>Република Северна Македонија</w:t>
            </w:r>
          </w:p>
          <w:p w14:paraId="036CEE26"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Регион</w:t>
            </w:r>
            <w:r w:rsidR="006A357A" w:rsidRPr="0083577B">
              <w:rPr>
                <w:rFonts w:eastAsia="NSimSun" w:cstheme="minorHAnsi"/>
                <w:sz w:val="20"/>
                <w:szCs w:val="20"/>
                <w:lang w:val="ru-RU"/>
              </w:rPr>
              <w:t>:</w:t>
            </w:r>
            <w:r w:rsidR="0083577B">
              <w:rPr>
                <w:rFonts w:eastAsia="NSimSun" w:cstheme="minorHAnsi"/>
                <w:sz w:val="20"/>
                <w:szCs w:val="20"/>
                <w:lang w:val="mk-MK"/>
              </w:rPr>
              <w:t xml:space="preserve"> Пелагониски</w:t>
            </w:r>
          </w:p>
          <w:p w14:paraId="04F8E9D2" w14:textId="77777777" w:rsidR="001A010C" w:rsidRPr="0083577B" w:rsidRDefault="006A357A"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 xml:space="preserve">Општина: </w:t>
            </w:r>
            <w:r w:rsidR="00CD1341" w:rsidRPr="0083577B">
              <w:rPr>
                <w:rFonts w:eastAsia="NSimSun" w:cstheme="minorHAnsi"/>
                <w:sz w:val="20"/>
                <w:szCs w:val="20"/>
                <w:lang w:val="mk-MK"/>
              </w:rPr>
              <w:t>Прилеп</w:t>
            </w:r>
          </w:p>
          <w:p w14:paraId="5C2ED1BD" w14:textId="77777777" w:rsidR="001A010C" w:rsidRPr="0083577B" w:rsidRDefault="006A357A" w:rsidP="001A010C">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83577B">
              <w:rPr>
                <w:rFonts w:eastAsia="NSimSun" w:cstheme="minorHAnsi"/>
                <w:sz w:val="20"/>
                <w:szCs w:val="20"/>
                <w:lang w:val="mk-MK"/>
              </w:rPr>
              <w:t xml:space="preserve">Населено место: </w:t>
            </w:r>
            <w:r w:rsidR="00CD1341" w:rsidRPr="0083577B">
              <w:rPr>
                <w:rFonts w:eastAsia="NSimSun" w:cstheme="minorHAnsi"/>
                <w:sz w:val="20"/>
                <w:szCs w:val="20"/>
                <w:lang w:val="mk-MK"/>
              </w:rPr>
              <w:t>Прилеп</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0B311F33" w14:textId="77777777" w:rsidR="001A010C" w:rsidRPr="0083577B" w:rsidRDefault="001A010C" w:rsidP="001A010C">
            <w:pPr>
              <w:jc w:val="both"/>
              <w:rPr>
                <w:rFonts w:eastAsia="Calibri" w:cstheme="minorHAnsi"/>
                <w:sz w:val="20"/>
                <w:szCs w:val="20"/>
                <w:lang w:val="mk-MK"/>
              </w:rPr>
            </w:pPr>
          </w:p>
        </w:tc>
      </w:tr>
      <w:tr w:rsidR="001A010C" w:rsidRPr="00B11595" w14:paraId="69368A95" w14:textId="77777777" w:rsidTr="001A010C">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229C8211" w14:textId="77777777" w:rsidR="001A010C" w:rsidRPr="0083577B" w:rsidRDefault="001A010C" w:rsidP="001A010C">
            <w:pPr>
              <w:jc w:val="both"/>
              <w:rPr>
                <w:rFonts w:eastAsia="Calibri" w:cstheme="minorHAnsi"/>
                <w:b/>
                <w:bCs/>
                <w:sz w:val="20"/>
                <w:szCs w:val="20"/>
                <w:lang w:val="en-GB"/>
              </w:rPr>
            </w:pPr>
            <w:r w:rsidRPr="0083577B">
              <w:rPr>
                <w:rFonts w:eastAsia="Calibri" w:cstheme="minorHAnsi"/>
                <w:b/>
                <w:bCs/>
                <w:sz w:val="20"/>
                <w:szCs w:val="20"/>
                <w:lang w:val="mk-MK"/>
              </w:rPr>
              <w:t>ЗАКОНОДАВСТВО</w:t>
            </w:r>
          </w:p>
        </w:tc>
      </w:tr>
      <w:tr w:rsidR="001A010C" w:rsidRPr="008E4990" w14:paraId="6509CB13"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C6F701C"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Да се утврдат националното и локалното законодавство и дозволите кои се однесуваат на активноста (ите) на пот-проектот</w:t>
            </w:r>
            <w:r w:rsidRPr="0083577B">
              <w:rPr>
                <w:rFonts w:eastAsia="Calibri" w:cstheme="minorHAnsi"/>
                <w:sz w:val="20"/>
                <w:szCs w:val="20"/>
                <w:lang w:val="ru-RU"/>
              </w:rPr>
              <w:t>)</w:t>
            </w:r>
          </w:p>
        </w:tc>
        <w:tc>
          <w:tcPr>
            <w:tcW w:w="4261" w:type="pct"/>
            <w:gridSpan w:val="5"/>
          </w:tcPr>
          <w:p w14:paraId="0A2CD74A"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Закон за животна средина (Службен весник бр. 53/05,81/05,24/07,159/08, 83/2009, 124/2010, 51/2011, 123/12, 93/13, 163/13, 42/14, </w:t>
            </w:r>
            <w:r w:rsidRPr="0083577B">
              <w:rPr>
                <w:rFonts w:eastAsia="Calibri" w:cstheme="minorHAnsi"/>
                <w:bCs/>
                <w:sz w:val="20"/>
                <w:szCs w:val="20"/>
                <w:lang w:val="mk-MK"/>
              </w:rPr>
              <w:t xml:space="preserve">44/15 129/15, 192/15, 39/16, 99/18, </w:t>
            </w:r>
            <w:r w:rsidRPr="0083577B">
              <w:rPr>
                <w:rFonts w:eastAsia="Calibri" w:cstheme="minorHAnsi"/>
                <w:bCs/>
                <w:sz w:val="20"/>
                <w:szCs w:val="20"/>
                <w:lang w:val="ru-RU"/>
              </w:rPr>
              <w:t>89/22</w:t>
            </w:r>
            <w:r w:rsidR="00ED2D8A">
              <w:rPr>
                <w:rFonts w:eastAsia="Calibri" w:cstheme="minorHAnsi"/>
                <w:bCs/>
                <w:sz w:val="20"/>
                <w:szCs w:val="20"/>
                <w:lang w:val="ru-RU"/>
              </w:rPr>
              <w:t>, 3/25</w:t>
            </w:r>
            <w:r w:rsidRPr="0083577B">
              <w:rPr>
                <w:rFonts w:eastAsia="Calibri" w:cstheme="minorHAnsi"/>
                <w:bCs/>
                <w:sz w:val="20"/>
                <w:szCs w:val="20"/>
                <w:lang w:val="mk-MK"/>
              </w:rPr>
              <w:t>);</w:t>
            </w:r>
          </w:p>
          <w:p w14:paraId="754BE1C2"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води (Службен весник бр. 87/08, 6 / 09, 161/09, 83/10, 51/11, 44/12, 163/13, 180/14, 146/15,52/16, 151/21);</w:t>
            </w:r>
          </w:p>
          <w:p w14:paraId="7B20D24C"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отпад (Службен весник бр. 216/21);</w:t>
            </w:r>
          </w:p>
          <w:p w14:paraId="3530B382"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Листа на видови отпад (Службен весник бр. 100/05);</w:t>
            </w:r>
          </w:p>
          <w:p w14:paraId="28634C7B"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на природата (Службен весник бр. 67/06, 16/06, 84/07, 59/12, 13/13, 163/13, 146/15, 9/16, 63/16, 113/18, 151/21);</w:t>
            </w:r>
          </w:p>
          <w:p w14:paraId="0479E4C0"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шумите (Службен весник бр. 64/09, 24/11, 53/11, 25/13, 79/13, 147/13, 43 / 14,160 / 14, 33/15, 44 / 15, 147/15, 07/16, 39/16)</w:t>
            </w:r>
          </w:p>
          <w:p w14:paraId="534959F6"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од бучава (Службен весник бр. 79/07, 124/10, 47/11, 163/13, 146/15, 151/21);</w:t>
            </w:r>
          </w:p>
          <w:p w14:paraId="400D25C2"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хемикалии (Службен весник на Република Македонија бр. 145/10, 53/11, 164/13, 116/15, 149/15);</w:t>
            </w:r>
          </w:p>
          <w:p w14:paraId="536E52D3"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Закон за квалитет на амбиенталниот воздух (Службен весник бр. 67/04 со измените во бр. 92/07, 35/10, 47/11, 59/12, 163/13, 10/15, 146/15, 151/21); </w:t>
            </w:r>
          </w:p>
          <w:p w14:paraId="4A6C5034"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заштита на културното наследство (Службен весник бр. 20/04, 115/07, 18/11, 148/11, 23/13, 137/13, 164/13, 38/14, 44/14);</w:t>
            </w:r>
          </w:p>
          <w:p w14:paraId="384DB5C8"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здравје и безбедност при работа (Службен весник бр. 92/07, 98/10, 93/11, 136/11, 60/12, 23/13, 25/13, 164/13);</w:t>
            </w:r>
          </w:p>
          <w:p w14:paraId="184379CC"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здравствена заштита (Службен весник бр. 07/07, 44/11, 145/12, 87/13);</w:t>
            </w:r>
          </w:p>
          <w:p w14:paraId="6FA44D2A"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пристап до информации од јавен карактер (Службен весник на РМ бр. 13/06, 86/08, 06/10, 42/14, 148/15, 55/16);</w:t>
            </w:r>
          </w:p>
          <w:p w14:paraId="0D313E18"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безбедност во сообраќајот (Службен весник на РМ бр. 169/15, 55/16);</w:t>
            </w:r>
          </w:p>
          <w:p w14:paraId="3527DFAF"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Закон за Јавни Патишта (Службен весник на РМ бр. 84/08).</w:t>
            </w:r>
          </w:p>
          <w:p w14:paraId="55BD028E" w14:textId="77777777" w:rsidR="001A010C" w:rsidRPr="0083577B" w:rsidRDefault="001A010C"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lastRenderedPageBreak/>
              <w:t>Закон за задолжување на Република Северна Македонија со заем од Меѓународната банка за обнова и развој - Светска банка по договорот за заем за финансирање на проектот за поврзување на локални патишта (Сл. весник на РМ бр. 261/19</w:t>
            </w:r>
            <w:r w:rsidR="008101B0" w:rsidRPr="0083577B">
              <w:rPr>
                <w:rFonts w:eastAsia="Calibri" w:cstheme="minorHAnsi"/>
                <w:sz w:val="20"/>
                <w:szCs w:val="20"/>
                <w:lang w:val="mk-MK"/>
              </w:rPr>
              <w:t>);</w:t>
            </w:r>
          </w:p>
          <w:p w14:paraId="4F17F473" w14:textId="77777777" w:rsidR="009007AB" w:rsidRPr="0083577B" w:rsidRDefault="007F4CCD" w:rsidP="001A010C">
            <w:pPr>
              <w:widowControl w:val="0"/>
              <w:numPr>
                <w:ilvl w:val="0"/>
                <w:numId w:val="2"/>
              </w:numPr>
              <w:pBdr>
                <w:top w:val="nil"/>
                <w:left w:val="nil"/>
                <w:bottom w:val="nil"/>
                <w:right w:val="nil"/>
                <w:between w:val="nil"/>
                <w:bar w:val="nil"/>
              </w:pBdr>
              <w:autoSpaceDE w:val="0"/>
              <w:autoSpaceDN w:val="0"/>
              <w:adjustRightInd w:val="0"/>
              <w:spacing w:after="160"/>
              <w:ind w:left="301" w:hanging="284"/>
              <w:contextualSpacing/>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cstheme="minorHAnsi"/>
                <w:sz w:val="20"/>
                <w:szCs w:val="20"/>
                <w:lang w:val="mk-MK"/>
              </w:rPr>
              <w:t>Други релевантни законски и подзаконски акти</w:t>
            </w:r>
            <w:r w:rsidR="008101B0" w:rsidRPr="0083577B">
              <w:rPr>
                <w:rFonts w:eastAsia="Calibri" w:cstheme="minorHAnsi"/>
                <w:sz w:val="20"/>
                <w:szCs w:val="20"/>
                <w:lang w:val="mk-MK"/>
              </w:rPr>
              <w:t>.</w:t>
            </w:r>
          </w:p>
        </w:tc>
      </w:tr>
      <w:tr w:rsidR="001A010C" w:rsidRPr="00B11595" w14:paraId="49795074" w14:textId="77777777" w:rsidTr="001A010C">
        <w:tc>
          <w:tcPr>
            <w:cnfStyle w:val="000010000000" w:firstRow="0" w:lastRow="0" w:firstColumn="0" w:lastColumn="0" w:oddVBand="1" w:evenVBand="0" w:oddHBand="0" w:evenHBand="0" w:firstRowFirstColumn="0" w:firstRowLastColumn="0" w:lastRowFirstColumn="0" w:lastRowLastColumn="0"/>
            <w:tcW w:w="5000" w:type="pct"/>
            <w:gridSpan w:val="6"/>
          </w:tcPr>
          <w:p w14:paraId="43C075F0" w14:textId="77777777" w:rsidR="001A010C" w:rsidRPr="0083577B" w:rsidRDefault="001A010C" w:rsidP="001A010C">
            <w:pPr>
              <w:rPr>
                <w:rFonts w:eastAsia="Calibri" w:cstheme="minorHAnsi"/>
                <w:b/>
                <w:bCs/>
                <w:sz w:val="20"/>
                <w:szCs w:val="20"/>
                <w:lang w:val="en-GB"/>
              </w:rPr>
            </w:pPr>
            <w:r w:rsidRPr="0083577B">
              <w:rPr>
                <w:rFonts w:eastAsia="Calibri" w:cstheme="minorHAnsi"/>
                <w:b/>
                <w:sz w:val="20"/>
                <w:szCs w:val="20"/>
                <w:lang w:val="mk-MK"/>
              </w:rPr>
              <w:lastRenderedPageBreak/>
              <w:t>ЈАВНА РАСПРАВА</w:t>
            </w:r>
          </w:p>
        </w:tc>
      </w:tr>
      <w:tr w:rsidR="001A010C" w:rsidRPr="008E4990" w14:paraId="0440F7B1"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4E104AEE" w14:textId="77777777" w:rsidR="001A010C" w:rsidRPr="0083577B" w:rsidRDefault="001A010C" w:rsidP="001A010C">
            <w:pPr>
              <w:rPr>
                <w:rFonts w:eastAsia="Calibri" w:cstheme="minorHAnsi"/>
                <w:sz w:val="20"/>
                <w:szCs w:val="20"/>
                <w:lang w:val="mk-MK"/>
              </w:rPr>
            </w:pPr>
            <w:r w:rsidRPr="0083577B">
              <w:rPr>
                <w:rFonts w:eastAsia="Calibri" w:cstheme="minorHAnsi"/>
                <w:sz w:val="20"/>
                <w:szCs w:val="20"/>
                <w:lang w:val="mk-MK"/>
              </w:rPr>
              <w:t>Да се утврди кога/каде се одржала јавната расправа и кои биле забелешките на консултирани те засегнати страни</w:t>
            </w:r>
          </w:p>
        </w:tc>
        <w:tc>
          <w:tcPr>
            <w:tcW w:w="4261" w:type="pct"/>
            <w:gridSpan w:val="5"/>
          </w:tcPr>
          <w:p w14:paraId="62176FAA"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Општина</w:t>
            </w:r>
            <w:r w:rsidR="00C037A6" w:rsidRPr="0083577B">
              <w:rPr>
                <w:rFonts w:eastAsia="Calibri" w:cstheme="minorHAnsi"/>
                <w:sz w:val="20"/>
                <w:szCs w:val="20"/>
                <w:lang w:val="mk-MK" w:eastAsia="es-ES"/>
              </w:rPr>
              <w:t xml:space="preserve"> Прилеп</w:t>
            </w:r>
            <w:r w:rsidR="008101B0" w:rsidRPr="0083577B">
              <w:rPr>
                <w:rFonts w:eastAsia="Calibri" w:cstheme="minorHAnsi"/>
                <w:sz w:val="20"/>
                <w:szCs w:val="20"/>
                <w:lang w:val="mk-MK"/>
              </w:rPr>
              <w:t xml:space="preserve"> </w:t>
            </w:r>
            <w:r w:rsidR="00D82EBD" w:rsidRPr="0083577B">
              <w:rPr>
                <w:rFonts w:eastAsia="Calibri" w:cstheme="minorHAnsi"/>
                <w:sz w:val="20"/>
                <w:szCs w:val="20"/>
                <w:lang w:val="mk-MK"/>
              </w:rPr>
              <w:t>(</w:t>
            </w:r>
            <w:r w:rsidR="00C037A6" w:rsidRPr="0083577B">
              <w:rPr>
                <w:rFonts w:cstheme="minorHAnsi"/>
                <w:sz w:val="20"/>
                <w:szCs w:val="20"/>
                <w:lang w:val="mk-MK"/>
              </w:rPr>
              <w:t>https://www.prilep.gov.mk/</w:t>
            </w:r>
            <w:r w:rsidRPr="0083577B">
              <w:rPr>
                <w:rFonts w:eastAsia="Calibri" w:cstheme="minorHAnsi"/>
                <w:sz w:val="20"/>
                <w:szCs w:val="20"/>
                <w:lang w:val="mk-MK"/>
              </w:rPr>
              <w:t xml:space="preserve"> ) </w:t>
            </w:r>
            <w:r w:rsidRPr="0083577B">
              <w:rPr>
                <w:rFonts w:eastAsia="Calibri" w:cstheme="minorHAnsi"/>
                <w:sz w:val="20"/>
                <w:szCs w:val="20"/>
                <w:lang w:val="mk-MK" w:eastAsia="es-ES"/>
              </w:rPr>
              <w:t>и на веб страната на ЕИП</w:t>
            </w:r>
            <w:r w:rsidRPr="0083577B">
              <w:rPr>
                <w:rFonts w:eastAsia="Calibri" w:cstheme="minorHAnsi"/>
                <w:sz w:val="20"/>
                <w:szCs w:val="20"/>
                <w:lang w:val="ru-RU" w:eastAsia="es-ES"/>
              </w:rPr>
              <w:t xml:space="preserve"> </w:t>
            </w:r>
            <w:hyperlink r:id="rId46" w:history="1">
              <w:r w:rsidR="008101B0" w:rsidRPr="0083577B">
                <w:rPr>
                  <w:rStyle w:val="Hyperlink"/>
                  <w:rFonts w:eastAsia="Calibri" w:cstheme="minorHAnsi"/>
                  <w:sz w:val="20"/>
                  <w:szCs w:val="20"/>
                  <w:lang w:val="mk-MK" w:eastAsia="es-ES"/>
                </w:rPr>
                <w:t>https</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wbprojects</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mtc</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mk</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en</w:t>
              </w:r>
              <w:r w:rsidR="008101B0" w:rsidRPr="0083577B">
                <w:rPr>
                  <w:rStyle w:val="Hyperlink"/>
                  <w:rFonts w:cstheme="minorHAnsi"/>
                  <w:sz w:val="20"/>
                  <w:szCs w:val="20"/>
                  <w:lang w:val="ru-RU"/>
                </w:rPr>
                <w:t>/</w:t>
              </w:r>
              <w:r w:rsidR="008101B0" w:rsidRPr="0083577B">
                <w:rPr>
                  <w:rStyle w:val="Hyperlink"/>
                  <w:rFonts w:eastAsia="Calibri" w:cstheme="minorHAnsi"/>
                  <w:sz w:val="20"/>
                  <w:szCs w:val="20"/>
                  <w:lang w:val="mk-MK" w:eastAsia="es-ES"/>
                </w:rPr>
                <w:t>lrcp</w:t>
              </w:r>
              <w:r w:rsidR="008101B0" w:rsidRPr="0083577B">
                <w:rPr>
                  <w:rStyle w:val="Hyperlink"/>
                  <w:rFonts w:cstheme="minorHAnsi"/>
                  <w:sz w:val="20"/>
                  <w:szCs w:val="20"/>
                  <w:lang w:val="ru-RU"/>
                </w:rPr>
                <w:t>/</w:t>
              </w:r>
            </w:hyperlink>
            <w:r w:rsidRPr="0083577B">
              <w:rPr>
                <w:rFonts w:eastAsia="Calibri" w:cstheme="minorHAnsi"/>
                <w:sz w:val="20"/>
                <w:szCs w:val="20"/>
                <w:lang w:val="ru-RU" w:eastAsia="es-ES"/>
              </w:rPr>
              <w:t>)</w:t>
            </w:r>
            <w:r w:rsidR="008101B0" w:rsidRPr="0083577B">
              <w:rPr>
                <w:rFonts w:eastAsia="Calibri" w:cstheme="minorHAnsi"/>
                <w:sz w:val="20"/>
                <w:szCs w:val="20"/>
                <w:lang w:val="ru-RU" w:eastAsia="es-ES"/>
              </w:rPr>
              <w:t xml:space="preserve"> </w:t>
            </w:r>
            <w:r w:rsidRPr="0083577B">
              <w:rPr>
                <w:rFonts w:eastAsia="Calibri" w:cstheme="minorHAnsi"/>
                <w:sz w:val="20"/>
                <w:szCs w:val="20"/>
                <w:lang w:val="mk-MK" w:eastAsia="es-ES"/>
              </w:rPr>
              <w:t>придружена со Образец за доставување коментари</w:t>
            </w:r>
            <w:r w:rsidRPr="0083577B">
              <w:rPr>
                <w:rFonts w:eastAsia="Calibri" w:cstheme="minorHAnsi"/>
                <w:sz w:val="20"/>
                <w:szCs w:val="20"/>
                <w:lang w:val="mk-MK"/>
              </w:rPr>
              <w:t xml:space="preserve">. </w:t>
            </w:r>
          </w:p>
          <w:p w14:paraId="3823B97B"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sidR="00C037A6" w:rsidRPr="0083577B">
              <w:rPr>
                <w:rFonts w:eastAsia="Calibri" w:cstheme="minorHAnsi"/>
                <w:sz w:val="20"/>
                <w:szCs w:val="20"/>
                <w:lang w:val="mk-MK" w:eastAsia="es-ES"/>
              </w:rPr>
              <w:t>Прилеп</w:t>
            </w:r>
            <w:r w:rsidRPr="0083577B">
              <w:rPr>
                <w:rFonts w:eastAsia="Calibri" w:cstheme="minorHAnsi"/>
                <w:sz w:val="20"/>
                <w:szCs w:val="20"/>
                <w:lang w:val="mk-MK"/>
              </w:rPr>
              <w:t xml:space="preserve">, </w:t>
            </w:r>
            <w:r w:rsidR="00341D53" w:rsidRPr="0083577B">
              <w:rPr>
                <w:rFonts w:eastAsia="Calibri" w:cstheme="minorHAnsi"/>
                <w:sz w:val="20"/>
                <w:szCs w:val="20"/>
                <w:lang w:val="mk-MK" w:eastAsia="es-ES"/>
              </w:rPr>
              <w:t>Информативна табла</w:t>
            </w:r>
            <w:r w:rsidRPr="0083577B">
              <w:rPr>
                <w:rFonts w:eastAsia="Calibri" w:cstheme="minorHAnsi"/>
                <w:sz w:val="20"/>
                <w:szCs w:val="20"/>
                <w:lang w:val="mk-MK" w:eastAsia="es-ES"/>
              </w:rPr>
              <w:t xml:space="preserve">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w:t>
            </w:r>
            <w:r w:rsidR="009F4183">
              <w:rPr>
                <w:rFonts w:eastAsia="Calibri" w:cstheme="minorHAnsi"/>
                <w:color w:val="FF0000"/>
                <w:sz w:val="20"/>
                <w:szCs w:val="20"/>
                <w:lang w:val="mk-MK" w:eastAsia="es-ES"/>
              </w:rPr>
              <w:t xml:space="preserve"> </w:t>
            </w:r>
            <w:r w:rsidR="009F4183" w:rsidRPr="009F4183">
              <w:rPr>
                <w:rFonts w:eastAsia="Calibri" w:cstheme="minorHAnsi"/>
                <w:sz w:val="20"/>
                <w:szCs w:val="20"/>
                <w:lang w:val="mk-MK" w:eastAsia="es-ES"/>
              </w:rPr>
              <w:t>ЕИП Сашка Богданова Ајцева</w:t>
            </w:r>
            <w:r w:rsidR="009F4183" w:rsidRPr="009F4183">
              <w:rPr>
                <w:rFonts w:ascii="Arial" w:eastAsia="Calibri" w:hAnsi="Arial" w:cs="Arial"/>
                <w:sz w:val="24"/>
                <w:szCs w:val="24"/>
                <w:lang w:val="mk-MK"/>
              </w:rPr>
              <w:t xml:space="preserve"> </w:t>
            </w:r>
            <w:hyperlink r:id="rId47" w:history="1">
              <w:r w:rsidR="009F4183" w:rsidRPr="009F4183">
                <w:rPr>
                  <w:rStyle w:val="Hyperlink"/>
                  <w:rFonts w:eastAsia="Calibri" w:cstheme="minorHAnsi"/>
                  <w:sz w:val="20"/>
                  <w:szCs w:val="20"/>
                  <w:lang w:val="mk-MK"/>
                </w:rPr>
                <w:t>saska.bogdanova.ajceva@piu.</w:t>
              </w:r>
              <w:r w:rsidR="009F4183" w:rsidRPr="009F4183">
                <w:rPr>
                  <w:rStyle w:val="Hyperlink"/>
                  <w:rFonts w:eastAsia="Calibri" w:cstheme="minorHAnsi"/>
                  <w:sz w:val="20"/>
                  <w:szCs w:val="20"/>
                </w:rPr>
                <w:t>m</w:t>
              </w:r>
              <w:r w:rsidR="009F4183" w:rsidRPr="009F4183">
                <w:rPr>
                  <w:rStyle w:val="Hyperlink"/>
                  <w:rFonts w:eastAsia="Calibri" w:cstheme="minorHAnsi"/>
                  <w:sz w:val="20"/>
                  <w:szCs w:val="20"/>
                  <w:lang w:val="mk-MK"/>
                </w:rPr>
                <w:t>tc.gov.mk</w:t>
              </w:r>
            </w:hyperlink>
            <w:r w:rsidR="009F4183">
              <w:rPr>
                <w:rFonts w:eastAsia="Calibri" w:cstheme="minorHAnsi"/>
                <w:color w:val="FF0000"/>
                <w:sz w:val="20"/>
                <w:szCs w:val="20"/>
                <w:lang w:val="mk-MK"/>
              </w:rPr>
              <w:t>.</w:t>
            </w:r>
            <w:r w:rsidRPr="0083577B">
              <w:rPr>
                <w:rFonts w:eastAsia="Calibri" w:cstheme="minorHAnsi"/>
                <w:color w:val="FF0000"/>
                <w:sz w:val="20"/>
                <w:szCs w:val="20"/>
                <w:lang w:val="mk-MK"/>
              </w:rPr>
              <w:t xml:space="preserve"> </w:t>
            </w:r>
            <w:r w:rsidRPr="0083577B">
              <w:rPr>
                <w:rFonts w:eastAsia="Calibri" w:cstheme="minorHAnsi"/>
                <w:sz w:val="20"/>
                <w:szCs w:val="20"/>
                <w:lang w:val="mk-MK" w:eastAsia="es-ES"/>
              </w:rPr>
              <w:t>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4D8F6CAA" w14:textId="77777777" w:rsidR="001A010C" w:rsidRPr="0083577B" w:rsidRDefault="001A010C" w:rsidP="001A010C">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Јавната објава ќе биде објавена на локалното радио или ТВ станица и на </w:t>
            </w:r>
            <w:r w:rsidR="00341D53" w:rsidRPr="0083577B">
              <w:rPr>
                <w:rFonts w:eastAsia="Calibri" w:cstheme="minorHAnsi"/>
                <w:sz w:val="20"/>
                <w:szCs w:val="20"/>
                <w:lang w:val="mk-MK" w:eastAsia="es-ES"/>
              </w:rPr>
              <w:t>информативната табла</w:t>
            </w:r>
            <w:r w:rsidRPr="0083577B">
              <w:rPr>
                <w:rFonts w:eastAsia="Calibri" w:cstheme="minorHAnsi"/>
                <w:sz w:val="20"/>
                <w:szCs w:val="20"/>
                <w:lang w:val="mk-MK" w:eastAsia="es-ES"/>
              </w:rPr>
              <w:t xml:space="preserve"> во рамките на Локалната заедница.</w:t>
            </w:r>
            <w:r w:rsidR="00292A37" w:rsidRPr="0083577B">
              <w:rPr>
                <w:rFonts w:eastAsia="Calibri" w:cstheme="minorHAnsi"/>
                <w:sz w:val="20"/>
                <w:szCs w:val="20"/>
                <w:lang w:val="mk-MK" w:eastAsia="es-ES"/>
              </w:rPr>
              <w:t>И</w:t>
            </w:r>
            <w:r w:rsidRPr="0083577B">
              <w:rPr>
                <w:rFonts w:eastAsia="Calibri" w:cstheme="minorHAnsi"/>
                <w:sz w:val="20"/>
                <w:szCs w:val="20"/>
                <w:lang w:val="mk-MK" w:eastAsia="es-ES"/>
              </w:rPr>
              <w:t>сто така 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w:t>
            </w:r>
            <w:r w:rsidRPr="0083577B">
              <w:rPr>
                <w:rFonts w:eastAsia="Calibri" w:cstheme="minorHAnsi"/>
                <w:sz w:val="20"/>
                <w:szCs w:val="20"/>
                <w:lang w:val="mk-MK"/>
              </w:rPr>
              <w:t>.</w:t>
            </w:r>
          </w:p>
          <w:p w14:paraId="12488C74" w14:textId="77777777" w:rsidR="001A010C" w:rsidRPr="0083577B" w:rsidRDefault="001A010C" w:rsidP="009F4183">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eastAsia="es-ES"/>
              </w:rPr>
            </w:pPr>
            <w:r w:rsidRPr="0083577B">
              <w:rPr>
                <w:rFonts w:eastAsia="Calibri" w:cstheme="minorHAnsi"/>
                <w:sz w:val="20"/>
                <w:szCs w:val="20"/>
                <w:lang w:val="mk-MK" w:eastAsia="es-ES"/>
              </w:rPr>
              <w:t xml:space="preserve">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w:t>
            </w:r>
            <w:r w:rsidR="009F4183">
              <w:rPr>
                <w:rFonts w:eastAsia="Calibri" w:cstheme="minorHAnsi"/>
                <w:sz w:val="20"/>
                <w:szCs w:val="20"/>
                <w:lang w:val="mk-MK" w:eastAsia="es-ES"/>
              </w:rPr>
              <w:t xml:space="preserve">ЕИП </w:t>
            </w:r>
            <w:r w:rsidRPr="0083577B">
              <w:rPr>
                <w:rFonts w:eastAsia="Calibri" w:cstheme="minorHAnsi"/>
                <w:sz w:val="20"/>
                <w:szCs w:val="20"/>
                <w:lang w:val="mk-MK" w:eastAsia="es-ES"/>
              </w:rPr>
              <w:t>за одобрување од страна на МТ</w:t>
            </w:r>
            <w:r w:rsidR="00341D53" w:rsidRPr="0083577B">
              <w:rPr>
                <w:rFonts w:eastAsia="Calibri" w:cstheme="minorHAnsi"/>
                <w:sz w:val="20"/>
                <w:szCs w:val="20"/>
                <w:lang w:val="mk-MK" w:eastAsia="es-ES"/>
              </w:rPr>
              <w:t>/ЕИП</w:t>
            </w:r>
            <w:r w:rsidRPr="0083577B">
              <w:rPr>
                <w:rFonts w:eastAsia="Calibri" w:cstheme="minorHAnsi"/>
                <w:sz w:val="20"/>
                <w:szCs w:val="20"/>
                <w:lang w:val="mk-MK" w:eastAsia="es-ES"/>
              </w:rPr>
              <w:t xml:space="preserve"> експерт</w:t>
            </w:r>
            <w:r w:rsidR="00341D53" w:rsidRPr="0083577B">
              <w:rPr>
                <w:rFonts w:eastAsia="Calibri" w:cstheme="minorHAnsi"/>
                <w:sz w:val="20"/>
                <w:szCs w:val="20"/>
                <w:lang w:val="mk-MK" w:eastAsia="es-ES"/>
              </w:rPr>
              <w:t>от</w:t>
            </w:r>
            <w:r w:rsidRPr="0083577B">
              <w:rPr>
                <w:rFonts w:eastAsia="Calibri" w:cstheme="minorHAnsi"/>
                <w:sz w:val="20"/>
                <w:szCs w:val="20"/>
                <w:lang w:val="mk-MK" w:eastAsia="es-ES"/>
              </w:rPr>
              <w:t xml:space="preserve"> за животна средина и </w:t>
            </w:r>
            <w:r w:rsidR="00341D53" w:rsidRPr="0083577B">
              <w:rPr>
                <w:rFonts w:eastAsia="Calibri" w:cstheme="minorHAnsi"/>
                <w:sz w:val="20"/>
                <w:szCs w:val="20"/>
                <w:lang w:val="mk-MK" w:eastAsia="es-ES"/>
              </w:rPr>
              <w:t xml:space="preserve">социјални аспекти </w:t>
            </w:r>
            <w:r w:rsidRPr="0083577B">
              <w:rPr>
                <w:rFonts w:eastAsia="Calibri" w:cstheme="minorHAnsi"/>
                <w:sz w:val="20"/>
                <w:szCs w:val="20"/>
                <w:lang w:val="mk-MK" w:eastAsia="es-ES"/>
              </w:rPr>
              <w:t xml:space="preserve">на Светска банка. Одобрената финална верзија на </w:t>
            </w:r>
            <w:r w:rsidR="00341D53" w:rsidRPr="0083577B">
              <w:rPr>
                <w:rFonts w:eastAsia="Calibri" w:cstheme="minorHAnsi"/>
                <w:sz w:val="20"/>
                <w:szCs w:val="20"/>
                <w:lang w:val="mk-MK" w:eastAsia="es-ES"/>
              </w:rPr>
              <w:t xml:space="preserve">Контролната листа на </w:t>
            </w:r>
            <w:r w:rsidRPr="0083577B">
              <w:rPr>
                <w:rFonts w:eastAsia="Calibri" w:cstheme="minorHAnsi"/>
                <w:sz w:val="20"/>
                <w:szCs w:val="20"/>
                <w:lang w:val="mk-MK" w:eastAsia="es-ES"/>
              </w:rPr>
              <w:t xml:space="preserve"> ПУЖССА треба да биде вклучена во Договорот </w:t>
            </w:r>
            <w:r w:rsidR="00341D53" w:rsidRPr="0083577B">
              <w:rPr>
                <w:rFonts w:eastAsia="Calibri" w:cstheme="minorHAnsi"/>
                <w:sz w:val="20"/>
                <w:szCs w:val="20"/>
                <w:lang w:val="mk-MK" w:eastAsia="es-ES"/>
              </w:rPr>
              <w:t>со избраниот изведувач</w:t>
            </w:r>
            <w:r w:rsidRPr="0083577B">
              <w:rPr>
                <w:rFonts w:eastAsia="Calibri" w:cstheme="minorHAnsi"/>
                <w:sz w:val="20"/>
                <w:szCs w:val="20"/>
                <w:lang w:val="mk-MK" w:eastAsia="es-ES"/>
              </w:rPr>
              <w:t xml:space="preserve">. Конечната верзија на </w:t>
            </w:r>
            <w:r w:rsidR="00341D53" w:rsidRPr="0083577B">
              <w:rPr>
                <w:rFonts w:eastAsia="Calibri" w:cstheme="minorHAnsi"/>
                <w:sz w:val="20"/>
                <w:szCs w:val="20"/>
                <w:lang w:val="mk-MK" w:eastAsia="es-ES"/>
              </w:rPr>
              <w:t>Контролната листа за</w:t>
            </w:r>
            <w:r w:rsidRPr="0083577B">
              <w:rPr>
                <w:rFonts w:eastAsia="Calibri" w:cstheme="minorHAnsi"/>
                <w:sz w:val="20"/>
                <w:szCs w:val="20"/>
                <w:lang w:val="mk-MK" w:eastAsia="es-ES"/>
              </w:rPr>
              <w:t xml:space="preserve"> ПУЖССА ќе биде објавен</w:t>
            </w:r>
            <w:r w:rsidR="00341D53" w:rsidRPr="0083577B">
              <w:rPr>
                <w:rFonts w:eastAsia="Calibri" w:cstheme="minorHAnsi"/>
                <w:sz w:val="20"/>
                <w:szCs w:val="20"/>
                <w:lang w:val="mk-MK" w:eastAsia="es-ES"/>
              </w:rPr>
              <w:t>а</w:t>
            </w:r>
            <w:r w:rsidRPr="0083577B">
              <w:rPr>
                <w:rFonts w:eastAsia="Calibri" w:cstheme="minorHAnsi"/>
                <w:sz w:val="20"/>
                <w:szCs w:val="20"/>
                <w:lang w:val="mk-MK" w:eastAsia="es-ES"/>
              </w:rPr>
              <w:t xml:space="preserve"> на горенаведените веб-страници </w:t>
            </w:r>
            <w:r w:rsidR="00341D53" w:rsidRPr="0083577B">
              <w:rPr>
                <w:rFonts w:eastAsia="Calibri" w:cstheme="minorHAnsi"/>
                <w:sz w:val="20"/>
                <w:szCs w:val="20"/>
                <w:lang w:val="mk-MK" w:eastAsia="es-ES"/>
              </w:rPr>
              <w:t>(на Интернет страницата на општината</w:t>
            </w:r>
            <w:r w:rsidRPr="0083577B">
              <w:rPr>
                <w:rFonts w:eastAsia="Calibri" w:cstheme="minorHAnsi"/>
                <w:sz w:val="20"/>
                <w:szCs w:val="20"/>
                <w:lang w:val="mk-MK" w:eastAsia="es-ES"/>
              </w:rPr>
              <w:t xml:space="preserve"> и на МТ</w:t>
            </w:r>
            <w:r w:rsidR="00341D53" w:rsidRPr="0083577B">
              <w:rPr>
                <w:rFonts w:eastAsia="Calibri" w:cstheme="minorHAnsi"/>
                <w:sz w:val="20"/>
                <w:szCs w:val="20"/>
                <w:lang w:val="mk-MK" w:eastAsia="es-ES"/>
              </w:rPr>
              <w:t>/</w:t>
            </w:r>
            <w:r w:rsidRPr="0083577B">
              <w:rPr>
                <w:rFonts w:eastAsia="Calibri" w:cstheme="minorHAnsi"/>
                <w:sz w:val="20"/>
                <w:szCs w:val="20"/>
                <w:lang w:val="mk-MK" w:eastAsia="es-ES"/>
              </w:rPr>
              <w:t xml:space="preserve"> ЕИП) за целото времетраење на спроведувањето на </w:t>
            </w:r>
            <w:r w:rsidR="00341D53" w:rsidRPr="0083577B">
              <w:rPr>
                <w:rFonts w:eastAsia="Calibri" w:cstheme="minorHAnsi"/>
                <w:sz w:val="20"/>
                <w:szCs w:val="20"/>
                <w:lang w:val="mk-MK" w:eastAsia="es-ES"/>
              </w:rPr>
              <w:t>проектот</w:t>
            </w:r>
            <w:r w:rsidRPr="0083577B">
              <w:rPr>
                <w:rFonts w:eastAsia="Calibri" w:cstheme="minorHAnsi"/>
                <w:sz w:val="20"/>
                <w:szCs w:val="20"/>
                <w:lang w:val="mk-MK"/>
              </w:rPr>
              <w:t>.</w:t>
            </w:r>
          </w:p>
        </w:tc>
      </w:tr>
      <w:tr w:rsidR="001A010C" w:rsidRPr="00B11595" w14:paraId="5E5D6912" w14:textId="77777777" w:rsidTr="001A010C">
        <w:tc>
          <w:tcPr>
            <w:cnfStyle w:val="000010000000" w:firstRow="0" w:lastRow="0" w:firstColumn="0" w:lastColumn="0" w:oddVBand="1" w:evenVBand="0" w:oddHBand="0" w:evenHBand="0" w:firstRowFirstColumn="0" w:firstRowLastColumn="0" w:lastRowFirstColumn="0" w:lastRowLastColumn="0"/>
            <w:tcW w:w="5000" w:type="pct"/>
            <w:gridSpan w:val="6"/>
          </w:tcPr>
          <w:p w14:paraId="4B6AE198" w14:textId="77777777" w:rsidR="001A010C" w:rsidRPr="0083577B" w:rsidRDefault="001A010C" w:rsidP="001A010C">
            <w:pPr>
              <w:rPr>
                <w:rFonts w:eastAsia="Calibri" w:cstheme="minorHAnsi"/>
                <w:b/>
                <w:bCs/>
                <w:sz w:val="20"/>
                <w:szCs w:val="20"/>
                <w:lang w:val="en-GB"/>
              </w:rPr>
            </w:pPr>
            <w:r w:rsidRPr="0083577B">
              <w:rPr>
                <w:rFonts w:eastAsia="Calibri" w:cstheme="minorHAnsi"/>
                <w:b/>
                <w:sz w:val="20"/>
                <w:szCs w:val="20"/>
                <w:lang w:val="mk-MK"/>
              </w:rPr>
              <w:t>ГРАДЕЊЕ НА ИНСТИТУЦИОНАЛНИОТ КАПАЦИТЕТ</w:t>
            </w:r>
          </w:p>
        </w:tc>
      </w:tr>
      <w:tr w:rsidR="001A010C" w:rsidRPr="008E4990" w14:paraId="3B21CD30" w14:textId="77777777" w:rsidTr="001A010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4094C41C" w14:textId="77777777" w:rsidR="001A010C" w:rsidRPr="0083577B" w:rsidRDefault="001A010C" w:rsidP="001A010C">
            <w:pPr>
              <w:rPr>
                <w:rFonts w:eastAsia="Calibri" w:cstheme="minorHAnsi"/>
                <w:sz w:val="20"/>
                <w:szCs w:val="20"/>
                <w:lang w:val="ru-RU"/>
              </w:rPr>
            </w:pPr>
            <w:r w:rsidRPr="0083577B">
              <w:rPr>
                <w:rFonts w:eastAsia="Calibri" w:cstheme="minorHAnsi"/>
                <w:sz w:val="20"/>
                <w:szCs w:val="20"/>
                <w:lang w:val="mk-MK"/>
              </w:rPr>
              <w:t>Ќе има ли некакво градење на капацитетот</w:t>
            </w:r>
            <w:r w:rsidRPr="0083577B">
              <w:rPr>
                <w:rFonts w:eastAsia="Calibri" w:cstheme="minorHAnsi"/>
                <w:sz w:val="20"/>
                <w:szCs w:val="20"/>
                <w:lang w:val="ru-RU"/>
              </w:rPr>
              <w:t>?</w:t>
            </w:r>
          </w:p>
        </w:tc>
        <w:tc>
          <w:tcPr>
            <w:tcW w:w="4261" w:type="pct"/>
            <w:gridSpan w:val="5"/>
          </w:tcPr>
          <w:p w14:paraId="26344795" w14:textId="77777777" w:rsidR="001A010C" w:rsidRPr="0083577B" w:rsidRDefault="001A010C" w:rsidP="001A010C">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ru-RU"/>
              </w:rPr>
              <w:t xml:space="preserve">[] </w:t>
            </w:r>
            <w:r w:rsidRPr="0083577B">
              <w:rPr>
                <w:rFonts w:eastAsia="Calibri" w:cstheme="minorHAnsi"/>
                <w:sz w:val="20"/>
                <w:szCs w:val="20"/>
                <w:lang w:val="mk-MK"/>
              </w:rPr>
              <w:t>Н</w:t>
            </w:r>
            <w:r w:rsidR="00C336B5" w:rsidRPr="0083577B">
              <w:rPr>
                <w:rFonts w:eastAsia="Calibri" w:cstheme="minorHAnsi"/>
                <w:sz w:val="20"/>
                <w:szCs w:val="20"/>
                <w:lang w:val="mk-MK"/>
              </w:rPr>
              <w:t>е</w:t>
            </w:r>
            <w:r w:rsidR="0083577B">
              <w:rPr>
                <w:rFonts w:eastAsia="Calibri" w:cstheme="minorHAnsi"/>
                <w:sz w:val="20"/>
                <w:szCs w:val="20"/>
                <w:lang w:val="mk-MK"/>
              </w:rPr>
              <w:t xml:space="preserve"> </w:t>
            </w:r>
            <w:r w:rsidR="00C336B5" w:rsidRPr="0083577B">
              <w:rPr>
                <w:rFonts w:eastAsia="Calibri" w:cstheme="minorHAnsi"/>
                <w:sz w:val="20"/>
                <w:szCs w:val="20"/>
                <w:lang w:val="mk-MK"/>
              </w:rPr>
              <w:t xml:space="preserve">или </w:t>
            </w:r>
            <w:r w:rsidRPr="0083577B">
              <w:rPr>
                <w:rFonts w:eastAsia="Calibri" w:cstheme="minorHAnsi"/>
                <w:sz w:val="20"/>
                <w:szCs w:val="20"/>
                <w:lang w:val="ru-RU"/>
              </w:rPr>
              <w:t>[</w:t>
            </w:r>
            <w:r w:rsidR="00C336B5" w:rsidRPr="0083577B">
              <w:rPr>
                <w:rFonts w:eastAsia="Calibri" w:cstheme="minorHAnsi"/>
                <w:sz w:val="20"/>
                <w:szCs w:val="20"/>
              </w:rPr>
              <w:t>x</w:t>
            </w:r>
            <w:r w:rsidRPr="0083577B">
              <w:rPr>
                <w:rFonts w:eastAsia="Calibri" w:cstheme="minorHAnsi"/>
                <w:sz w:val="20"/>
                <w:szCs w:val="20"/>
                <w:lang w:val="ru-RU"/>
              </w:rPr>
              <w:t>]</w:t>
            </w:r>
            <w:r w:rsidRPr="0083577B">
              <w:rPr>
                <w:rFonts w:eastAsia="Calibri" w:cstheme="minorHAnsi"/>
                <w:sz w:val="20"/>
                <w:szCs w:val="20"/>
                <w:lang w:val="mk-MK"/>
              </w:rPr>
              <w:t xml:space="preserve"> Д</w:t>
            </w:r>
            <w:r w:rsidR="00C336B5" w:rsidRPr="0083577B">
              <w:rPr>
                <w:rFonts w:eastAsia="Calibri" w:cstheme="minorHAnsi"/>
                <w:sz w:val="20"/>
                <w:szCs w:val="20"/>
                <w:lang w:val="mk-MK"/>
              </w:rPr>
              <w:t>а</w:t>
            </w:r>
            <w:r w:rsidRPr="0083577B">
              <w:rPr>
                <w:rFonts w:eastAsia="Calibri" w:cstheme="minorHAnsi"/>
                <w:sz w:val="20"/>
                <w:szCs w:val="20"/>
                <w:lang w:val="ru-RU"/>
              </w:rPr>
              <w:t xml:space="preserve"> </w:t>
            </w:r>
          </w:p>
          <w:p w14:paraId="3EAAD7B3" w14:textId="77777777" w:rsidR="00B11DA1" w:rsidRPr="0083577B" w:rsidRDefault="00B11DA1" w:rsidP="00C25480">
            <w:pPr>
              <w:jc w:val="both"/>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val="mk-MK"/>
              </w:rPr>
            </w:pPr>
            <w:r w:rsidRPr="0083577B">
              <w:rPr>
                <w:rFonts w:eastAsia="Calibri" w:cstheme="minorHAnsi"/>
                <w:sz w:val="20"/>
                <w:szCs w:val="20"/>
                <w:lang w:val="mk-MK"/>
              </w:rPr>
              <w:t xml:space="preserve">Номинираниот претставник/ци од општината </w:t>
            </w:r>
            <w:r w:rsidR="00153E10" w:rsidRPr="0083577B">
              <w:rPr>
                <w:rFonts w:eastAsia="Calibri" w:cstheme="minorHAnsi"/>
                <w:sz w:val="20"/>
                <w:szCs w:val="20"/>
                <w:lang w:val="mk-MK"/>
              </w:rPr>
              <w:t xml:space="preserve">досега беа и </w:t>
            </w:r>
            <w:r w:rsidRPr="0083577B">
              <w:rPr>
                <w:rFonts w:eastAsia="Calibri" w:cstheme="minorHAnsi"/>
                <w:sz w:val="20"/>
                <w:szCs w:val="20"/>
                <w:lang w:val="mk-MK"/>
              </w:rPr>
              <w:t xml:space="preserve">ќе бидат </w:t>
            </w:r>
            <w:r w:rsidR="00153E10" w:rsidRPr="0083577B">
              <w:rPr>
                <w:rFonts w:eastAsia="Calibri" w:cstheme="minorHAnsi"/>
                <w:sz w:val="20"/>
                <w:szCs w:val="20"/>
                <w:lang w:val="mk-MK"/>
              </w:rPr>
              <w:t>канети</w:t>
            </w:r>
            <w:r w:rsidRPr="0083577B">
              <w:rPr>
                <w:rFonts w:eastAsia="Calibri" w:cstheme="minorHAnsi"/>
                <w:sz w:val="20"/>
                <w:szCs w:val="20"/>
                <w:lang w:val="mk-MK"/>
              </w:rPr>
              <w:t xml:space="preserve"> да присуствуваат на сите релевантни обуки за животна средина и социјални аспекти и/или обуки за безбедност на патиштата и/или кои било други обуки за градење капацитети во рамките на ППЛП.</w:t>
            </w:r>
          </w:p>
        </w:tc>
      </w:tr>
    </w:tbl>
    <w:p w14:paraId="1AC97824" w14:textId="77777777" w:rsidR="001A010C" w:rsidRPr="00B11595" w:rsidRDefault="001A010C" w:rsidP="001A010C">
      <w:pPr>
        <w:spacing w:after="0" w:line="259" w:lineRule="auto"/>
        <w:rPr>
          <w:rFonts w:ascii="Arial" w:eastAsia="Calibri" w:hAnsi="Arial" w:cs="Arial"/>
          <w:sz w:val="24"/>
          <w:szCs w:val="24"/>
          <w:lang w:val="ru-RU"/>
        </w:rPr>
        <w:sectPr w:rsidR="001A010C" w:rsidRPr="00B11595" w:rsidSect="002D5711">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3"/>
        <w:gridCol w:w="4698"/>
        <w:gridCol w:w="2708"/>
        <w:gridCol w:w="4757"/>
      </w:tblGrid>
      <w:tr w:rsidR="00495DB3" w:rsidRPr="0083577B" w14:paraId="701FD154" w14:textId="77777777" w:rsidTr="00495DB3">
        <w:trPr>
          <w:trHeight w:val="274"/>
          <w:tblHeader/>
          <w:jc w:val="center"/>
        </w:trPr>
        <w:tc>
          <w:tcPr>
            <w:tcW w:w="5000" w:type="pct"/>
            <w:gridSpan w:val="4"/>
            <w:tcBorders>
              <w:bottom w:val="dotted" w:sz="4" w:space="0" w:color="auto"/>
            </w:tcBorders>
            <w:shd w:val="clear" w:color="auto" w:fill="E2C9E3"/>
            <w:vAlign w:val="center"/>
          </w:tcPr>
          <w:p w14:paraId="3E12BE6B" w14:textId="77777777" w:rsidR="00495DB3" w:rsidRPr="0083577B" w:rsidRDefault="00495DB3" w:rsidP="00495DB3">
            <w:pPr>
              <w:spacing w:after="0" w:line="259" w:lineRule="auto"/>
              <w:rPr>
                <w:rFonts w:eastAsia="NSimSun" w:cstheme="minorHAnsi"/>
                <w:b/>
                <w:bCs/>
                <w:sz w:val="20"/>
                <w:szCs w:val="20"/>
              </w:rPr>
            </w:pPr>
            <w:r w:rsidRPr="0083577B">
              <w:rPr>
                <w:rFonts w:eastAsia="NSimSun" w:cstheme="minorHAnsi"/>
                <w:b/>
                <w:sz w:val="20"/>
                <w:szCs w:val="20"/>
                <w:lang w:val="mk-MK"/>
              </w:rPr>
              <w:lastRenderedPageBreak/>
              <w:t>ДЕЛ 2.1: ЕКОЛОШКИ/СОЦИЈАЛЕН СКРИНИНГ</w:t>
            </w:r>
          </w:p>
        </w:tc>
      </w:tr>
      <w:tr w:rsidR="00495DB3" w:rsidRPr="0083577B" w14:paraId="45772318" w14:textId="77777777" w:rsidTr="00495DB3">
        <w:trPr>
          <w:trHeight w:val="287"/>
          <w:jc w:val="center"/>
        </w:trPr>
        <w:tc>
          <w:tcPr>
            <w:tcW w:w="710" w:type="pct"/>
            <w:vMerge w:val="restart"/>
            <w:tcBorders>
              <w:top w:val="dotted" w:sz="4" w:space="0" w:color="auto"/>
            </w:tcBorders>
          </w:tcPr>
          <w:p w14:paraId="0FAE8824" w14:textId="77777777" w:rsidR="00495DB3" w:rsidRPr="0083577B" w:rsidRDefault="00495DB3" w:rsidP="00495DB3">
            <w:pPr>
              <w:spacing w:after="0" w:line="259" w:lineRule="auto"/>
              <w:rPr>
                <w:rFonts w:eastAsia="NSimSun" w:cstheme="minorHAnsi"/>
                <w:sz w:val="20"/>
                <w:szCs w:val="20"/>
                <w:lang w:val="ru-RU"/>
              </w:rPr>
            </w:pPr>
            <w:r w:rsidRPr="0083577B">
              <w:rPr>
                <w:rFonts w:eastAsia="NSimSun" w:cstheme="minorHAnsi"/>
                <w:sz w:val="20"/>
                <w:szCs w:val="20"/>
                <w:lang w:val="mk-MK"/>
              </w:rPr>
              <w:t>Дали активноста  на локацијата ќе вклучува некои од следните потенцијални проблеми/ризици</w:t>
            </w:r>
            <w:r w:rsidRPr="0083577B">
              <w:rPr>
                <w:rFonts w:eastAsia="NSimSun" w:cstheme="minorHAnsi"/>
                <w:sz w:val="20"/>
                <w:szCs w:val="20"/>
                <w:lang w:val="ru-RU"/>
              </w:rPr>
              <w:t xml:space="preserve">: </w:t>
            </w:r>
          </w:p>
        </w:tc>
        <w:tc>
          <w:tcPr>
            <w:tcW w:w="1657" w:type="pct"/>
            <w:tcBorders>
              <w:bottom w:val="dotted" w:sz="4" w:space="0" w:color="auto"/>
              <w:right w:val="nil"/>
            </w:tcBorders>
          </w:tcPr>
          <w:p w14:paraId="35A99409" w14:textId="77777777" w:rsidR="00495DB3" w:rsidRPr="0083577B" w:rsidRDefault="00495DB3" w:rsidP="00495DB3">
            <w:pPr>
              <w:spacing w:after="0" w:line="259" w:lineRule="auto"/>
              <w:rPr>
                <w:rFonts w:eastAsia="NSimSun" w:cstheme="minorHAnsi"/>
                <w:b/>
                <w:bCs/>
                <w:sz w:val="20"/>
                <w:szCs w:val="20"/>
              </w:rPr>
            </w:pPr>
            <w:r w:rsidRPr="0083577B">
              <w:rPr>
                <w:rFonts w:eastAsia="NSimSun" w:cstheme="minorHAnsi"/>
                <w:b/>
                <w:sz w:val="20"/>
                <w:szCs w:val="20"/>
                <w:lang w:val="mk-MK"/>
              </w:rPr>
              <w:t>Активност</w:t>
            </w:r>
          </w:p>
        </w:tc>
        <w:tc>
          <w:tcPr>
            <w:tcW w:w="955" w:type="pct"/>
            <w:tcBorders>
              <w:left w:val="nil"/>
              <w:bottom w:val="dotted" w:sz="4" w:space="0" w:color="auto"/>
              <w:right w:val="nil"/>
            </w:tcBorders>
          </w:tcPr>
          <w:p w14:paraId="45A0F7A2" w14:textId="77777777" w:rsidR="00495DB3" w:rsidRPr="0083577B" w:rsidRDefault="00495DB3" w:rsidP="00495DB3">
            <w:pPr>
              <w:spacing w:after="0" w:line="259" w:lineRule="auto"/>
              <w:jc w:val="center"/>
              <w:rPr>
                <w:rFonts w:eastAsia="NSimSun" w:cstheme="minorHAnsi"/>
                <w:b/>
                <w:bCs/>
                <w:sz w:val="20"/>
                <w:szCs w:val="20"/>
                <w:lang w:val="mk-MK"/>
              </w:rPr>
            </w:pPr>
            <w:r w:rsidRPr="0083577B">
              <w:rPr>
                <w:rFonts w:eastAsia="NSimSun" w:cstheme="minorHAnsi"/>
                <w:b/>
                <w:bCs/>
                <w:sz w:val="20"/>
                <w:szCs w:val="20"/>
                <w:lang w:val="mk-MK"/>
              </w:rPr>
              <w:t xml:space="preserve">Статус                                      </w:t>
            </w:r>
          </w:p>
        </w:tc>
        <w:tc>
          <w:tcPr>
            <w:tcW w:w="1678" w:type="pct"/>
            <w:tcBorders>
              <w:left w:val="nil"/>
              <w:bottom w:val="dotted" w:sz="4" w:space="0" w:color="auto"/>
            </w:tcBorders>
          </w:tcPr>
          <w:p w14:paraId="4B48DDF0" w14:textId="77777777" w:rsidR="00495DB3" w:rsidRPr="0083577B" w:rsidRDefault="00495DB3" w:rsidP="00495DB3">
            <w:pPr>
              <w:spacing w:after="0" w:line="259" w:lineRule="auto"/>
              <w:rPr>
                <w:rFonts w:eastAsia="NSimSun" w:cstheme="minorHAnsi"/>
                <w:b/>
                <w:bCs/>
                <w:sz w:val="20"/>
                <w:szCs w:val="20"/>
                <w:lang w:val="mk-MK"/>
              </w:rPr>
            </w:pPr>
            <w:r w:rsidRPr="0083577B">
              <w:rPr>
                <w:rFonts w:eastAsia="NSimSun" w:cstheme="minorHAnsi"/>
                <w:b/>
                <w:sz w:val="20"/>
                <w:szCs w:val="20"/>
                <w:lang w:val="mk-MK"/>
              </w:rPr>
              <w:t>Дополнително упатување</w:t>
            </w:r>
          </w:p>
        </w:tc>
      </w:tr>
      <w:tr w:rsidR="00495DB3" w:rsidRPr="0083577B" w14:paraId="53D6B109" w14:textId="77777777" w:rsidTr="00495DB3">
        <w:trPr>
          <w:trHeight w:val="58"/>
          <w:jc w:val="center"/>
        </w:trPr>
        <w:tc>
          <w:tcPr>
            <w:tcW w:w="710" w:type="pct"/>
            <w:vMerge/>
          </w:tcPr>
          <w:p w14:paraId="068A2092" w14:textId="77777777" w:rsidR="00495DB3" w:rsidRPr="0083577B" w:rsidRDefault="00495DB3" w:rsidP="00495DB3">
            <w:pPr>
              <w:spacing w:after="0" w:line="259" w:lineRule="auto"/>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7C103423" w14:textId="77777777" w:rsidR="00495DB3" w:rsidRPr="0083577B" w:rsidRDefault="00495DB3" w:rsidP="00495DB3">
            <w:pPr>
              <w:spacing w:after="0" w:line="259" w:lineRule="auto"/>
              <w:rPr>
                <w:rFonts w:eastAsia="Calibri" w:cstheme="minorHAnsi"/>
                <w:b/>
                <w:bCs/>
                <w:sz w:val="20"/>
                <w:szCs w:val="20"/>
              </w:rPr>
            </w:pPr>
            <w:r w:rsidRPr="0083577B">
              <w:rPr>
                <w:rFonts w:eastAsia="Calibri" w:cstheme="minorHAnsi"/>
                <w:b/>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14AD1E46" w14:textId="77777777" w:rsidR="00495DB3" w:rsidRPr="0083577B" w:rsidRDefault="00495DB3" w:rsidP="00495DB3">
            <w:pPr>
              <w:spacing w:after="0" w:line="259" w:lineRule="auto"/>
              <w:jc w:val="center"/>
              <w:rPr>
                <w:rFonts w:eastAsia="Calibri" w:cstheme="minorHAnsi"/>
                <w:sz w:val="20"/>
                <w:szCs w:val="20"/>
                <w:lang w:val="mk-MK"/>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506F2B23"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See Section </w:t>
            </w:r>
            <w:r w:rsidRPr="0083577B">
              <w:rPr>
                <w:rFonts w:eastAsia="Calibri" w:cstheme="minorHAnsi"/>
                <w:b/>
                <w:bCs/>
                <w:sz w:val="20"/>
                <w:szCs w:val="20"/>
              </w:rPr>
              <w:t>A</w:t>
            </w:r>
          </w:p>
        </w:tc>
      </w:tr>
      <w:tr w:rsidR="00495DB3" w:rsidRPr="0083577B" w14:paraId="4D01388B" w14:textId="77777777" w:rsidTr="00495DB3">
        <w:trPr>
          <w:trHeight w:val="58"/>
          <w:jc w:val="center"/>
        </w:trPr>
        <w:tc>
          <w:tcPr>
            <w:tcW w:w="710" w:type="pct"/>
            <w:vMerge/>
          </w:tcPr>
          <w:p w14:paraId="6E527F82" w14:textId="77777777" w:rsidR="00495DB3" w:rsidRPr="0083577B" w:rsidRDefault="00495DB3" w:rsidP="00495DB3">
            <w:pPr>
              <w:spacing w:after="0" w:line="259" w:lineRule="auto"/>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6DF284E0" w14:textId="77777777" w:rsidR="00495DB3" w:rsidRPr="0083577B" w:rsidRDefault="00495DB3" w:rsidP="00495DB3">
            <w:pPr>
              <w:spacing w:after="0" w:line="259" w:lineRule="auto"/>
              <w:rPr>
                <w:rFonts w:eastAsia="Calibri" w:cstheme="minorHAnsi"/>
                <w:b/>
                <w:sz w:val="20"/>
                <w:szCs w:val="20"/>
                <w:lang w:val="mk-MK"/>
              </w:rPr>
            </w:pPr>
            <w:r w:rsidRPr="0083577B">
              <w:rPr>
                <w:rFonts w:eastAsia="Calibri" w:cstheme="minorHAnsi"/>
                <w:b/>
                <w:sz w:val="20"/>
                <w:szCs w:val="20"/>
                <w:lang w:val="mk-MK"/>
              </w:rPr>
              <w:t xml:space="preserve">B. Општи работи на Изградбата  </w:t>
            </w:r>
          </w:p>
          <w:p w14:paraId="0BE07FE3"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Сообраќај на возила на самата локација         </w:t>
            </w:r>
            <w:r w:rsidRPr="0083577B">
              <w:rPr>
                <w:rFonts w:eastAsia="Calibri" w:cstheme="minorHAnsi"/>
                <w:sz w:val="20"/>
                <w:szCs w:val="20"/>
                <w:lang w:val="ru-RU"/>
              </w:rPr>
              <w:t>[</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Pr="0083577B">
              <w:rPr>
                <w:rFonts w:eastAsia="Calibri" w:cstheme="minorHAnsi"/>
                <w:sz w:val="20"/>
                <w:szCs w:val="20"/>
                <w:lang w:val="mk-MK"/>
              </w:rPr>
              <w:t xml:space="preserve"> Не                           </w:t>
            </w:r>
          </w:p>
          <w:p w14:paraId="3E96DA57"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Зголемување на количината прашина и на бучавата поради работите на Изградбата</w:t>
            </w:r>
          </w:p>
          <w:p w14:paraId="3C432242"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Создавање отпад                             </w:t>
            </w: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         </w:t>
            </w:r>
          </w:p>
          <w:p w14:paraId="768611F8"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Превоз на материјали и отпад     </w:t>
            </w:r>
            <w:r w:rsidRPr="0083577B">
              <w:rPr>
                <w:rFonts w:eastAsia="Calibri" w:cstheme="minorHAnsi"/>
                <w:sz w:val="20"/>
                <w:szCs w:val="20"/>
                <w:lang w:val="ru-RU"/>
              </w:rPr>
              <w:t>[</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Pr="0083577B">
              <w:rPr>
                <w:rFonts w:eastAsia="Calibri" w:cstheme="minorHAnsi"/>
                <w:sz w:val="20"/>
                <w:szCs w:val="20"/>
                <w:lang w:val="mk-MK"/>
              </w:rPr>
              <w:t xml:space="preserve"> Не</w:t>
            </w:r>
          </w:p>
        </w:tc>
        <w:tc>
          <w:tcPr>
            <w:tcW w:w="955" w:type="pct"/>
            <w:tcBorders>
              <w:top w:val="dotted" w:sz="4" w:space="0" w:color="auto"/>
              <w:left w:val="nil"/>
              <w:bottom w:val="dotted" w:sz="4" w:space="0" w:color="auto"/>
              <w:right w:val="nil"/>
            </w:tcBorders>
            <w:vAlign w:val="center"/>
          </w:tcPr>
          <w:p w14:paraId="106C48B0" w14:textId="77777777" w:rsidR="00495DB3" w:rsidRPr="0083577B" w:rsidRDefault="00495DB3" w:rsidP="00495DB3">
            <w:pPr>
              <w:spacing w:after="0" w:line="259" w:lineRule="auto"/>
              <w:jc w:val="center"/>
              <w:rPr>
                <w:rFonts w:eastAsia="Calibri" w:cstheme="minorHAnsi"/>
                <w:sz w:val="20"/>
                <w:szCs w:val="20"/>
                <w:lang w:val="mk-MK"/>
              </w:rPr>
            </w:pPr>
          </w:p>
          <w:p w14:paraId="252D4980"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55698ADE"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Calibri" w:cstheme="minorHAnsi"/>
                <w:b/>
                <w:sz w:val="20"/>
                <w:szCs w:val="20"/>
                <w:lang w:val="mk-MK"/>
              </w:rPr>
              <w:t>A, B</w:t>
            </w:r>
            <w:r w:rsidRPr="0083577B">
              <w:rPr>
                <w:rFonts w:eastAsia="Calibri" w:cstheme="minorHAnsi"/>
                <w:sz w:val="20"/>
                <w:szCs w:val="20"/>
                <w:lang w:val="mk-MK"/>
              </w:rPr>
              <w:t xml:space="preserve"> подолу</w:t>
            </w:r>
          </w:p>
        </w:tc>
      </w:tr>
      <w:tr w:rsidR="00495DB3" w:rsidRPr="0083577B" w14:paraId="6587F4AB" w14:textId="77777777" w:rsidTr="00495DB3">
        <w:trPr>
          <w:trHeight w:val="58"/>
          <w:jc w:val="center"/>
        </w:trPr>
        <w:tc>
          <w:tcPr>
            <w:tcW w:w="710" w:type="pct"/>
            <w:vMerge/>
          </w:tcPr>
          <w:p w14:paraId="42E31ACA"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1D879F9C" w14:textId="77777777" w:rsidR="00495DB3" w:rsidRPr="0083577B" w:rsidRDefault="00495DB3" w:rsidP="00495DB3">
            <w:pPr>
              <w:spacing w:after="0" w:line="259" w:lineRule="auto"/>
              <w:rPr>
                <w:rFonts w:eastAsia="Calibri" w:cstheme="minorHAnsi"/>
                <w:b/>
                <w:bCs/>
                <w:sz w:val="20"/>
                <w:szCs w:val="20"/>
                <w:lang w:val="mk-MK"/>
              </w:rPr>
            </w:pPr>
            <w:r w:rsidRPr="0083577B">
              <w:rPr>
                <w:rFonts w:eastAsia="Calibri" w:cstheme="minorHAnsi"/>
                <w:b/>
                <w:bCs/>
                <w:sz w:val="20"/>
                <w:szCs w:val="20"/>
              </w:rPr>
              <w:t>C</w:t>
            </w:r>
            <w:r w:rsidRPr="0083577B">
              <w:rPr>
                <w:rFonts w:eastAsia="Calibri" w:cstheme="minorHAnsi"/>
                <w:b/>
                <w:bCs/>
                <w:sz w:val="20"/>
                <w:szCs w:val="20"/>
                <w:lang w:val="ru-RU"/>
              </w:rPr>
              <w:t xml:space="preserve">. </w:t>
            </w:r>
            <w:r w:rsidRPr="0083577B">
              <w:rPr>
                <w:rFonts w:eastAsia="Calibri" w:cstheme="minorHAnsi"/>
                <w:b/>
                <w:sz w:val="20"/>
                <w:szCs w:val="20"/>
                <w:lang w:val="mk-MK"/>
              </w:rPr>
              <w:t>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r w:rsidRPr="0083577B">
              <w:rPr>
                <w:rFonts w:eastAsia="Calibri" w:cstheme="minorHAnsi"/>
                <w:sz w:val="20"/>
                <w:szCs w:val="20"/>
                <w:lang w:val="mk-MK"/>
              </w:rPr>
              <w:t>)</w:t>
            </w:r>
          </w:p>
          <w:p w14:paraId="7702F08C"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Покачување на седиментите во водните тела                                  </w:t>
            </w:r>
          </w:p>
          <w:p w14:paraId="46D312A3"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Промена на водниот тек              </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 xml:space="preserve">Не </w:t>
            </w:r>
          </w:p>
          <w:p w14:paraId="2A7EC0B9"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Загадување на водата поради привремено одлагање на отпад или истекувања</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w:t>
            </w:r>
            <w:r w:rsidRPr="0083577B">
              <w:rPr>
                <w:rFonts w:eastAsia="Calibri" w:cstheme="minorHAnsi"/>
                <w:sz w:val="20"/>
                <w:szCs w:val="20"/>
                <w:lang w:val="mk-MK"/>
              </w:rPr>
              <w:t xml:space="preserve"> Не</w:t>
            </w:r>
            <w:r w:rsidRPr="0083577B">
              <w:rPr>
                <w:rFonts w:eastAsia="Calibri" w:cstheme="minorHAnsi"/>
                <w:sz w:val="20"/>
                <w:szCs w:val="20"/>
                <w:lang w:val="ru-RU"/>
              </w:rPr>
              <w:t xml:space="preserve"> </w:t>
            </w:r>
          </w:p>
        </w:tc>
        <w:tc>
          <w:tcPr>
            <w:tcW w:w="955" w:type="pct"/>
            <w:tcBorders>
              <w:top w:val="dotted" w:sz="4" w:space="0" w:color="auto"/>
              <w:left w:val="nil"/>
              <w:bottom w:val="dotted" w:sz="4" w:space="0" w:color="auto"/>
              <w:right w:val="nil"/>
            </w:tcBorders>
            <w:vAlign w:val="center"/>
          </w:tcPr>
          <w:p w14:paraId="5BB433F3"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2B39DAB4"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C </w:t>
            </w:r>
            <w:r w:rsidRPr="0083577B">
              <w:rPr>
                <w:rFonts w:eastAsia="Calibri" w:cstheme="minorHAnsi"/>
                <w:sz w:val="20"/>
                <w:szCs w:val="20"/>
                <w:lang w:val="mk-MK"/>
              </w:rPr>
              <w:t>подолу</w:t>
            </w:r>
          </w:p>
        </w:tc>
      </w:tr>
      <w:tr w:rsidR="00495DB3" w:rsidRPr="0083577B" w14:paraId="7B507535" w14:textId="77777777" w:rsidTr="00495DB3">
        <w:trPr>
          <w:trHeight w:val="58"/>
          <w:jc w:val="center"/>
        </w:trPr>
        <w:tc>
          <w:tcPr>
            <w:tcW w:w="710" w:type="pct"/>
            <w:vMerge/>
          </w:tcPr>
          <w:p w14:paraId="2BC236B0"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54B8CD5C" w14:textId="77777777" w:rsidR="00495DB3" w:rsidRPr="0083577B" w:rsidRDefault="00495DB3" w:rsidP="00495DB3">
            <w:pPr>
              <w:spacing w:after="0" w:line="259" w:lineRule="auto"/>
              <w:rPr>
                <w:rFonts w:eastAsia="Calibri" w:cstheme="minorHAnsi"/>
                <w:b/>
                <w:sz w:val="20"/>
                <w:szCs w:val="20"/>
                <w:lang w:val="mk-MK"/>
              </w:rPr>
            </w:pPr>
            <w:r w:rsidRPr="0083577B">
              <w:rPr>
                <w:rFonts w:eastAsia="Calibri" w:cstheme="minorHAnsi"/>
                <w:b/>
                <w:sz w:val="20"/>
                <w:szCs w:val="20"/>
                <w:lang w:val="mk-MK"/>
              </w:rPr>
              <w:t xml:space="preserve">D. Влијание врз шумите и/или заштитените подрачја </w:t>
            </w:r>
          </w:p>
          <w:p w14:paraId="50AB30F1"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Близина на прогласените заштитени подрачја</w:t>
            </w:r>
          </w:p>
          <w:p w14:paraId="52816451"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Нарушување на заштитените живеалишта на животните                                     Не</w:t>
            </w:r>
          </w:p>
          <w:p w14:paraId="48F25E4D" w14:textId="77777777" w:rsidR="00495DB3" w:rsidRPr="0083577B" w:rsidRDefault="00495DB3" w:rsidP="00495DB3">
            <w:pPr>
              <w:numPr>
                <w:ilvl w:val="0"/>
                <w:numId w:val="3"/>
              </w:numPr>
              <w:spacing w:after="0" w:line="240" w:lineRule="auto"/>
              <w:contextualSpacing/>
              <w:rPr>
                <w:rFonts w:eastAsia="Calibri" w:cstheme="minorHAnsi"/>
                <w:sz w:val="20"/>
                <w:szCs w:val="20"/>
                <w:lang w:val="ru-RU"/>
              </w:rPr>
            </w:pPr>
            <w:r w:rsidRPr="0083577B">
              <w:rPr>
                <w:rFonts w:eastAsia="Calibri" w:cstheme="minorHAnsi"/>
                <w:sz w:val="20"/>
                <w:szCs w:val="20"/>
                <w:lang w:val="mk-MK"/>
              </w:rPr>
              <w:t xml:space="preserve">Сеча на дрвја/шуми                         </w:t>
            </w:r>
            <w:r w:rsidRPr="0083577B">
              <w:rPr>
                <w:rFonts w:eastAsia="Calibri" w:cstheme="minorHAnsi"/>
                <w:sz w:val="20"/>
                <w:szCs w:val="20"/>
                <w:lang w:val="ru-RU"/>
              </w:rPr>
              <w:t xml:space="preserve">[] </w:t>
            </w:r>
            <w:r w:rsidRPr="0083577B">
              <w:rPr>
                <w:rFonts w:eastAsia="Calibri" w:cstheme="minorHAnsi"/>
                <w:sz w:val="20"/>
                <w:szCs w:val="20"/>
                <w:lang w:val="mk-MK"/>
              </w:rPr>
              <w:t>Да</w:t>
            </w:r>
            <w:r w:rsidRPr="0083577B">
              <w:rPr>
                <w:rFonts w:eastAsia="Calibri" w:cstheme="minorHAnsi"/>
                <w:sz w:val="20"/>
                <w:szCs w:val="20"/>
                <w:lang w:val="ru-RU"/>
              </w:rPr>
              <w:t xml:space="preserve"> [</w:t>
            </w:r>
            <w:r w:rsidR="00951623">
              <w:rPr>
                <w:rFonts w:eastAsia="Calibri" w:cstheme="minorHAnsi"/>
                <w:sz w:val="20"/>
                <w:szCs w:val="20"/>
              </w:rPr>
              <w:t>x</w:t>
            </w:r>
            <w:r w:rsidRPr="0083577B">
              <w:rPr>
                <w:rFonts w:eastAsia="Calibri" w:cstheme="minorHAnsi"/>
                <w:sz w:val="20"/>
                <w:szCs w:val="20"/>
                <w:lang w:val="ru-RU"/>
              </w:rPr>
              <w:t>]</w:t>
            </w:r>
            <w:r w:rsidRPr="0083577B">
              <w:rPr>
                <w:rFonts w:eastAsia="Calibri" w:cstheme="minorHAnsi"/>
                <w:sz w:val="20"/>
                <w:szCs w:val="20"/>
                <w:lang w:val="mk-MK"/>
              </w:rPr>
              <w:t xml:space="preserve"> Не</w:t>
            </w:r>
          </w:p>
        </w:tc>
        <w:tc>
          <w:tcPr>
            <w:tcW w:w="955" w:type="pct"/>
            <w:tcBorders>
              <w:top w:val="dotted" w:sz="4" w:space="0" w:color="auto"/>
              <w:left w:val="nil"/>
              <w:bottom w:val="dotted" w:sz="4" w:space="0" w:color="auto"/>
              <w:right w:val="nil"/>
            </w:tcBorders>
            <w:vAlign w:val="center"/>
          </w:tcPr>
          <w:p w14:paraId="151898E0"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6BAD883D"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D </w:t>
            </w:r>
            <w:r w:rsidRPr="0083577B">
              <w:rPr>
                <w:rFonts w:eastAsia="Calibri" w:cstheme="minorHAnsi"/>
                <w:sz w:val="20"/>
                <w:szCs w:val="20"/>
                <w:lang w:val="mk-MK"/>
              </w:rPr>
              <w:t>подолу</w:t>
            </w:r>
          </w:p>
        </w:tc>
      </w:tr>
      <w:tr w:rsidR="00495DB3" w:rsidRPr="0083577B" w14:paraId="5F576FF4" w14:textId="77777777" w:rsidTr="00495DB3">
        <w:trPr>
          <w:trHeight w:val="58"/>
          <w:jc w:val="center"/>
        </w:trPr>
        <w:tc>
          <w:tcPr>
            <w:tcW w:w="710" w:type="pct"/>
            <w:vMerge/>
          </w:tcPr>
          <w:p w14:paraId="58AD6591"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0F1E5A7F"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E</w:t>
            </w:r>
            <w:r w:rsidRPr="0083577B">
              <w:rPr>
                <w:rFonts w:eastAsia="Calibri" w:cstheme="minorHAnsi"/>
                <w:b/>
                <w:bCs/>
                <w:sz w:val="20"/>
                <w:szCs w:val="20"/>
                <w:lang w:val="ru-RU"/>
              </w:rPr>
              <w:t xml:space="preserve">. </w:t>
            </w:r>
            <w:r w:rsidRPr="0083577B">
              <w:rPr>
                <w:rFonts w:eastAsia="Calibri" w:cstheme="minorHAnsi"/>
                <w:b/>
                <w:sz w:val="20"/>
                <w:szCs w:val="20"/>
                <w:lang w:val="mk-MK"/>
              </w:rPr>
              <w:t>Влијанија врз системот за површинско дренирање</w:t>
            </w:r>
            <w:r w:rsidRPr="0083577B">
              <w:rPr>
                <w:rFonts w:eastAsia="Calibri" w:cstheme="minorHAnsi"/>
                <w:b/>
                <w:bCs/>
                <w:sz w:val="20"/>
                <w:szCs w:val="20"/>
                <w:lang w:val="ru-RU"/>
              </w:rPr>
              <w:t>)</w:t>
            </w:r>
          </w:p>
        </w:tc>
        <w:tc>
          <w:tcPr>
            <w:tcW w:w="955" w:type="pct"/>
            <w:tcBorders>
              <w:top w:val="dotted" w:sz="4" w:space="0" w:color="auto"/>
              <w:left w:val="nil"/>
              <w:bottom w:val="dotted" w:sz="4" w:space="0" w:color="auto"/>
              <w:right w:val="nil"/>
            </w:tcBorders>
            <w:vAlign w:val="center"/>
          </w:tcPr>
          <w:p w14:paraId="1A82866B"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1C6B66E7"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E </w:t>
            </w:r>
            <w:r w:rsidRPr="0083577B">
              <w:rPr>
                <w:rFonts w:eastAsia="Calibri" w:cstheme="minorHAnsi"/>
                <w:sz w:val="20"/>
                <w:szCs w:val="20"/>
                <w:lang w:val="mk-MK"/>
              </w:rPr>
              <w:t>подолу</w:t>
            </w:r>
          </w:p>
        </w:tc>
      </w:tr>
      <w:tr w:rsidR="00495DB3" w:rsidRPr="0083577B" w14:paraId="45404B52" w14:textId="77777777" w:rsidTr="00495DB3">
        <w:trPr>
          <w:trHeight w:val="58"/>
          <w:jc w:val="center"/>
        </w:trPr>
        <w:tc>
          <w:tcPr>
            <w:tcW w:w="710" w:type="pct"/>
            <w:vMerge/>
          </w:tcPr>
          <w:p w14:paraId="386EBAC8"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0B006E04"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F</w:t>
            </w:r>
            <w:r w:rsidRPr="0083577B">
              <w:rPr>
                <w:rFonts w:eastAsia="Calibri" w:cstheme="minorHAnsi"/>
                <w:b/>
                <w:bCs/>
                <w:sz w:val="20"/>
                <w:szCs w:val="20"/>
                <w:lang w:val="ru-RU"/>
              </w:rPr>
              <w:t>.</w:t>
            </w:r>
            <w:r w:rsidRPr="0083577B">
              <w:rPr>
                <w:rFonts w:eastAsia="Calibri" w:cstheme="minorHAnsi"/>
                <w:sz w:val="20"/>
                <w:szCs w:val="20"/>
                <w:lang w:val="ru-RU"/>
              </w:rPr>
              <w:t xml:space="preserve"> </w:t>
            </w:r>
            <w:r w:rsidRPr="0083577B">
              <w:rPr>
                <w:rFonts w:eastAsia="Calibri" w:cstheme="minorHAnsi"/>
                <w:b/>
                <w:sz w:val="20"/>
                <w:szCs w:val="20"/>
                <w:lang w:val="mk-MK"/>
              </w:rPr>
              <w:t>Близина на историски објект(и) или подрачја</w:t>
            </w:r>
          </w:p>
          <w:p w14:paraId="2A893D63" w14:textId="77777777" w:rsidR="00495DB3" w:rsidRPr="0083577B" w:rsidRDefault="00495DB3" w:rsidP="00495DB3">
            <w:pPr>
              <w:numPr>
                <w:ilvl w:val="0"/>
                <w:numId w:val="3"/>
              </w:numPr>
              <w:spacing w:after="0" w:line="240" w:lineRule="auto"/>
              <w:contextualSpacing/>
              <w:rPr>
                <w:rFonts w:eastAsia="Calibri" w:cstheme="minorHAnsi"/>
                <w:sz w:val="20"/>
                <w:szCs w:val="20"/>
                <w:lang w:val="ru-RU"/>
              </w:rPr>
            </w:pPr>
            <w:r w:rsidRPr="0083577B">
              <w:rPr>
                <w:rFonts w:eastAsia="Calibri" w:cstheme="minorHAnsi"/>
                <w:sz w:val="20"/>
                <w:szCs w:val="20"/>
                <w:lang w:val="mk-MK"/>
              </w:rPr>
              <w:t xml:space="preserve">Ризик од оштетување на познати/непознати историски </w:t>
            </w:r>
            <w:r w:rsidRPr="0083577B">
              <w:rPr>
                <w:rFonts w:eastAsia="Calibri" w:cstheme="minorHAnsi"/>
                <w:sz w:val="20"/>
                <w:szCs w:val="20"/>
                <w:lang w:val="mk-MK"/>
              </w:rPr>
              <w:lastRenderedPageBreak/>
              <w:t>објекти/подрачја</w:t>
            </w:r>
          </w:p>
        </w:tc>
        <w:tc>
          <w:tcPr>
            <w:tcW w:w="955" w:type="pct"/>
            <w:tcBorders>
              <w:top w:val="dotted" w:sz="4" w:space="0" w:color="auto"/>
              <w:left w:val="nil"/>
              <w:bottom w:val="dotted" w:sz="4" w:space="0" w:color="auto"/>
              <w:right w:val="nil"/>
            </w:tcBorders>
            <w:vAlign w:val="center"/>
          </w:tcPr>
          <w:p w14:paraId="6E04BFB3"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lastRenderedPageBreak/>
              <w:t>[]</w:t>
            </w:r>
            <w:r w:rsidRPr="0083577B">
              <w:rPr>
                <w:rFonts w:eastAsia="Calibri" w:cstheme="minorHAnsi"/>
                <w:sz w:val="20"/>
                <w:szCs w:val="20"/>
                <w:lang w:val="mk-MK"/>
              </w:rPr>
              <w:t xml:space="preserve"> Да</w:t>
            </w:r>
            <w:r w:rsidRPr="0083577B">
              <w:rPr>
                <w:rFonts w:eastAsia="Calibri" w:cstheme="minorHAnsi"/>
                <w:sz w:val="20"/>
                <w:szCs w:val="20"/>
              </w:rPr>
              <w:t xml:space="preserve"> [x]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473B33D5"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F </w:t>
            </w:r>
            <w:r w:rsidRPr="0083577B">
              <w:rPr>
                <w:rFonts w:eastAsia="Calibri" w:cstheme="minorHAnsi"/>
                <w:sz w:val="20"/>
                <w:szCs w:val="20"/>
                <w:lang w:val="mk-MK"/>
              </w:rPr>
              <w:t>подолу</w:t>
            </w:r>
          </w:p>
        </w:tc>
      </w:tr>
      <w:tr w:rsidR="00495DB3" w:rsidRPr="0083577B" w14:paraId="6EFF9AEB" w14:textId="77777777" w:rsidTr="00495DB3">
        <w:trPr>
          <w:trHeight w:val="58"/>
          <w:jc w:val="center"/>
        </w:trPr>
        <w:tc>
          <w:tcPr>
            <w:tcW w:w="710" w:type="pct"/>
            <w:vMerge/>
          </w:tcPr>
          <w:p w14:paraId="4E965391"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7810C627"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G</w:t>
            </w:r>
            <w:r w:rsidRPr="0083577B">
              <w:rPr>
                <w:rFonts w:eastAsia="Calibri" w:cstheme="minorHAnsi"/>
                <w:b/>
                <w:bCs/>
                <w:sz w:val="20"/>
                <w:szCs w:val="20"/>
                <w:lang w:val="ru-RU"/>
              </w:rPr>
              <w:t xml:space="preserve">. </w:t>
            </w:r>
            <w:r w:rsidRPr="0083577B">
              <w:rPr>
                <w:rFonts w:eastAsia="Calibri" w:cstheme="minorHAnsi"/>
                <w:b/>
                <w:sz w:val="20"/>
                <w:szCs w:val="20"/>
                <w:lang w:val="mk-MK"/>
              </w:rPr>
              <w:t>Безбедност на сообраќајот и пешаците</w:t>
            </w:r>
          </w:p>
          <w:p w14:paraId="368EB643"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 xml:space="preserve">Сообраќај на возила на самата локација </w:t>
            </w:r>
          </w:p>
          <w:p w14:paraId="1BF2F7FE"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Calibri" w:cstheme="minorHAnsi"/>
                <w:sz w:val="20"/>
                <w:szCs w:val="20"/>
                <w:lang w:val="mk-MK"/>
              </w:rPr>
              <w:t>Локацијата е во населено подрачје</w:t>
            </w:r>
          </w:p>
        </w:tc>
        <w:tc>
          <w:tcPr>
            <w:tcW w:w="955" w:type="pct"/>
            <w:tcBorders>
              <w:top w:val="dotted" w:sz="4" w:space="0" w:color="auto"/>
              <w:left w:val="nil"/>
              <w:bottom w:val="dotted" w:sz="4" w:space="0" w:color="auto"/>
              <w:right w:val="nil"/>
            </w:tcBorders>
            <w:vAlign w:val="center"/>
          </w:tcPr>
          <w:p w14:paraId="532081F8"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2126F7DD"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G </w:t>
            </w:r>
            <w:r w:rsidRPr="0083577B">
              <w:rPr>
                <w:rFonts w:eastAsia="Calibri" w:cstheme="minorHAnsi"/>
                <w:sz w:val="20"/>
                <w:szCs w:val="20"/>
                <w:lang w:val="mk-MK"/>
              </w:rPr>
              <w:t>подолу</w:t>
            </w:r>
          </w:p>
        </w:tc>
      </w:tr>
      <w:tr w:rsidR="00495DB3" w:rsidRPr="0083577B" w14:paraId="20CFD3DA" w14:textId="77777777" w:rsidTr="00495DB3">
        <w:trPr>
          <w:trHeight w:val="58"/>
          <w:jc w:val="center"/>
        </w:trPr>
        <w:tc>
          <w:tcPr>
            <w:tcW w:w="710" w:type="pct"/>
            <w:vMerge/>
          </w:tcPr>
          <w:p w14:paraId="5EE72E11"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65DF3663"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H</w:t>
            </w:r>
            <w:r w:rsidRPr="0083577B">
              <w:rPr>
                <w:rFonts w:eastAsia="Calibri" w:cstheme="minorHAnsi"/>
                <w:b/>
                <w:bCs/>
                <w:sz w:val="20"/>
                <w:szCs w:val="20"/>
                <w:lang w:val="ru-RU"/>
              </w:rPr>
              <w:t xml:space="preserve">. </w:t>
            </w:r>
            <w:r w:rsidRPr="0083577B">
              <w:rPr>
                <w:rFonts w:eastAsia="Calibri" w:cstheme="minorHAnsi"/>
                <w:b/>
                <w:sz w:val="20"/>
                <w:szCs w:val="20"/>
                <w:lang w:val="mk-MK"/>
              </w:rPr>
              <w:t>Употреба на опасни или токсични материјали и создавање опасен отпад</w:t>
            </w:r>
            <w:r w:rsidRPr="0083577B">
              <w:rPr>
                <w:rFonts w:eastAsia="Calibri" w:cstheme="minorHAnsi"/>
                <w:b/>
                <w:sz w:val="20"/>
                <w:szCs w:val="20"/>
                <w:vertAlign w:val="superscript"/>
                <w:lang w:val="mk-MK"/>
              </w:rPr>
              <w:footnoteReference w:id="1"/>
            </w:r>
          </w:p>
          <w:p w14:paraId="3F36699A"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 xml:space="preserve">Отстранување и одлагање на токсичниот и/или опасниот отпад во текот на активностите на Реконструкција </w:t>
            </w:r>
          </w:p>
          <w:p w14:paraId="257E1988"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Times New Roman" w:cstheme="minorHAnsi"/>
                <w:sz w:val="20"/>
                <w:szCs w:val="20"/>
                <w:lang w:val="mk-MK"/>
              </w:rPr>
              <w:t xml:space="preserve">Складирање моторни масла и средства за подмачкување                                 </w:t>
            </w:r>
            <w:r w:rsidRPr="0083577B">
              <w:rPr>
                <w:rFonts w:eastAsia="Calibri" w:cstheme="minorHAnsi"/>
                <w:sz w:val="20"/>
                <w:szCs w:val="20"/>
                <w:lang w:val="ru-RU"/>
              </w:rPr>
              <w:t>[]</w:t>
            </w:r>
            <w:r w:rsidRPr="0083577B">
              <w:rPr>
                <w:rFonts w:eastAsia="Calibri" w:cstheme="minorHAnsi"/>
                <w:sz w:val="20"/>
                <w:szCs w:val="20"/>
                <w:lang w:val="mk-MK"/>
              </w:rPr>
              <w:t xml:space="preserve"> Да</w:t>
            </w:r>
            <w:r w:rsidRPr="0083577B">
              <w:rPr>
                <w:rFonts w:eastAsia="Calibri" w:cstheme="minorHAnsi"/>
                <w:sz w:val="20"/>
                <w:szCs w:val="20"/>
                <w:lang w:val="ru-RU"/>
              </w:rPr>
              <w:t xml:space="preserve"> [</w:t>
            </w:r>
            <w:r w:rsidRPr="0083577B">
              <w:rPr>
                <w:rFonts w:eastAsia="Calibri" w:cstheme="minorHAnsi"/>
                <w:sz w:val="20"/>
                <w:szCs w:val="20"/>
                <w:lang w:val="mk-MK"/>
              </w:rPr>
              <w:t>x</w:t>
            </w:r>
            <w:r w:rsidRPr="0083577B">
              <w:rPr>
                <w:rFonts w:eastAsia="Calibri" w:cstheme="minorHAnsi"/>
                <w:sz w:val="20"/>
                <w:szCs w:val="20"/>
                <w:lang w:val="ru-RU"/>
              </w:rPr>
              <w:t xml:space="preserve">] </w:t>
            </w:r>
            <w:r w:rsidRPr="0083577B">
              <w:rPr>
                <w:rFonts w:eastAsia="Calibri" w:cstheme="minorHAnsi"/>
                <w:sz w:val="20"/>
                <w:szCs w:val="20"/>
                <w:lang w:val="mk-MK"/>
              </w:rPr>
              <w:t>Не</w:t>
            </w:r>
            <w:r w:rsidRPr="0083577B">
              <w:rPr>
                <w:rFonts w:eastAsia="Times New Roman" w:cstheme="minorHAnsi"/>
                <w:sz w:val="20"/>
                <w:szCs w:val="20"/>
                <w:lang w:val="mk-MK"/>
              </w:rPr>
              <w:t xml:space="preserve">                          </w:t>
            </w:r>
          </w:p>
        </w:tc>
        <w:tc>
          <w:tcPr>
            <w:tcW w:w="955" w:type="pct"/>
            <w:tcBorders>
              <w:top w:val="dotted" w:sz="4" w:space="0" w:color="auto"/>
              <w:left w:val="nil"/>
              <w:bottom w:val="dotted" w:sz="4" w:space="0" w:color="auto"/>
              <w:right w:val="nil"/>
            </w:tcBorders>
            <w:vAlign w:val="center"/>
          </w:tcPr>
          <w:p w14:paraId="71A62F0D"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 xml:space="preserve">[x] </w:t>
            </w:r>
            <w:r w:rsidRPr="0083577B">
              <w:rPr>
                <w:rFonts w:eastAsia="Calibri" w:cstheme="minorHAnsi"/>
                <w:sz w:val="20"/>
                <w:szCs w:val="20"/>
                <w:lang w:val="mk-MK"/>
              </w:rPr>
              <w:t>Да</w:t>
            </w:r>
            <w:r w:rsidRPr="0083577B">
              <w:rPr>
                <w:rFonts w:eastAsia="Calibri" w:cstheme="minorHAnsi"/>
                <w:sz w:val="20"/>
                <w:szCs w:val="20"/>
              </w:rPr>
              <w:t xml:space="preserve"> []</w:t>
            </w:r>
            <w:r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0F67EBDA"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H </w:t>
            </w:r>
            <w:r w:rsidRPr="0083577B">
              <w:rPr>
                <w:rFonts w:eastAsia="Calibri" w:cstheme="minorHAnsi"/>
                <w:sz w:val="20"/>
                <w:szCs w:val="20"/>
                <w:lang w:val="mk-MK"/>
              </w:rPr>
              <w:t>подолу</w:t>
            </w:r>
          </w:p>
        </w:tc>
      </w:tr>
      <w:tr w:rsidR="00495DB3" w:rsidRPr="0083577B" w14:paraId="4C3C31F5" w14:textId="77777777" w:rsidTr="00495DB3">
        <w:trPr>
          <w:trHeight w:val="58"/>
          <w:jc w:val="center"/>
        </w:trPr>
        <w:tc>
          <w:tcPr>
            <w:tcW w:w="710" w:type="pct"/>
            <w:vMerge/>
          </w:tcPr>
          <w:p w14:paraId="5FFF1AE0"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58B6E48E" w14:textId="77777777" w:rsidR="00495DB3" w:rsidRPr="0083577B" w:rsidRDefault="00495DB3" w:rsidP="00495DB3">
            <w:pPr>
              <w:spacing w:after="0" w:line="259" w:lineRule="auto"/>
              <w:rPr>
                <w:rFonts w:eastAsia="Calibri" w:cstheme="minorHAnsi"/>
                <w:b/>
                <w:bCs/>
                <w:sz w:val="20"/>
                <w:szCs w:val="20"/>
                <w:lang w:val="en-GB" w:eastAsia="es-ES"/>
              </w:rPr>
            </w:pPr>
            <w:r w:rsidRPr="0083577B">
              <w:rPr>
                <w:rFonts w:eastAsia="Calibri" w:cstheme="minorHAnsi"/>
                <w:b/>
                <w:bCs/>
                <w:sz w:val="20"/>
                <w:szCs w:val="20"/>
              </w:rPr>
              <w:t xml:space="preserve">I. </w:t>
            </w:r>
            <w:r w:rsidRPr="0083577B">
              <w:rPr>
                <w:rFonts w:eastAsia="Calibri" w:cstheme="minorHAnsi"/>
                <w:b/>
                <w:sz w:val="20"/>
                <w:szCs w:val="20"/>
                <w:lang w:val="mk-MK" w:eastAsia="es-ES"/>
              </w:rPr>
              <w:t>Поставување на електрични столбови</w:t>
            </w:r>
          </w:p>
          <w:p w14:paraId="7B6B0BFA"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Преместување на електричните столбови</w:t>
            </w:r>
          </w:p>
          <w:p w14:paraId="54B76157" w14:textId="77777777" w:rsidR="00495DB3" w:rsidRPr="0083577B" w:rsidRDefault="00495DB3" w:rsidP="00495DB3">
            <w:pPr>
              <w:numPr>
                <w:ilvl w:val="0"/>
                <w:numId w:val="3"/>
              </w:numPr>
              <w:spacing w:after="0" w:line="240" w:lineRule="auto"/>
              <w:contextualSpacing/>
              <w:rPr>
                <w:rFonts w:eastAsia="Times New Roman" w:cstheme="minorHAnsi"/>
                <w:sz w:val="20"/>
                <w:szCs w:val="20"/>
                <w:lang w:val="mk-MK"/>
              </w:rPr>
            </w:pPr>
            <w:r w:rsidRPr="0083577B">
              <w:rPr>
                <w:rFonts w:eastAsia="Times New Roman" w:cstheme="minorHAnsi"/>
                <w:sz w:val="20"/>
                <w:szCs w:val="20"/>
                <w:lang w:val="mk-MK"/>
              </w:rPr>
              <w:t xml:space="preserve">Демонтирање на електричните столбови </w:t>
            </w:r>
          </w:p>
          <w:p w14:paraId="1A1E399F" w14:textId="77777777" w:rsidR="00495DB3" w:rsidRPr="0083577B" w:rsidRDefault="00495DB3" w:rsidP="00495DB3">
            <w:pPr>
              <w:numPr>
                <w:ilvl w:val="0"/>
                <w:numId w:val="3"/>
              </w:numPr>
              <w:spacing w:after="0" w:line="240" w:lineRule="auto"/>
              <w:contextualSpacing/>
              <w:rPr>
                <w:rFonts w:eastAsia="Calibri" w:cstheme="minorHAnsi"/>
                <w:sz w:val="20"/>
                <w:szCs w:val="20"/>
                <w:lang w:val="mk-MK"/>
              </w:rPr>
            </w:pPr>
            <w:r w:rsidRPr="0083577B">
              <w:rPr>
                <w:rFonts w:eastAsia="Times New Roman" w:cstheme="minorHAnsi"/>
                <w:sz w:val="20"/>
                <w:szCs w:val="20"/>
                <w:lang w:val="mk-MK"/>
              </w:rPr>
              <w:t>Инсталација на подземните кабли на електричните столбови</w:t>
            </w:r>
          </w:p>
        </w:tc>
        <w:tc>
          <w:tcPr>
            <w:tcW w:w="955" w:type="pct"/>
            <w:tcBorders>
              <w:top w:val="dotted" w:sz="4" w:space="0" w:color="auto"/>
              <w:left w:val="nil"/>
              <w:bottom w:val="dotted" w:sz="4" w:space="0" w:color="auto"/>
              <w:right w:val="nil"/>
            </w:tcBorders>
            <w:vAlign w:val="center"/>
          </w:tcPr>
          <w:p w14:paraId="14955BA3"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00951623">
              <w:rPr>
                <w:rFonts w:eastAsia="Calibri" w:cstheme="minorHAnsi"/>
                <w:sz w:val="20"/>
                <w:szCs w:val="20"/>
              </w:rPr>
              <w:t>x</w:t>
            </w:r>
            <w:r w:rsidRPr="0083577B">
              <w:rPr>
                <w:rFonts w:eastAsia="Calibri" w:cstheme="minorHAnsi"/>
                <w:sz w:val="20"/>
                <w:szCs w:val="20"/>
              </w:rPr>
              <w:t>]</w:t>
            </w:r>
            <w:r w:rsidRPr="0083577B">
              <w:rPr>
                <w:rFonts w:eastAsia="Calibri" w:cstheme="minorHAnsi"/>
                <w:sz w:val="20"/>
                <w:szCs w:val="20"/>
                <w:lang w:val="mk-MK"/>
              </w:rPr>
              <w:t xml:space="preserve"> Да</w:t>
            </w:r>
            <w:r w:rsidR="00951623">
              <w:rPr>
                <w:rFonts w:eastAsia="Calibri" w:cstheme="minorHAnsi"/>
                <w:sz w:val="20"/>
                <w:szCs w:val="20"/>
              </w:rPr>
              <w:t xml:space="preserve"> [</w:t>
            </w:r>
            <w:r w:rsidRPr="0083577B">
              <w:rPr>
                <w:rFonts w:eastAsia="Calibri" w:cstheme="minorHAnsi"/>
                <w:sz w:val="20"/>
                <w:szCs w:val="20"/>
              </w:rPr>
              <w:t xml:space="preserve">] </w:t>
            </w:r>
            <w:r w:rsidRPr="0083577B">
              <w:rPr>
                <w:rFonts w:eastAsia="Calibri" w:cstheme="minorHAnsi"/>
                <w:sz w:val="20"/>
                <w:szCs w:val="20"/>
                <w:lang w:val="mk-MK"/>
              </w:rPr>
              <w:t>Не</w:t>
            </w:r>
            <w:r w:rsidRPr="0083577B">
              <w:rPr>
                <w:rFonts w:eastAsia="Calibri" w:cstheme="minorHAnsi"/>
                <w:sz w:val="20"/>
                <w:szCs w:val="20"/>
              </w:rPr>
              <w:t xml:space="preserve"> </w:t>
            </w:r>
          </w:p>
        </w:tc>
        <w:tc>
          <w:tcPr>
            <w:tcW w:w="1678" w:type="pct"/>
            <w:tcBorders>
              <w:top w:val="dotted" w:sz="4" w:space="0" w:color="auto"/>
              <w:left w:val="nil"/>
              <w:bottom w:val="dotted" w:sz="4" w:space="0" w:color="auto"/>
            </w:tcBorders>
          </w:tcPr>
          <w:p w14:paraId="40E92BA5"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I </w:t>
            </w:r>
            <w:r w:rsidRPr="0083577B">
              <w:rPr>
                <w:rFonts w:eastAsia="Calibri" w:cstheme="minorHAnsi"/>
                <w:sz w:val="20"/>
                <w:szCs w:val="20"/>
                <w:lang w:val="mk-MK"/>
              </w:rPr>
              <w:t>подолу</w:t>
            </w:r>
          </w:p>
        </w:tc>
      </w:tr>
      <w:tr w:rsidR="00495DB3" w:rsidRPr="0083577B" w14:paraId="55ECF830" w14:textId="77777777" w:rsidTr="00495DB3">
        <w:trPr>
          <w:trHeight w:val="237"/>
          <w:jc w:val="center"/>
        </w:trPr>
        <w:tc>
          <w:tcPr>
            <w:tcW w:w="710" w:type="pct"/>
            <w:vMerge/>
          </w:tcPr>
          <w:p w14:paraId="3C5555C0"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30C7871C" w14:textId="77777777" w:rsidR="00495DB3" w:rsidRPr="0083577B" w:rsidRDefault="00495DB3" w:rsidP="00495DB3">
            <w:pPr>
              <w:spacing w:after="0" w:line="259" w:lineRule="auto"/>
              <w:rPr>
                <w:rFonts w:eastAsia="Calibri" w:cstheme="minorHAnsi"/>
                <w:sz w:val="20"/>
                <w:szCs w:val="20"/>
              </w:rPr>
            </w:pPr>
            <w:r w:rsidRPr="0083577B">
              <w:rPr>
                <w:rFonts w:eastAsia="Calibri" w:cstheme="minorHAnsi"/>
                <w:b/>
                <w:bCs/>
                <w:sz w:val="20"/>
                <w:szCs w:val="20"/>
              </w:rPr>
              <w:t xml:space="preserve">J. </w:t>
            </w:r>
            <w:r w:rsidRPr="0083577B">
              <w:rPr>
                <w:rFonts w:eastAsia="Calibri" w:cstheme="minorHAnsi"/>
                <w:b/>
                <w:sz w:val="20"/>
                <w:szCs w:val="20"/>
                <w:lang w:val="mk-MK"/>
              </w:rPr>
              <w:t>Откуп на земјиштето</w:t>
            </w:r>
            <w:r w:rsidRPr="0083577B">
              <w:rPr>
                <w:rFonts w:eastAsia="Calibri" w:cstheme="minorHAnsi"/>
                <w:b/>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71970746" w14:textId="77777777" w:rsidR="00495DB3" w:rsidRPr="0083577B" w:rsidRDefault="00495DB3" w:rsidP="00495DB3">
            <w:pPr>
              <w:spacing w:after="0" w:line="259" w:lineRule="auto"/>
              <w:jc w:val="center"/>
              <w:rPr>
                <w:rFonts w:eastAsia="Calibri" w:cstheme="minorHAnsi"/>
                <w:sz w:val="20"/>
                <w:szCs w:val="20"/>
              </w:rPr>
            </w:pPr>
            <w:r w:rsidRPr="0083577B">
              <w:rPr>
                <w:rFonts w:eastAsia="Calibri" w:cstheme="minorHAnsi"/>
                <w:sz w:val="20"/>
                <w:szCs w:val="20"/>
              </w:rPr>
              <w:t>[]</w:t>
            </w:r>
            <w:r w:rsidRPr="0083577B">
              <w:rPr>
                <w:rFonts w:eastAsia="Calibri" w:cstheme="minorHAnsi"/>
                <w:sz w:val="20"/>
                <w:szCs w:val="20"/>
                <w:lang w:val="mk-MK"/>
              </w:rPr>
              <w:t xml:space="preserve"> Да</w:t>
            </w:r>
            <w:r w:rsidRPr="0083577B">
              <w:rPr>
                <w:rFonts w:eastAsia="Calibri" w:cstheme="minorHAnsi"/>
                <w:sz w:val="20"/>
                <w:szCs w:val="20"/>
              </w:rPr>
              <w:t xml:space="preserve"> [</w:t>
            </w:r>
            <w:r w:rsidR="00951623">
              <w:rPr>
                <w:rFonts w:eastAsia="Calibri" w:cstheme="minorHAnsi"/>
                <w:sz w:val="20"/>
                <w:szCs w:val="20"/>
              </w:rPr>
              <w:t>x</w:t>
            </w:r>
            <w:r w:rsidRPr="0083577B">
              <w:rPr>
                <w:rFonts w:eastAsia="Calibri" w:cstheme="minorHAnsi"/>
                <w:sz w:val="20"/>
                <w:szCs w:val="20"/>
              </w:rPr>
              <w:t xml:space="preserve">] </w:t>
            </w:r>
            <w:r w:rsidRPr="0083577B">
              <w:rPr>
                <w:rFonts w:eastAsia="Calibri" w:cstheme="minorHAnsi"/>
                <w:sz w:val="20"/>
                <w:szCs w:val="20"/>
                <w:lang w:val="mk-MK"/>
              </w:rPr>
              <w:t>Не</w:t>
            </w:r>
          </w:p>
        </w:tc>
        <w:tc>
          <w:tcPr>
            <w:tcW w:w="1678" w:type="pct"/>
            <w:tcBorders>
              <w:top w:val="dotted" w:sz="4" w:space="0" w:color="auto"/>
              <w:left w:val="nil"/>
              <w:bottom w:val="dotted" w:sz="4" w:space="0" w:color="auto"/>
            </w:tcBorders>
            <w:vAlign w:val="center"/>
          </w:tcPr>
          <w:p w14:paraId="49FEFAEB"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J </w:t>
            </w:r>
            <w:r w:rsidRPr="0083577B">
              <w:rPr>
                <w:rFonts w:eastAsia="Calibri" w:cstheme="minorHAnsi"/>
                <w:sz w:val="20"/>
                <w:szCs w:val="20"/>
                <w:lang w:val="mk-MK"/>
              </w:rPr>
              <w:t>подолу</w:t>
            </w:r>
          </w:p>
        </w:tc>
      </w:tr>
      <w:tr w:rsidR="00495DB3" w:rsidRPr="0083577B" w14:paraId="23598DB1" w14:textId="77777777" w:rsidTr="00495DB3">
        <w:trPr>
          <w:trHeight w:val="58"/>
          <w:jc w:val="center"/>
        </w:trPr>
        <w:tc>
          <w:tcPr>
            <w:tcW w:w="710" w:type="pct"/>
            <w:vMerge/>
          </w:tcPr>
          <w:p w14:paraId="7EFA3C13" w14:textId="77777777" w:rsidR="00495DB3" w:rsidRPr="0083577B" w:rsidRDefault="00495DB3" w:rsidP="00495DB3">
            <w:pPr>
              <w:spacing w:after="0" w:line="259" w:lineRule="auto"/>
              <w:jc w:val="center"/>
              <w:rPr>
                <w:rFonts w:eastAsia="NSimSun" w:cstheme="minorHAnsi"/>
                <w:sz w:val="20"/>
                <w:szCs w:val="20"/>
                <w:lang w:val="ru-RU"/>
              </w:rPr>
            </w:pPr>
          </w:p>
        </w:tc>
        <w:tc>
          <w:tcPr>
            <w:tcW w:w="1657" w:type="pct"/>
            <w:tcBorders>
              <w:top w:val="dotted" w:sz="4" w:space="0" w:color="auto"/>
              <w:bottom w:val="dotted" w:sz="4" w:space="0" w:color="auto"/>
              <w:right w:val="nil"/>
            </w:tcBorders>
            <w:vAlign w:val="center"/>
          </w:tcPr>
          <w:p w14:paraId="60DFA1A8" w14:textId="77777777" w:rsidR="00495DB3" w:rsidRPr="0083577B" w:rsidRDefault="00495DB3" w:rsidP="00495DB3">
            <w:pPr>
              <w:spacing w:after="0" w:line="259" w:lineRule="auto"/>
              <w:rPr>
                <w:rFonts w:eastAsia="Calibri" w:cstheme="minorHAnsi"/>
                <w:b/>
                <w:bCs/>
                <w:sz w:val="20"/>
                <w:szCs w:val="20"/>
                <w:lang w:val="ru-RU"/>
              </w:rPr>
            </w:pPr>
            <w:r w:rsidRPr="0083577B">
              <w:rPr>
                <w:rFonts w:eastAsia="Calibri" w:cstheme="minorHAnsi"/>
                <w:b/>
                <w:bCs/>
                <w:sz w:val="20"/>
                <w:szCs w:val="20"/>
              </w:rPr>
              <w:t>K</w:t>
            </w:r>
            <w:r w:rsidRPr="0083577B">
              <w:rPr>
                <w:rFonts w:eastAsia="Calibri" w:cstheme="minorHAnsi"/>
                <w:b/>
                <w:bCs/>
                <w:sz w:val="20"/>
                <w:szCs w:val="20"/>
                <w:lang w:val="ru-RU"/>
              </w:rPr>
              <w:t xml:space="preserve">. </w:t>
            </w:r>
            <w:r w:rsidRPr="0083577B">
              <w:rPr>
                <w:rFonts w:eastAsia="Calibri" w:cstheme="minorHAnsi"/>
                <w:b/>
                <w:sz w:val="20"/>
                <w:szCs w:val="20"/>
                <w:lang w:val="mk-MK"/>
              </w:rPr>
              <w:t>Привремено откупување на земјиште</w:t>
            </w:r>
          </w:p>
        </w:tc>
        <w:tc>
          <w:tcPr>
            <w:tcW w:w="955" w:type="pct"/>
            <w:tcBorders>
              <w:top w:val="dotted" w:sz="4" w:space="0" w:color="auto"/>
              <w:left w:val="nil"/>
              <w:bottom w:val="dotted" w:sz="4" w:space="0" w:color="auto"/>
              <w:right w:val="nil"/>
            </w:tcBorders>
            <w:vAlign w:val="center"/>
          </w:tcPr>
          <w:p w14:paraId="7E499480" w14:textId="77777777" w:rsidR="00495DB3" w:rsidRPr="0083577B" w:rsidRDefault="00951623" w:rsidP="00495DB3">
            <w:pPr>
              <w:spacing w:after="0" w:line="259" w:lineRule="auto"/>
              <w:jc w:val="center"/>
              <w:rPr>
                <w:rFonts w:eastAsia="Calibri" w:cstheme="minorHAnsi"/>
                <w:sz w:val="20"/>
                <w:szCs w:val="20"/>
              </w:rPr>
            </w:pPr>
            <w:r>
              <w:rPr>
                <w:rFonts w:eastAsia="Calibri" w:cstheme="minorHAnsi"/>
                <w:sz w:val="20"/>
                <w:szCs w:val="20"/>
              </w:rPr>
              <w:t>[</w:t>
            </w:r>
            <w:r w:rsidR="00495DB3" w:rsidRPr="0083577B">
              <w:rPr>
                <w:rFonts w:eastAsia="Calibri" w:cstheme="minorHAnsi"/>
                <w:sz w:val="20"/>
                <w:szCs w:val="20"/>
              </w:rPr>
              <w:t xml:space="preserve">] </w:t>
            </w:r>
            <w:r w:rsidR="00495DB3" w:rsidRPr="0083577B">
              <w:rPr>
                <w:rFonts w:eastAsia="Calibri" w:cstheme="minorHAnsi"/>
                <w:sz w:val="20"/>
                <w:szCs w:val="20"/>
                <w:lang w:val="mk-MK"/>
              </w:rPr>
              <w:t>Да</w:t>
            </w:r>
            <w:r w:rsidR="00495DB3" w:rsidRPr="0083577B">
              <w:rPr>
                <w:rFonts w:eastAsia="Calibri" w:cstheme="minorHAnsi"/>
                <w:sz w:val="20"/>
                <w:szCs w:val="20"/>
              </w:rPr>
              <w:t xml:space="preserve"> [</w:t>
            </w:r>
            <w:r>
              <w:rPr>
                <w:rFonts w:eastAsia="Calibri" w:cstheme="minorHAnsi"/>
                <w:sz w:val="20"/>
                <w:szCs w:val="20"/>
              </w:rPr>
              <w:t>x</w:t>
            </w:r>
            <w:r w:rsidR="00495DB3" w:rsidRPr="0083577B">
              <w:rPr>
                <w:rFonts w:eastAsia="Calibri" w:cstheme="minorHAnsi"/>
                <w:sz w:val="20"/>
                <w:szCs w:val="20"/>
              </w:rPr>
              <w:t>]</w:t>
            </w:r>
            <w:r w:rsidR="00495DB3" w:rsidRPr="0083577B">
              <w:rPr>
                <w:rFonts w:eastAsia="Calibri" w:cstheme="minorHAnsi"/>
                <w:sz w:val="20"/>
                <w:szCs w:val="20"/>
                <w:lang w:val="mk-MK"/>
              </w:rPr>
              <w:t xml:space="preserve"> Не</w:t>
            </w:r>
          </w:p>
        </w:tc>
        <w:tc>
          <w:tcPr>
            <w:tcW w:w="1678" w:type="pct"/>
            <w:tcBorders>
              <w:top w:val="dotted" w:sz="4" w:space="0" w:color="auto"/>
              <w:left w:val="nil"/>
              <w:bottom w:val="dotted" w:sz="4" w:space="0" w:color="auto"/>
            </w:tcBorders>
            <w:vAlign w:val="center"/>
          </w:tcPr>
          <w:p w14:paraId="67D2F6F9" w14:textId="77777777" w:rsidR="00495DB3" w:rsidRPr="0083577B" w:rsidRDefault="00495DB3" w:rsidP="00495DB3">
            <w:pPr>
              <w:spacing w:after="0" w:line="259" w:lineRule="auto"/>
              <w:jc w:val="center"/>
              <w:rPr>
                <w:rFonts w:eastAsia="Calibri" w:cstheme="minorHAnsi"/>
                <w:sz w:val="20"/>
                <w:szCs w:val="20"/>
                <w:lang w:val="ru-RU"/>
              </w:rPr>
            </w:pPr>
            <w:r w:rsidRPr="0083577B">
              <w:rPr>
                <w:rFonts w:eastAsia="Calibri" w:cstheme="minorHAnsi"/>
                <w:sz w:val="20"/>
                <w:szCs w:val="20"/>
                <w:lang w:val="mk-MK"/>
              </w:rPr>
              <w:t xml:space="preserve">Ако одговорот е „Да“, види Дел </w:t>
            </w:r>
            <w:r w:rsidRPr="0083577B">
              <w:rPr>
                <w:rFonts w:eastAsia="NSimSun" w:cstheme="minorHAnsi"/>
                <w:b/>
                <w:sz w:val="20"/>
                <w:szCs w:val="20"/>
                <w:lang w:val="mk-MK"/>
              </w:rPr>
              <w:t xml:space="preserve">A, B, K </w:t>
            </w:r>
            <w:r w:rsidRPr="0083577B">
              <w:rPr>
                <w:rFonts w:eastAsia="Calibri" w:cstheme="minorHAnsi"/>
                <w:sz w:val="20"/>
                <w:szCs w:val="20"/>
                <w:lang w:val="mk-MK"/>
              </w:rPr>
              <w:t>подолу</w:t>
            </w:r>
          </w:p>
        </w:tc>
      </w:tr>
    </w:tbl>
    <w:p w14:paraId="3D9D93F8" w14:textId="77777777" w:rsidR="001A010C" w:rsidRPr="00B11595" w:rsidRDefault="001A010C" w:rsidP="001A010C">
      <w:pPr>
        <w:spacing w:after="0" w:line="259" w:lineRule="auto"/>
        <w:rPr>
          <w:rFonts w:ascii="Arial" w:eastAsia="Calibri" w:hAnsi="Arial" w:cs="Arial"/>
          <w:sz w:val="24"/>
          <w:szCs w:val="24"/>
          <w:lang w:val="ru-RU"/>
        </w:rPr>
        <w:sectPr w:rsidR="001A010C" w:rsidRPr="00B11595" w:rsidSect="002D5711">
          <w:pgSz w:w="16840" w:h="11907" w:orient="landscape" w:code="9"/>
          <w:pgMar w:top="1440" w:right="1440" w:bottom="1440" w:left="1440" w:header="709" w:footer="709" w:gutter="0"/>
          <w:cols w:space="708"/>
          <w:docGrid w:linePitch="360"/>
        </w:sectPr>
      </w:pPr>
    </w:p>
    <w:p w14:paraId="614274AC" w14:textId="77777777" w:rsidR="001A010C" w:rsidRPr="0083577B" w:rsidRDefault="001A010C" w:rsidP="001A010C">
      <w:pPr>
        <w:spacing w:after="0" w:line="259" w:lineRule="auto"/>
        <w:rPr>
          <w:rFonts w:eastAsia="Calibri" w:cstheme="minorHAnsi"/>
          <w:lang w:val="ru-RU"/>
        </w:rPr>
      </w:pPr>
    </w:p>
    <w:p w14:paraId="4D82D3AF" w14:textId="77777777" w:rsidR="001A010C" w:rsidRPr="0083577B" w:rsidRDefault="001A010C" w:rsidP="001A010C">
      <w:pPr>
        <w:spacing w:after="0" w:line="259" w:lineRule="auto"/>
        <w:rPr>
          <w:rFonts w:eastAsia="Calibri" w:cstheme="minorHAnsi"/>
          <w:lang w:val="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2379"/>
        <w:gridCol w:w="10065"/>
      </w:tblGrid>
      <w:tr w:rsidR="00495DB3" w:rsidRPr="0083577B" w14:paraId="23C1C4A1" w14:textId="77777777" w:rsidTr="00495DB3">
        <w:trPr>
          <w:tblHeader/>
          <w:jc w:val="center"/>
        </w:trPr>
        <w:tc>
          <w:tcPr>
            <w:tcW w:w="5000" w:type="pct"/>
            <w:gridSpan w:val="3"/>
            <w:shd w:val="clear" w:color="auto" w:fill="9797E1"/>
          </w:tcPr>
          <w:p w14:paraId="2EFFBB50" w14:textId="77777777" w:rsidR="00495DB3" w:rsidRPr="0083577B" w:rsidRDefault="00495DB3" w:rsidP="00495DB3">
            <w:pPr>
              <w:spacing w:after="0" w:line="240" w:lineRule="auto"/>
              <w:rPr>
                <w:rFonts w:eastAsia="Calibri" w:cstheme="minorHAnsi"/>
                <w:b/>
                <w:lang w:val="ru-RU"/>
              </w:rPr>
            </w:pPr>
            <w:r w:rsidRPr="0083577B">
              <w:rPr>
                <w:rFonts w:eastAsia="Calibri" w:cstheme="minorHAnsi"/>
                <w:b/>
                <w:lang w:val="mk-MK"/>
              </w:rPr>
              <w:t>ДЕЛ 2.2 МЕРКИ ЗА УБЛАЖУВАЊЕ НА ВЛИЈАНИЕТО ВРЗ ЖИВОТНАТА СРЕДИНА И СОЦИЈАЛНИТЕ АСПЕКТИ</w:t>
            </w:r>
          </w:p>
        </w:tc>
      </w:tr>
      <w:tr w:rsidR="00495DB3" w:rsidRPr="0083577B" w14:paraId="2FD88404" w14:textId="77777777" w:rsidTr="00016437">
        <w:trPr>
          <w:tblHeader/>
          <w:jc w:val="center"/>
        </w:trPr>
        <w:tc>
          <w:tcPr>
            <w:tcW w:w="611" w:type="pct"/>
            <w:shd w:val="clear" w:color="auto" w:fill="9797E1"/>
          </w:tcPr>
          <w:p w14:paraId="5BA122C9" w14:textId="77777777" w:rsidR="00495DB3" w:rsidRPr="0083577B" w:rsidRDefault="00495DB3" w:rsidP="00495DB3">
            <w:pPr>
              <w:spacing w:after="0" w:line="240" w:lineRule="auto"/>
              <w:rPr>
                <w:rFonts w:eastAsia="Calibri" w:cstheme="minorHAnsi"/>
                <w:b/>
              </w:rPr>
            </w:pPr>
            <w:r w:rsidRPr="0083577B">
              <w:rPr>
                <w:rFonts w:eastAsia="Calibri" w:cstheme="minorHAnsi"/>
                <w:b/>
                <w:lang w:val="mk-MK"/>
              </w:rPr>
              <w:t>АКТИВНОСТ</w:t>
            </w:r>
          </w:p>
        </w:tc>
        <w:tc>
          <w:tcPr>
            <w:tcW w:w="839" w:type="pct"/>
            <w:shd w:val="clear" w:color="auto" w:fill="9797E1"/>
          </w:tcPr>
          <w:p w14:paraId="4FC0721A" w14:textId="77777777" w:rsidR="00495DB3" w:rsidRPr="0083577B" w:rsidRDefault="00495DB3" w:rsidP="00495DB3">
            <w:pPr>
              <w:spacing w:after="0" w:line="240" w:lineRule="auto"/>
              <w:rPr>
                <w:rFonts w:eastAsia="Calibri" w:cstheme="minorHAnsi"/>
                <w:b/>
              </w:rPr>
            </w:pPr>
            <w:r w:rsidRPr="0083577B">
              <w:rPr>
                <w:rFonts w:eastAsia="Calibri" w:cstheme="minorHAnsi"/>
                <w:b/>
                <w:lang w:val="mk-MK"/>
              </w:rPr>
              <w:t>ПАРАМЕТАР</w:t>
            </w:r>
          </w:p>
        </w:tc>
        <w:tc>
          <w:tcPr>
            <w:tcW w:w="3550" w:type="pct"/>
            <w:tcBorders>
              <w:left w:val="nil"/>
            </w:tcBorders>
            <w:shd w:val="clear" w:color="auto" w:fill="9797E1"/>
          </w:tcPr>
          <w:p w14:paraId="24E63DAB" w14:textId="77777777" w:rsidR="00495DB3" w:rsidRPr="0083577B" w:rsidRDefault="00495DB3" w:rsidP="00495DB3">
            <w:pPr>
              <w:spacing w:after="0" w:line="240" w:lineRule="auto"/>
              <w:rPr>
                <w:rFonts w:eastAsia="Calibri" w:cstheme="minorHAnsi"/>
                <w:b/>
                <w:lang w:val="ru-RU"/>
              </w:rPr>
            </w:pPr>
            <w:r w:rsidRPr="0083577B">
              <w:rPr>
                <w:rFonts w:eastAsia="Calibri" w:cstheme="minorHAnsi"/>
                <w:b/>
                <w:lang w:val="mk-MK"/>
              </w:rPr>
              <w:t>КОНТРОЛНА ЛИСТА НА МЕРКИ ЗА УБЛАЖУВАЊЕ</w:t>
            </w:r>
          </w:p>
        </w:tc>
      </w:tr>
      <w:tr w:rsidR="00495DB3" w:rsidRPr="003D6DFC" w14:paraId="23FE0C81" w14:textId="77777777" w:rsidTr="00016437">
        <w:trPr>
          <w:trHeight w:val="305"/>
          <w:jc w:val="center"/>
        </w:trPr>
        <w:tc>
          <w:tcPr>
            <w:tcW w:w="611" w:type="pct"/>
            <w:vMerge w:val="restart"/>
            <w:vAlign w:val="center"/>
          </w:tcPr>
          <w:p w14:paraId="204D5E74" w14:textId="77777777" w:rsidR="00495DB3" w:rsidRPr="0083577B" w:rsidRDefault="00495DB3" w:rsidP="00495DB3">
            <w:pPr>
              <w:spacing w:after="0" w:line="240" w:lineRule="auto"/>
              <w:jc w:val="center"/>
              <w:rPr>
                <w:rFonts w:eastAsia="Calibri" w:cstheme="minorHAnsi"/>
                <w:b/>
              </w:rPr>
            </w:pPr>
            <w:r w:rsidRPr="0083577B">
              <w:rPr>
                <w:rFonts w:eastAsia="Calibri" w:cstheme="minorHAnsi"/>
                <w:b/>
              </w:rPr>
              <w:t>A</w:t>
            </w:r>
            <w:r w:rsidRPr="0083577B">
              <w:rPr>
                <w:rFonts w:eastAsia="Calibri" w:cstheme="minorHAnsi"/>
              </w:rPr>
              <w:t xml:space="preserve">. </w:t>
            </w:r>
            <w:r w:rsidRPr="0083577B">
              <w:rPr>
                <w:rFonts w:eastAsia="Calibri" w:cstheme="minorHAnsi"/>
                <w:lang w:val="mk-MK"/>
              </w:rPr>
              <w:t>Општи услови</w:t>
            </w:r>
          </w:p>
        </w:tc>
        <w:tc>
          <w:tcPr>
            <w:tcW w:w="839" w:type="pct"/>
            <w:tcBorders>
              <w:bottom w:val="single" w:sz="4" w:space="0" w:color="auto"/>
            </w:tcBorders>
            <w:vAlign w:val="center"/>
          </w:tcPr>
          <w:p w14:paraId="532D492D"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t>Заштита и безбедност на заедницата и здравје и безбедност при работата (БЗР) за работниците</w:t>
            </w:r>
          </w:p>
        </w:tc>
        <w:tc>
          <w:tcPr>
            <w:tcW w:w="3550" w:type="pct"/>
          </w:tcPr>
          <w:p w14:paraId="0B5D36AA" w14:textId="77777777" w:rsidR="00495DB3" w:rsidRPr="003D6DFC" w:rsidRDefault="00495DB3" w:rsidP="00495DB3">
            <w:pPr>
              <w:spacing w:after="0" w:line="240" w:lineRule="auto"/>
              <w:rPr>
                <w:rFonts w:eastAsia="Calibri" w:cstheme="minorHAnsi"/>
                <w:lang w:val="mk-MK"/>
              </w:rPr>
            </w:pPr>
            <w:r w:rsidRPr="003D6DFC">
              <w:rPr>
                <w:rFonts w:eastAsia="Calibri" w:cstheme="minorHAnsi"/>
                <w:lang w:val="mk-MK"/>
              </w:rPr>
              <w:t>Мерки за Заштита и Безбедност на заедницата:</w:t>
            </w:r>
          </w:p>
          <w:p w14:paraId="1206E024" w14:textId="77777777" w:rsidR="00674C8F" w:rsidRPr="00674C8F" w:rsidRDefault="00495DB3" w:rsidP="00615B7C">
            <w:pPr>
              <w:pStyle w:val="ListParagraph"/>
              <w:numPr>
                <w:ilvl w:val="0"/>
                <w:numId w:val="16"/>
              </w:numPr>
              <w:jc w:val="both"/>
              <w:rPr>
                <w:rFonts w:eastAsia="Calibri" w:cstheme="minorHAnsi"/>
                <w:lang w:val="mk-MK"/>
              </w:rPr>
            </w:pPr>
            <w:r w:rsidRPr="003D6DFC">
              <w:rPr>
                <w:rFonts w:eastAsia="Calibri" w:cstheme="minorHAnsi"/>
                <w:lang w:val="mk-MK"/>
              </w:rPr>
              <w:t>Локалните градежни и еколошки инспекциски служб</w:t>
            </w:r>
            <w:r w:rsidR="001949A8" w:rsidRPr="003D6DFC">
              <w:rPr>
                <w:rFonts w:eastAsia="Calibri" w:cstheme="minorHAnsi"/>
                <w:lang w:val="mk-MK"/>
              </w:rPr>
              <w:t>и и граѓаните во општина Прилеп</w:t>
            </w:r>
            <w:r w:rsidRPr="003D6DFC">
              <w:rPr>
                <w:rFonts w:eastAsia="Calibri" w:cstheme="minorHAnsi"/>
                <w:lang w:val="mk-MK"/>
              </w:rPr>
              <w:t xml:space="preserve">, а посебно граѓаните кои живеат на дадената локација ќе бидат известени за изведувањето на проектните активности за </w:t>
            </w:r>
            <w:r w:rsidR="001949A8" w:rsidRPr="003D6DFC">
              <w:rPr>
                <w:rFonts w:eastAsia="Calibri" w:cstheme="minorHAnsi"/>
                <w:lang w:val="mk-MK"/>
              </w:rPr>
              <w:t>реконструкција на тротоари и велосипедски патеки и реконструкција на улично осветлување на ул.  ,,11-Ти Октомври’’- Прилеп</w:t>
            </w:r>
          </w:p>
          <w:p w14:paraId="2CD18A63" w14:textId="77777777" w:rsidR="00495DB3" w:rsidRPr="00674C8F" w:rsidRDefault="00495DB3" w:rsidP="00615B7C">
            <w:pPr>
              <w:pStyle w:val="ListParagraph"/>
              <w:numPr>
                <w:ilvl w:val="0"/>
                <w:numId w:val="16"/>
              </w:numPr>
              <w:jc w:val="both"/>
              <w:rPr>
                <w:rFonts w:eastAsia="Calibri" w:cstheme="minorHAnsi"/>
                <w:lang w:val="mk-MK"/>
              </w:rPr>
            </w:pPr>
            <w:r w:rsidRPr="00674C8F">
              <w:rPr>
                <w:rFonts w:eastAsia="Calibri" w:cstheme="minorHAnsi"/>
                <w:lang w:val="mk-MK"/>
              </w:rPr>
              <w:t xml:space="preserve">Пошироката јавност во општината ќе биде известена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w:t>
            </w:r>
            <w:r w:rsidR="001E4DDF" w:rsidRPr="00674C8F">
              <w:rPr>
                <w:rFonts w:eastAsia="Calibri" w:cstheme="minorHAnsi"/>
                <w:lang w:val="mk-MK"/>
              </w:rPr>
              <w:t>на општината https://www.prilep</w:t>
            </w:r>
            <w:r w:rsidR="002949CF" w:rsidRPr="00674C8F">
              <w:rPr>
                <w:rFonts w:eastAsia="Calibri" w:cstheme="minorHAnsi"/>
                <w:lang w:val="mk-MK"/>
              </w:rPr>
              <w:t>.gov.mk</w:t>
            </w:r>
          </w:p>
          <w:p w14:paraId="7DB6D27A" w14:textId="77777777" w:rsidR="003D6DFC" w:rsidRPr="003D6DFC" w:rsidRDefault="003D6DFC" w:rsidP="00615B7C">
            <w:pPr>
              <w:numPr>
                <w:ilvl w:val="0"/>
                <w:numId w:val="16"/>
              </w:numPr>
              <w:spacing w:after="0" w:line="259" w:lineRule="auto"/>
              <w:jc w:val="both"/>
              <w:rPr>
                <w:rFonts w:eastAsia="Calibri" w:cstheme="minorHAnsi"/>
                <w:lang w:val="mk-MK"/>
              </w:rPr>
            </w:pPr>
            <w:r w:rsidRPr="003D6DFC">
              <w:rPr>
                <w:rFonts w:eastAsia="Calibri" w:cstheme="minorHAnsi"/>
                <w:lang w:val="mk-MK"/>
              </w:rPr>
              <w:t>Изведувачот не смее да започне со изведување на градежни работи се додека Надзорниот тим за жив</w:t>
            </w:r>
            <w:r w:rsidR="00674C8F">
              <w:rPr>
                <w:rFonts w:eastAsia="Calibri" w:cstheme="minorHAnsi"/>
                <w:lang w:val="mk-MK"/>
              </w:rPr>
              <w:t>отна средина, социјални аспекти</w:t>
            </w:r>
            <w:r w:rsidRPr="003D6DFC">
              <w:rPr>
                <w:rFonts w:eastAsia="Calibri" w:cstheme="minorHAnsi"/>
                <w:lang w:val="mk-MK"/>
              </w:rPr>
              <w:t>, безбедност и здравје при работа и безбедност во сообраќајот не направат теренски увид, подготват Извештај од терен во ко јќе се потврди дека на градилиштето се имплементирани мерки и истото е подготвено за изведување на градежни работи.</w:t>
            </w:r>
          </w:p>
          <w:p w14:paraId="69B57C57" w14:textId="77777777" w:rsidR="003D6DFC" w:rsidRPr="003D6DFC" w:rsidRDefault="003D6DFC" w:rsidP="00615B7C">
            <w:pPr>
              <w:numPr>
                <w:ilvl w:val="0"/>
                <w:numId w:val="16"/>
              </w:numPr>
              <w:spacing w:after="0" w:line="259" w:lineRule="auto"/>
              <w:rPr>
                <w:rFonts w:eastAsia="Calibri" w:cstheme="minorHAnsi"/>
                <w:lang w:val="mk-MK"/>
              </w:rPr>
            </w:pPr>
            <w:r w:rsidRPr="003D6DFC">
              <w:rPr>
                <w:rFonts w:eastAsia="Calibri" w:cstheme="minorHAnsi"/>
                <w:lang w:val="mk-MK"/>
              </w:rPr>
              <w:t>Изведувачот</w:t>
            </w:r>
            <w:r w:rsidR="00995982">
              <w:rPr>
                <w:rFonts w:eastAsia="Calibri" w:cstheme="minorHAnsi"/>
              </w:rPr>
              <w:t xml:space="preserve"> </w:t>
            </w:r>
            <w:r w:rsidRPr="003D6DFC">
              <w:rPr>
                <w:rFonts w:eastAsia="Calibri" w:cstheme="minorHAnsi"/>
                <w:lang w:val="mk-MK"/>
              </w:rPr>
              <w:t>организира</w:t>
            </w:r>
            <w:r w:rsidR="00995982">
              <w:rPr>
                <w:rFonts w:eastAsia="Calibri" w:cstheme="minorHAnsi"/>
              </w:rPr>
              <w:t xml:space="preserve"> </w:t>
            </w:r>
            <w:r w:rsidRPr="003D6DFC">
              <w:rPr>
                <w:rFonts w:eastAsia="Calibri" w:cstheme="minorHAnsi"/>
                <w:lang w:val="mk-MK"/>
              </w:rPr>
              <w:t>средба</w:t>
            </w:r>
            <w:r w:rsidR="00995982">
              <w:rPr>
                <w:rFonts w:eastAsia="Calibri" w:cstheme="minorHAnsi"/>
              </w:rPr>
              <w:t xml:space="preserve"> </w:t>
            </w:r>
            <w:r w:rsidRPr="003D6DFC">
              <w:rPr>
                <w:rFonts w:eastAsia="Calibri" w:cstheme="minorHAnsi"/>
                <w:lang w:val="mk-MK"/>
              </w:rPr>
              <w:t>со</w:t>
            </w:r>
            <w:r w:rsidR="00995982">
              <w:rPr>
                <w:rFonts w:eastAsia="Calibri" w:cstheme="minorHAnsi"/>
              </w:rPr>
              <w:t xml:space="preserve"> </w:t>
            </w:r>
            <w:r w:rsidRPr="003D6DFC">
              <w:rPr>
                <w:rFonts w:eastAsia="Calibri" w:cstheme="minorHAnsi"/>
                <w:lang w:val="mk-MK"/>
              </w:rPr>
              <w:t>засегнатите</w:t>
            </w:r>
            <w:r w:rsidR="00995982">
              <w:rPr>
                <w:rFonts w:eastAsia="Calibri" w:cstheme="minorHAnsi"/>
              </w:rPr>
              <w:t xml:space="preserve"> </w:t>
            </w:r>
            <w:r w:rsidRPr="003D6DFC">
              <w:rPr>
                <w:rFonts w:eastAsia="Calibri" w:cstheme="minorHAnsi"/>
                <w:lang w:val="mk-MK"/>
              </w:rPr>
              <w:t>страни, заедницата и други</w:t>
            </w:r>
            <w:r>
              <w:rPr>
                <w:rFonts w:eastAsia="Calibri" w:cstheme="minorHAnsi"/>
              </w:rPr>
              <w:t xml:space="preserve"> </w:t>
            </w:r>
            <w:r w:rsidRPr="003D6DFC">
              <w:rPr>
                <w:rFonts w:eastAsia="Calibri" w:cstheme="minorHAnsi"/>
                <w:lang w:val="mk-MK"/>
              </w:rPr>
              <w:t>засегнати</w:t>
            </w:r>
            <w:r>
              <w:rPr>
                <w:rFonts w:eastAsia="Calibri" w:cstheme="minorHAnsi"/>
              </w:rPr>
              <w:t xml:space="preserve"> </w:t>
            </w:r>
            <w:r w:rsidRPr="003D6DFC">
              <w:rPr>
                <w:rFonts w:eastAsia="Calibri" w:cstheme="minorHAnsi"/>
                <w:lang w:val="mk-MK"/>
              </w:rPr>
              <w:t>субјекти</w:t>
            </w:r>
            <w:r>
              <w:rPr>
                <w:rFonts w:eastAsia="Calibri" w:cstheme="minorHAnsi"/>
              </w:rPr>
              <w:t xml:space="preserve"> </w:t>
            </w:r>
            <w:r w:rsidRPr="003D6DFC">
              <w:rPr>
                <w:rFonts w:eastAsia="Calibri" w:cstheme="minorHAnsi"/>
                <w:lang w:val="mk-MK"/>
              </w:rPr>
              <w:t>пред</w:t>
            </w:r>
            <w:r>
              <w:rPr>
                <w:rFonts w:eastAsia="Calibri" w:cstheme="minorHAnsi"/>
              </w:rPr>
              <w:t xml:space="preserve"> </w:t>
            </w:r>
            <w:r w:rsidRPr="003D6DFC">
              <w:rPr>
                <w:rFonts w:eastAsia="Calibri" w:cstheme="minorHAnsi"/>
                <w:lang w:val="mk-MK"/>
              </w:rPr>
              <w:t>започнување</w:t>
            </w:r>
            <w:r>
              <w:rPr>
                <w:rFonts w:eastAsia="Calibri" w:cstheme="minorHAnsi"/>
              </w:rPr>
              <w:t xml:space="preserve"> </w:t>
            </w:r>
            <w:r w:rsidRPr="003D6DFC">
              <w:rPr>
                <w:rFonts w:eastAsia="Calibri" w:cstheme="minorHAnsi"/>
                <w:lang w:val="mk-MK"/>
              </w:rPr>
              <w:t>на</w:t>
            </w:r>
            <w:r>
              <w:rPr>
                <w:rFonts w:eastAsia="Calibri" w:cstheme="minorHAnsi"/>
              </w:rPr>
              <w:t xml:space="preserve"> </w:t>
            </w:r>
            <w:r w:rsidRPr="003D6DFC">
              <w:rPr>
                <w:rFonts w:eastAsia="Calibri" w:cstheme="minorHAnsi"/>
                <w:lang w:val="mk-MK"/>
              </w:rPr>
              <w:t>градежните</w:t>
            </w:r>
            <w:r>
              <w:rPr>
                <w:rFonts w:eastAsia="Calibri" w:cstheme="minorHAnsi"/>
              </w:rPr>
              <w:t xml:space="preserve"> </w:t>
            </w:r>
            <w:r w:rsidRPr="003D6DFC">
              <w:rPr>
                <w:rFonts w:eastAsia="Calibri" w:cstheme="minorHAnsi"/>
                <w:lang w:val="mk-MK"/>
              </w:rPr>
              <w:t>работи (изготвува</w:t>
            </w:r>
            <w:r>
              <w:rPr>
                <w:rFonts w:eastAsia="Calibri" w:cstheme="minorHAnsi"/>
              </w:rPr>
              <w:t xml:space="preserve"> </w:t>
            </w:r>
            <w:r w:rsidRPr="003D6DFC">
              <w:rPr>
                <w:rFonts w:eastAsia="Calibri" w:cstheme="minorHAnsi"/>
                <w:lang w:val="mk-MK"/>
              </w:rPr>
              <w:t>Записник</w:t>
            </w:r>
            <w:r>
              <w:rPr>
                <w:rFonts w:eastAsia="Calibri" w:cstheme="minorHAnsi"/>
              </w:rPr>
              <w:t xml:space="preserve"> </w:t>
            </w:r>
            <w:r w:rsidRPr="003D6DFC">
              <w:rPr>
                <w:rFonts w:eastAsia="Calibri" w:cstheme="minorHAnsi"/>
                <w:lang w:val="mk-MK"/>
              </w:rPr>
              <w:t>со</w:t>
            </w:r>
            <w:r>
              <w:rPr>
                <w:rFonts w:eastAsia="Calibri" w:cstheme="minorHAnsi"/>
              </w:rPr>
              <w:t xml:space="preserve"> </w:t>
            </w:r>
            <w:r w:rsidRPr="003D6DFC">
              <w:rPr>
                <w:rFonts w:eastAsia="Calibri" w:cstheme="minorHAnsi"/>
                <w:lang w:val="mk-MK"/>
              </w:rPr>
              <w:t>листа</w:t>
            </w:r>
            <w:r>
              <w:rPr>
                <w:rFonts w:eastAsia="Calibri" w:cstheme="minorHAnsi"/>
              </w:rPr>
              <w:t xml:space="preserve"> </w:t>
            </w:r>
            <w:r w:rsidRPr="003D6DFC">
              <w:rPr>
                <w:rFonts w:eastAsia="Calibri" w:cstheme="minorHAnsi"/>
                <w:lang w:val="mk-MK"/>
              </w:rPr>
              <w:t>на</w:t>
            </w:r>
            <w:r>
              <w:rPr>
                <w:rFonts w:eastAsia="Calibri" w:cstheme="minorHAnsi"/>
              </w:rPr>
              <w:t xml:space="preserve"> </w:t>
            </w:r>
            <w:r w:rsidRPr="003D6DFC">
              <w:rPr>
                <w:rFonts w:eastAsia="Calibri" w:cstheme="minorHAnsi"/>
                <w:lang w:val="mk-MK"/>
              </w:rPr>
              <w:t>присутни и слики) за</w:t>
            </w:r>
            <w:r>
              <w:rPr>
                <w:rFonts w:eastAsia="Calibri" w:cstheme="minorHAnsi"/>
              </w:rPr>
              <w:t xml:space="preserve"> </w:t>
            </w:r>
            <w:r w:rsidRPr="003D6DFC">
              <w:rPr>
                <w:rFonts w:eastAsia="Calibri" w:cstheme="minorHAnsi"/>
                <w:lang w:val="mk-MK"/>
              </w:rPr>
              <w:t>да</w:t>
            </w:r>
            <w:r>
              <w:rPr>
                <w:rFonts w:eastAsia="Calibri" w:cstheme="minorHAnsi"/>
              </w:rPr>
              <w:t xml:space="preserve"> </w:t>
            </w:r>
            <w:r w:rsidRPr="003D6DFC">
              <w:rPr>
                <w:rFonts w:eastAsia="Calibri" w:cstheme="minorHAnsi"/>
                <w:lang w:val="mk-MK"/>
              </w:rPr>
              <w:t>ги</w:t>
            </w:r>
            <w:r>
              <w:rPr>
                <w:rFonts w:eastAsia="Calibri" w:cstheme="minorHAnsi"/>
              </w:rPr>
              <w:t xml:space="preserve"> </w:t>
            </w:r>
            <w:r w:rsidRPr="003D6DFC">
              <w:rPr>
                <w:rFonts w:eastAsia="Calibri" w:cstheme="minorHAnsi"/>
                <w:lang w:val="mk-MK"/>
              </w:rPr>
              <w:t>информира</w:t>
            </w:r>
            <w:r>
              <w:rPr>
                <w:rFonts w:eastAsia="Calibri" w:cstheme="minorHAnsi"/>
              </w:rPr>
              <w:t xml:space="preserve"> </w:t>
            </w:r>
            <w:r w:rsidRPr="003D6DFC">
              <w:rPr>
                <w:rFonts w:eastAsia="Calibri" w:cstheme="minorHAnsi"/>
                <w:lang w:val="mk-MK"/>
              </w:rPr>
              <w:t>за</w:t>
            </w:r>
            <w:r>
              <w:rPr>
                <w:rFonts w:eastAsia="Calibri" w:cstheme="minorHAnsi"/>
              </w:rPr>
              <w:t xml:space="preserve"> </w:t>
            </w:r>
            <w:r w:rsidRPr="003D6DFC">
              <w:rPr>
                <w:rFonts w:eastAsia="Calibri" w:cstheme="minorHAnsi"/>
                <w:lang w:val="mk-MK"/>
              </w:rPr>
              <w:t>текот</w:t>
            </w:r>
            <w:r>
              <w:rPr>
                <w:rFonts w:eastAsia="Calibri" w:cstheme="minorHAnsi"/>
              </w:rPr>
              <w:t xml:space="preserve"> </w:t>
            </w:r>
            <w:r w:rsidRPr="003D6DFC">
              <w:rPr>
                <w:rFonts w:eastAsia="Calibri" w:cstheme="minorHAnsi"/>
                <w:lang w:val="mk-MK"/>
              </w:rPr>
              <w:t>на</w:t>
            </w:r>
            <w:r>
              <w:rPr>
                <w:rFonts w:eastAsia="Calibri" w:cstheme="minorHAnsi"/>
              </w:rPr>
              <w:t xml:space="preserve"> </w:t>
            </w:r>
            <w:r w:rsidRPr="003D6DFC">
              <w:rPr>
                <w:rFonts w:eastAsia="Calibri" w:cstheme="minorHAnsi"/>
                <w:lang w:val="mk-MK"/>
              </w:rPr>
              <w:t>градежните</w:t>
            </w:r>
            <w:r>
              <w:rPr>
                <w:rFonts w:eastAsia="Calibri" w:cstheme="minorHAnsi"/>
              </w:rPr>
              <w:t xml:space="preserve"> </w:t>
            </w:r>
            <w:r w:rsidRPr="003D6DFC">
              <w:rPr>
                <w:rFonts w:eastAsia="Calibri" w:cstheme="minorHAnsi"/>
                <w:lang w:val="mk-MK"/>
              </w:rPr>
              <w:t>работи, Механизам</w:t>
            </w:r>
            <w:r>
              <w:rPr>
                <w:rFonts w:eastAsia="Calibri" w:cstheme="minorHAnsi"/>
              </w:rPr>
              <w:t xml:space="preserve"> </w:t>
            </w:r>
            <w:r w:rsidRPr="003D6DFC">
              <w:rPr>
                <w:rFonts w:eastAsia="Calibri" w:cstheme="minorHAnsi"/>
                <w:lang w:val="mk-MK"/>
              </w:rPr>
              <w:t>за</w:t>
            </w:r>
            <w:r>
              <w:rPr>
                <w:rFonts w:eastAsia="Calibri" w:cstheme="minorHAnsi"/>
              </w:rPr>
              <w:t xml:space="preserve"> </w:t>
            </w:r>
            <w:r w:rsidRPr="003D6DFC">
              <w:rPr>
                <w:rFonts w:eastAsia="Calibri" w:cstheme="minorHAnsi"/>
                <w:lang w:val="mk-MK"/>
              </w:rPr>
              <w:t>жалби и поплаки и сл.</w:t>
            </w:r>
          </w:p>
          <w:p w14:paraId="727016B4" w14:textId="77777777" w:rsidR="00995982" w:rsidRPr="00D507E0" w:rsidRDefault="00995982" w:rsidP="00615B7C">
            <w:pPr>
              <w:numPr>
                <w:ilvl w:val="0"/>
                <w:numId w:val="16"/>
              </w:numPr>
              <w:spacing w:after="0" w:line="259" w:lineRule="auto"/>
              <w:jc w:val="both"/>
              <w:rPr>
                <w:rFonts w:eastAsia="Calibri" w:cstheme="minorHAnsi"/>
                <w:lang w:val="mk-MK"/>
              </w:rPr>
            </w:pPr>
            <w:r w:rsidRPr="00995982">
              <w:rPr>
                <w:rFonts w:eastAsia="Calibri" w:cstheme="minorHAnsi"/>
                <w:lang w:val="mk-MK"/>
              </w:rPr>
              <w:t>Во случај  општината да ангажира трет Изведувач (оператор за било какви инстала</w:t>
            </w:r>
            <w:r>
              <w:rPr>
                <w:rFonts w:eastAsia="Calibri" w:cstheme="minorHAnsi"/>
                <w:lang w:val="mk-MK"/>
              </w:rPr>
              <w:t>ции) потребно е да се организи</w:t>
            </w:r>
            <w:proofErr w:type="spellStart"/>
            <w:r>
              <w:rPr>
                <w:rFonts w:eastAsia="Calibri" w:cstheme="minorHAnsi"/>
              </w:rPr>
              <w:t>ra</w:t>
            </w:r>
            <w:proofErr w:type="spellEnd"/>
            <w:r>
              <w:rPr>
                <w:rFonts w:eastAsia="Calibri" w:cstheme="minorHAnsi"/>
              </w:rPr>
              <w:t xml:space="preserve"> </w:t>
            </w:r>
            <w:r w:rsidRPr="00995982">
              <w:rPr>
                <w:rFonts w:eastAsia="Calibri" w:cstheme="minorHAnsi"/>
                <w:lang w:val="mk-MK"/>
              </w:rPr>
              <w:t>координативен состанок од страна</w:t>
            </w:r>
            <w:r>
              <w:rPr>
                <w:rFonts w:eastAsia="Calibri" w:cstheme="minorHAnsi"/>
              </w:rPr>
              <w:t xml:space="preserve"> </w:t>
            </w:r>
            <w:r w:rsidRPr="00995982">
              <w:rPr>
                <w:rFonts w:eastAsia="Calibri" w:cstheme="minorHAnsi"/>
                <w:lang w:val="mk-MK"/>
              </w:rPr>
              <w:t>на</w:t>
            </w:r>
            <w:r>
              <w:rPr>
                <w:rFonts w:eastAsia="Calibri" w:cstheme="minorHAnsi"/>
              </w:rPr>
              <w:t xml:space="preserve"> </w:t>
            </w:r>
            <w:r w:rsidRPr="00995982">
              <w:rPr>
                <w:rFonts w:eastAsia="Calibri" w:cstheme="minorHAnsi"/>
                <w:lang w:val="mk-MK"/>
              </w:rPr>
              <w:t>Општината, на</w:t>
            </w:r>
            <w:r>
              <w:rPr>
                <w:rFonts w:eastAsia="Calibri" w:cstheme="minorHAnsi"/>
              </w:rPr>
              <w:t xml:space="preserve"> </w:t>
            </w:r>
            <w:r w:rsidRPr="00995982">
              <w:rPr>
                <w:rFonts w:eastAsia="Calibri" w:cstheme="minorHAnsi"/>
                <w:lang w:val="mk-MK"/>
              </w:rPr>
              <w:t>која ќе бидат</w:t>
            </w:r>
            <w:r>
              <w:rPr>
                <w:rFonts w:eastAsia="Calibri" w:cstheme="minorHAnsi"/>
              </w:rPr>
              <w:t xml:space="preserve"> </w:t>
            </w:r>
            <w:r w:rsidRPr="00995982">
              <w:rPr>
                <w:rFonts w:eastAsia="Calibri" w:cstheme="minorHAnsi"/>
                <w:lang w:val="mk-MK"/>
              </w:rPr>
              <w:t>присутни</w:t>
            </w:r>
            <w:r>
              <w:rPr>
                <w:rFonts w:eastAsia="Calibri" w:cstheme="minorHAnsi"/>
              </w:rPr>
              <w:t xml:space="preserve"> </w:t>
            </w:r>
            <w:r w:rsidRPr="00995982">
              <w:rPr>
                <w:rFonts w:eastAsia="Calibri" w:cstheme="minorHAnsi"/>
                <w:lang w:val="mk-MK"/>
              </w:rPr>
              <w:t>претставници</w:t>
            </w:r>
            <w:r>
              <w:rPr>
                <w:rFonts w:eastAsia="Calibri" w:cstheme="minorHAnsi"/>
              </w:rPr>
              <w:t xml:space="preserve"> </w:t>
            </w:r>
            <w:r w:rsidRPr="00995982">
              <w:rPr>
                <w:rFonts w:eastAsia="Calibri" w:cstheme="minorHAnsi"/>
                <w:lang w:val="mk-MK"/>
              </w:rPr>
              <w:t>на ЕИП, Изведувач, Надзор и трет</w:t>
            </w:r>
            <w:r>
              <w:rPr>
                <w:rFonts w:eastAsia="Calibri" w:cstheme="minorHAnsi"/>
              </w:rPr>
              <w:t xml:space="preserve"> </w:t>
            </w:r>
            <w:r w:rsidRPr="00995982">
              <w:rPr>
                <w:rFonts w:eastAsia="Calibri" w:cstheme="minorHAnsi"/>
                <w:lang w:val="mk-MK"/>
              </w:rPr>
              <w:t>Изведувач, каде</w:t>
            </w:r>
            <w:r>
              <w:rPr>
                <w:rFonts w:eastAsia="Calibri" w:cstheme="minorHAnsi"/>
              </w:rPr>
              <w:t xml:space="preserve"> </w:t>
            </w:r>
            <w:r w:rsidRPr="00995982">
              <w:rPr>
                <w:rFonts w:eastAsia="Calibri" w:cstheme="minorHAnsi"/>
                <w:lang w:val="mk-MK"/>
              </w:rPr>
              <w:t>ќе</w:t>
            </w:r>
            <w:r>
              <w:rPr>
                <w:rFonts w:eastAsia="Calibri" w:cstheme="minorHAnsi"/>
              </w:rPr>
              <w:t xml:space="preserve"> </w:t>
            </w:r>
            <w:r w:rsidRPr="00995982">
              <w:rPr>
                <w:rFonts w:eastAsia="Calibri" w:cstheme="minorHAnsi"/>
                <w:lang w:val="mk-MK"/>
              </w:rPr>
              <w:t>се</w:t>
            </w:r>
            <w:r>
              <w:rPr>
                <w:rFonts w:eastAsia="Calibri" w:cstheme="minorHAnsi"/>
              </w:rPr>
              <w:t xml:space="preserve"> </w:t>
            </w:r>
            <w:r w:rsidRPr="00995982">
              <w:rPr>
                <w:rFonts w:eastAsia="Calibri" w:cstheme="minorHAnsi"/>
                <w:lang w:val="mk-MK"/>
              </w:rPr>
              <w:t>разговара</w:t>
            </w:r>
            <w:r>
              <w:rPr>
                <w:rFonts w:eastAsia="Calibri" w:cstheme="minorHAnsi"/>
              </w:rPr>
              <w:t xml:space="preserve"> </w:t>
            </w:r>
            <w:r w:rsidRPr="00995982">
              <w:rPr>
                <w:rFonts w:eastAsia="Calibri" w:cstheme="minorHAnsi"/>
                <w:lang w:val="mk-MK"/>
              </w:rPr>
              <w:t>за</w:t>
            </w:r>
            <w:r>
              <w:rPr>
                <w:rFonts w:eastAsia="Calibri" w:cstheme="minorHAnsi"/>
              </w:rPr>
              <w:t xml:space="preserve"> </w:t>
            </w:r>
            <w:r w:rsidRPr="00995982">
              <w:rPr>
                <w:rFonts w:eastAsia="Calibri" w:cstheme="minorHAnsi"/>
                <w:lang w:val="mk-MK"/>
              </w:rPr>
              <w:t>планираната</w:t>
            </w:r>
            <w:r>
              <w:rPr>
                <w:rFonts w:eastAsia="Calibri" w:cstheme="minorHAnsi"/>
              </w:rPr>
              <w:t xml:space="preserve"> </w:t>
            </w:r>
            <w:r w:rsidRPr="00995982">
              <w:rPr>
                <w:rFonts w:eastAsia="Calibri" w:cstheme="minorHAnsi"/>
                <w:lang w:val="mk-MK"/>
              </w:rPr>
              <w:t>динамика</w:t>
            </w:r>
            <w:r>
              <w:rPr>
                <w:rFonts w:eastAsia="Calibri" w:cstheme="minorHAnsi"/>
              </w:rPr>
              <w:t xml:space="preserve"> </w:t>
            </w:r>
            <w:r w:rsidRPr="00995982">
              <w:rPr>
                <w:rFonts w:eastAsia="Calibri" w:cstheme="minorHAnsi"/>
                <w:lang w:val="mk-MK"/>
              </w:rPr>
              <w:t>н</w:t>
            </w:r>
            <w:r>
              <w:rPr>
                <w:rFonts w:eastAsia="Calibri" w:cstheme="minorHAnsi"/>
              </w:rPr>
              <w:t xml:space="preserve"> </w:t>
            </w:r>
            <w:r w:rsidRPr="00995982">
              <w:rPr>
                <w:rFonts w:eastAsia="Calibri" w:cstheme="minorHAnsi"/>
                <w:lang w:val="mk-MK"/>
              </w:rPr>
              <w:t>адвата</w:t>
            </w:r>
            <w:r>
              <w:rPr>
                <w:rFonts w:eastAsia="Calibri" w:cstheme="minorHAnsi"/>
              </w:rPr>
              <w:t xml:space="preserve"> </w:t>
            </w:r>
            <w:r w:rsidRPr="00995982">
              <w:rPr>
                <w:rFonts w:eastAsia="Calibri" w:cstheme="minorHAnsi"/>
                <w:lang w:val="mk-MK"/>
              </w:rPr>
              <w:t>Изведувачи, ќе се координираат</w:t>
            </w:r>
            <w:r>
              <w:rPr>
                <w:rFonts w:eastAsia="Calibri" w:cstheme="minorHAnsi"/>
              </w:rPr>
              <w:t xml:space="preserve"> </w:t>
            </w:r>
            <w:r w:rsidRPr="00995982">
              <w:rPr>
                <w:rFonts w:eastAsia="Calibri" w:cstheme="minorHAnsi"/>
                <w:lang w:val="mk-MK"/>
              </w:rPr>
              <w:t>градежните</w:t>
            </w:r>
            <w:r>
              <w:rPr>
                <w:rFonts w:eastAsia="Calibri" w:cstheme="minorHAnsi"/>
              </w:rPr>
              <w:t xml:space="preserve"> </w:t>
            </w:r>
            <w:r w:rsidRPr="00995982">
              <w:rPr>
                <w:rFonts w:eastAsia="Calibri" w:cstheme="minorHAnsi"/>
                <w:lang w:val="mk-MK"/>
              </w:rPr>
              <w:t>работи и третиот Изведувач ќе ги</w:t>
            </w:r>
            <w:r>
              <w:rPr>
                <w:rFonts w:eastAsia="Calibri" w:cstheme="minorHAnsi"/>
              </w:rPr>
              <w:t xml:space="preserve"> </w:t>
            </w:r>
            <w:r w:rsidRPr="00995982">
              <w:rPr>
                <w:rFonts w:eastAsia="Calibri" w:cstheme="minorHAnsi"/>
                <w:lang w:val="mk-MK"/>
              </w:rPr>
              <w:t>прифати и имплементира</w:t>
            </w:r>
            <w:r>
              <w:rPr>
                <w:rFonts w:eastAsia="Calibri" w:cstheme="minorHAnsi"/>
              </w:rPr>
              <w:t xml:space="preserve"> </w:t>
            </w:r>
            <w:r w:rsidRPr="00995982">
              <w:rPr>
                <w:rFonts w:eastAsia="Calibri" w:cstheme="minorHAnsi"/>
                <w:lang w:val="mk-MK"/>
              </w:rPr>
              <w:t>мерките</w:t>
            </w:r>
            <w:r>
              <w:rPr>
                <w:rFonts w:eastAsia="Calibri" w:cstheme="minorHAnsi"/>
              </w:rPr>
              <w:t xml:space="preserve"> </w:t>
            </w:r>
            <w:r w:rsidRPr="00995982">
              <w:rPr>
                <w:rFonts w:eastAsia="Calibri" w:cstheme="minorHAnsi"/>
                <w:lang w:val="mk-MK"/>
              </w:rPr>
              <w:t>за</w:t>
            </w:r>
            <w:r>
              <w:rPr>
                <w:rFonts w:eastAsia="Calibri" w:cstheme="minorHAnsi"/>
              </w:rPr>
              <w:t xml:space="preserve"> </w:t>
            </w:r>
            <w:r w:rsidRPr="00995982">
              <w:rPr>
                <w:rFonts w:eastAsia="Calibri" w:cstheme="minorHAnsi"/>
                <w:lang w:val="mk-MK"/>
              </w:rPr>
              <w:t>жс/са/бзр, безбедност</w:t>
            </w:r>
            <w:r>
              <w:rPr>
                <w:rFonts w:eastAsia="Calibri" w:cstheme="minorHAnsi"/>
              </w:rPr>
              <w:t xml:space="preserve"> </w:t>
            </w:r>
            <w:r w:rsidRPr="00995982">
              <w:rPr>
                <w:rFonts w:eastAsia="Calibri" w:cstheme="minorHAnsi"/>
                <w:lang w:val="mk-MK"/>
              </w:rPr>
              <w:t>на</w:t>
            </w:r>
            <w:r>
              <w:rPr>
                <w:rFonts w:eastAsia="Calibri" w:cstheme="minorHAnsi"/>
              </w:rPr>
              <w:t xml:space="preserve"> </w:t>
            </w:r>
            <w:r w:rsidRPr="00995982">
              <w:rPr>
                <w:rFonts w:eastAsia="Calibri" w:cstheme="minorHAnsi"/>
                <w:lang w:val="mk-MK"/>
              </w:rPr>
              <w:t>заедница и во</w:t>
            </w:r>
            <w:r>
              <w:rPr>
                <w:rFonts w:eastAsia="Calibri" w:cstheme="minorHAnsi"/>
              </w:rPr>
              <w:t xml:space="preserve"> </w:t>
            </w:r>
            <w:r w:rsidRPr="00995982">
              <w:rPr>
                <w:rFonts w:eastAsia="Calibri" w:cstheme="minorHAnsi"/>
                <w:lang w:val="mk-MK"/>
              </w:rPr>
              <w:t>соообраќај</w:t>
            </w:r>
            <w:r>
              <w:rPr>
                <w:rFonts w:eastAsia="Calibri" w:cstheme="minorHAnsi"/>
              </w:rPr>
              <w:t xml:space="preserve"> </w:t>
            </w:r>
            <w:r w:rsidRPr="00995982">
              <w:rPr>
                <w:rFonts w:eastAsia="Calibri" w:cstheme="minorHAnsi"/>
                <w:lang w:val="mk-MK"/>
              </w:rPr>
              <w:t>кои</w:t>
            </w:r>
            <w:r>
              <w:rPr>
                <w:rFonts w:eastAsia="Calibri" w:cstheme="minorHAnsi"/>
              </w:rPr>
              <w:t xml:space="preserve"> </w:t>
            </w:r>
            <w:r w:rsidRPr="00995982">
              <w:rPr>
                <w:rFonts w:eastAsia="Calibri" w:cstheme="minorHAnsi"/>
                <w:lang w:val="mk-MK"/>
              </w:rPr>
              <w:t>произлегуваат од овој Проект</w:t>
            </w:r>
          </w:p>
          <w:p w14:paraId="5123F652"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t>Изведувачот организира средба со засегнатите страни, заедницата и други засегнати субјекти пред започнување на градежните работи (изготвува записник со листа на присутни и слики) за да ги информира за градежните работи, Механизам за жалби и поплаки и сл.</w:t>
            </w:r>
          </w:p>
          <w:p w14:paraId="6BAD763D"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lastRenderedPageBreak/>
              <w:t>Сите дозволи, овластувања и мислења што се бараат со законот за проектните активности се добиени и валидни;</w:t>
            </w:r>
          </w:p>
          <w:p w14:paraId="789DE2D1" w14:textId="77777777" w:rsidR="00D507E0" w:rsidRPr="00D507E0" w:rsidRDefault="00D507E0" w:rsidP="00615B7C">
            <w:pPr>
              <w:numPr>
                <w:ilvl w:val="0"/>
                <w:numId w:val="16"/>
              </w:numPr>
              <w:spacing w:after="0" w:line="259" w:lineRule="auto"/>
              <w:jc w:val="both"/>
              <w:rPr>
                <w:rFonts w:eastAsia="Calibri" w:cstheme="minorHAnsi"/>
                <w:lang w:val="mk-MK"/>
              </w:rPr>
            </w:pPr>
            <w:r w:rsidRPr="00D507E0">
              <w:rPr>
                <w:rFonts w:eastAsia="Calibri" w:cstheme="minorHAnsi"/>
                <w:lang w:val="mk-MK"/>
              </w:rPr>
              <w:t xml:space="preserve">Подготовка и спроведување на </w:t>
            </w:r>
            <w:r w:rsidRPr="00D507E0">
              <w:rPr>
                <w:rFonts w:eastAsia="Calibri" w:cstheme="minorHAnsi"/>
                <w:b/>
                <w:lang w:val="mk-MK"/>
              </w:rPr>
              <w:t>Планот за управување со градилиштето</w:t>
            </w:r>
            <w:r w:rsidRPr="00D507E0">
              <w:rPr>
                <w:rFonts w:eastAsia="Calibri" w:cstheme="minorHAnsi"/>
                <w:lang w:val="mk-MK"/>
              </w:rPr>
              <w:t>;</w:t>
            </w:r>
          </w:p>
          <w:p w14:paraId="5C13520D" w14:textId="77777777" w:rsidR="00495DB3" w:rsidRPr="003D6DFC"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Поставување на Информативна табла со основни информации околу проектот, Изведувачот и Надзор на проектната локација (вклучувајќи е-маил адреса и телефонски контакт на сите одговорни лица за жс/са (ЕИП, Општина, Надзор и Изведувач) </w:t>
            </w:r>
            <w:r w:rsidR="008527B1" w:rsidRPr="0083577B">
              <w:rPr>
                <w:rFonts w:eastAsia="Calibri" w:cstheme="minorHAnsi"/>
                <w:lang w:val="mk-MK"/>
              </w:rPr>
              <w:t>на пластифицирана хартија и поставување на</w:t>
            </w:r>
            <w:r w:rsidRPr="0083577B">
              <w:rPr>
                <w:rFonts w:eastAsia="Calibri" w:cstheme="minorHAnsi"/>
                <w:lang w:val="mk-MK"/>
              </w:rPr>
              <w:t xml:space="preserve"> металното сандаче за Механизмот за жалби и поплаки (МЖП) каде се примаат поплаки, жалби и барања на засегнати лица, субјекти и останати)</w:t>
            </w:r>
            <w:r w:rsidRPr="003D6DFC">
              <w:rPr>
                <w:rFonts w:eastAsia="Calibri" w:cstheme="minorHAnsi"/>
                <w:lang w:val="mk-MK"/>
              </w:rPr>
              <w:t xml:space="preserve">; </w:t>
            </w:r>
          </w:p>
          <w:p w14:paraId="6C3FACBD" w14:textId="77777777" w:rsidR="00495DB3" w:rsidRPr="003D6DFC"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Луѓето кои живеат долж улицата </w:t>
            </w:r>
            <w:r w:rsidR="00D507E0">
              <w:rPr>
                <w:rFonts w:eastAsia="Calibri" w:cstheme="minorHAnsi"/>
                <w:lang w:val="mk-MK"/>
              </w:rPr>
              <w:t xml:space="preserve">и ги користат тротоарите </w:t>
            </w:r>
            <w:r w:rsidRPr="0083577B">
              <w:rPr>
                <w:rFonts w:eastAsia="Calibri" w:cstheme="minorHAnsi"/>
                <w:lang w:val="mk-MK"/>
              </w:rPr>
              <w:t>навремено ќе бидат информирани за распоредот на проектните активности со цел соодветно да ги испланираат своите активности</w:t>
            </w:r>
            <w:r w:rsidR="00A11758" w:rsidRPr="0083577B">
              <w:rPr>
                <w:rFonts w:eastAsia="Calibri" w:cstheme="minorHAnsi"/>
                <w:lang w:val="mk-MK"/>
              </w:rPr>
              <w:t>, особено ранливите групи на граѓани, лица со телесна попреченост и сл.</w:t>
            </w:r>
            <w:r w:rsidRPr="0083577B">
              <w:rPr>
                <w:rFonts w:eastAsia="Calibri" w:cstheme="minorHAnsi"/>
                <w:lang w:val="mk-MK"/>
              </w:rPr>
              <w:t>;</w:t>
            </w:r>
          </w:p>
          <w:p w14:paraId="61D2BDB4"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r w:rsidRPr="003D6DFC">
              <w:rPr>
                <w:rFonts w:eastAsia="Calibri" w:cstheme="minorHAnsi"/>
                <w:lang w:val="mk-MK"/>
              </w:rPr>
              <w:t>;</w:t>
            </w:r>
          </w:p>
          <w:p w14:paraId="6CC483B8"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Соодветно обележување на и вон градежната локација (дел по дел) на стратешки места на градилиштето и ограничување на брзината на возилата (согласно одобрениот времен режим на сообраќај)</w:t>
            </w:r>
            <w:r w:rsidRPr="003D6DFC">
              <w:rPr>
                <w:rFonts w:eastAsia="Calibri" w:cstheme="minorHAnsi"/>
                <w:lang w:val="mk-MK"/>
              </w:rPr>
              <w:t xml:space="preserve">; </w:t>
            </w:r>
          </w:p>
          <w:p w14:paraId="49FE282C"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Непречен пристап до индивидуалните куќи, бизнис објекти, образово-едукативни и културни објекти, услуги за итност (брза помош, пожарна единица и сл) за време на изведување на градежните работи; Обезбедување и одржување на пристапите во добра состојба</w:t>
            </w:r>
            <w:r w:rsidR="00A11758" w:rsidRPr="0083577B">
              <w:rPr>
                <w:rFonts w:eastAsia="Calibri" w:cstheme="minorHAnsi"/>
                <w:lang w:val="mk-MK"/>
              </w:rPr>
              <w:t>, пос</w:t>
            </w:r>
            <w:r w:rsidR="00EE3639" w:rsidRPr="0083577B">
              <w:rPr>
                <w:rFonts w:eastAsia="Calibri" w:cstheme="minorHAnsi"/>
                <w:lang w:val="mk-MK"/>
              </w:rPr>
              <w:t>е</w:t>
            </w:r>
            <w:r w:rsidR="00A11758" w:rsidRPr="0083577B">
              <w:rPr>
                <w:rFonts w:eastAsia="Calibri" w:cstheme="minorHAnsi"/>
                <w:lang w:val="mk-MK"/>
              </w:rPr>
              <w:t>бно внимание да се посвети на ранливите групи на граѓани, лица со телесна попреченост и сл.</w:t>
            </w:r>
            <w:r w:rsidRPr="0083577B">
              <w:rPr>
                <w:rFonts w:eastAsia="Calibri" w:cstheme="minorHAnsi"/>
                <w:lang w:val="mk-MK"/>
              </w:rPr>
              <w:t>;</w:t>
            </w:r>
          </w:p>
          <w:p w14:paraId="3658036A" w14:textId="77777777" w:rsidR="00495DB3" w:rsidRPr="00674C8F"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Имплементација на динамичниот план и реализацијата на активностите ќе бидат стриктно имплементирани и следени со цел да се минимизираат влијанијата, особено спрема влезовите на куќите</w:t>
            </w:r>
          </w:p>
          <w:p w14:paraId="6987D4C5"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Релевантните засегнати страни ќе бидат навремено известени за можните препреки</w:t>
            </w:r>
            <w:r w:rsidR="00A1241F" w:rsidRPr="0083577B">
              <w:rPr>
                <w:rFonts w:eastAsia="Calibri" w:cstheme="minorHAnsi"/>
                <w:lang w:val="mk-MK"/>
              </w:rPr>
              <w:t xml:space="preserve"> во фазата на изградба</w:t>
            </w:r>
            <w:r w:rsidRPr="003D6DFC">
              <w:rPr>
                <w:rFonts w:eastAsia="Calibri" w:cstheme="minorHAnsi"/>
                <w:lang w:val="mk-MK"/>
              </w:rPr>
              <w:t>;</w:t>
            </w:r>
          </w:p>
          <w:p w14:paraId="1AFA6C8D" w14:textId="77777777" w:rsidR="00495DB3" w:rsidRPr="003D6DFC" w:rsidRDefault="00495DB3" w:rsidP="00615B7C">
            <w:pPr>
              <w:numPr>
                <w:ilvl w:val="0"/>
                <w:numId w:val="16"/>
              </w:numPr>
              <w:spacing w:after="0" w:line="240" w:lineRule="auto"/>
              <w:contextualSpacing/>
              <w:jc w:val="both"/>
              <w:rPr>
                <w:rFonts w:eastAsia="Calibri" w:cstheme="minorHAnsi"/>
                <w:lang w:val="mk-MK"/>
              </w:rPr>
            </w:pPr>
            <w:r w:rsidRPr="0083577B">
              <w:rPr>
                <w:rFonts w:eastAsia="Calibri" w:cstheme="minorHAnsi"/>
                <w:lang w:val="mk-MK"/>
              </w:rPr>
              <w:t>Поставување на ленти за предупредување и сигнализирање на забранет пристап на  неовластени лица на градилиштето. Отворените/активни градежни локации ќе бидат оградени</w:t>
            </w:r>
            <w:r w:rsidRPr="003D6DFC">
              <w:rPr>
                <w:rFonts w:eastAsia="Calibri" w:cstheme="minorHAnsi"/>
                <w:lang w:val="mk-MK"/>
              </w:rPr>
              <w:t>;</w:t>
            </w:r>
          </w:p>
          <w:p w14:paraId="14230EAE" w14:textId="77777777" w:rsidR="00495DB3" w:rsidRPr="00D507E0" w:rsidRDefault="00495DB3" w:rsidP="00615B7C">
            <w:pPr>
              <w:numPr>
                <w:ilvl w:val="0"/>
                <w:numId w:val="16"/>
              </w:numPr>
              <w:spacing w:after="0" w:line="240" w:lineRule="auto"/>
              <w:contextualSpacing/>
              <w:jc w:val="both"/>
              <w:rPr>
                <w:rFonts w:eastAsia="Calibri" w:cstheme="minorHAnsi"/>
                <w:b/>
                <w:lang w:val="mk-MK"/>
              </w:rPr>
            </w:pPr>
            <w:r w:rsidRPr="00D507E0">
              <w:rPr>
                <w:rFonts w:eastAsia="Calibri" w:cstheme="minorHAnsi"/>
                <w:b/>
                <w:lang w:val="mk-MK"/>
              </w:rPr>
              <w:t xml:space="preserve">Поставување на физички бариери и коридори за безбедно движење на пешаци, велосипедисти, </w:t>
            </w:r>
            <w:r w:rsidRPr="00D507E0">
              <w:rPr>
                <w:rFonts w:eastAsia="Calibri" w:cstheme="minorHAnsi"/>
                <w:b/>
                <w:lang w:val="mk-MK"/>
              </w:rPr>
              <w:lastRenderedPageBreak/>
              <w:t>лица со колички</w:t>
            </w:r>
            <w:r w:rsidR="00A1241F" w:rsidRPr="00D507E0">
              <w:rPr>
                <w:rFonts w:eastAsia="Calibri" w:cstheme="minorHAnsi"/>
                <w:b/>
                <w:lang w:val="mk-MK"/>
              </w:rPr>
              <w:t>, деца (ученици), постари лица</w:t>
            </w:r>
            <w:r w:rsidRPr="00D507E0">
              <w:rPr>
                <w:rFonts w:eastAsia="Calibri" w:cstheme="minorHAnsi"/>
                <w:b/>
                <w:lang w:val="mk-MK"/>
              </w:rPr>
              <w:t xml:space="preserve"> и сл</w:t>
            </w:r>
            <w:r w:rsidR="00561535" w:rsidRPr="00D507E0">
              <w:rPr>
                <w:rFonts w:eastAsia="Calibri" w:cstheme="minorHAnsi"/>
                <w:b/>
                <w:lang w:val="mk-MK"/>
              </w:rPr>
              <w:t>.</w:t>
            </w:r>
            <w:r w:rsidRPr="00D507E0">
              <w:rPr>
                <w:rFonts w:eastAsia="Calibri" w:cstheme="minorHAnsi"/>
                <w:b/>
                <w:lang w:val="mk-MK"/>
              </w:rPr>
              <w:t xml:space="preserve">; </w:t>
            </w:r>
          </w:p>
          <w:p w14:paraId="1FF6D831" w14:textId="77777777" w:rsidR="00495DB3" w:rsidRPr="003D6DFC" w:rsidRDefault="00495DB3" w:rsidP="00615B7C">
            <w:pPr>
              <w:numPr>
                <w:ilvl w:val="0"/>
                <w:numId w:val="16"/>
              </w:numPr>
              <w:spacing w:after="0" w:line="240" w:lineRule="auto"/>
              <w:contextualSpacing/>
              <w:rPr>
                <w:rFonts w:eastAsia="Calibri" w:cstheme="minorHAnsi"/>
                <w:lang w:val="mk-MK"/>
              </w:rPr>
            </w:pPr>
            <w:r w:rsidRPr="0083577B">
              <w:rPr>
                <w:rFonts w:eastAsia="Calibri" w:cstheme="minorHAnsi"/>
                <w:lang w:val="mk-MK"/>
              </w:rPr>
              <w:t>Привремено складираниот материјал треба јасно да се означи, да се покрие и огради со жичана ограда;</w:t>
            </w:r>
          </w:p>
          <w:p w14:paraId="5BD0A55E" w14:textId="77777777" w:rsidR="00495DB3" w:rsidRPr="00D507E0" w:rsidRDefault="00495DB3" w:rsidP="00615B7C">
            <w:pPr>
              <w:numPr>
                <w:ilvl w:val="0"/>
                <w:numId w:val="16"/>
              </w:numPr>
              <w:spacing w:after="0" w:line="259" w:lineRule="auto"/>
              <w:jc w:val="both"/>
              <w:rPr>
                <w:rFonts w:eastAsia="Calibri" w:cstheme="minorHAnsi"/>
                <w:b/>
                <w:lang w:val="mk-MK"/>
              </w:rPr>
            </w:pPr>
            <w:r w:rsidRPr="0083577B">
              <w:rPr>
                <w:rFonts w:eastAsia="Calibri" w:cstheme="minorHAnsi"/>
                <w:lang w:val="mk-MK"/>
              </w:rPr>
              <w:t xml:space="preserve">Подготовки пред почетокот на работите и спроведување на </w:t>
            </w:r>
            <w:r w:rsidRPr="00D507E0">
              <w:rPr>
                <w:rFonts w:eastAsia="Calibri" w:cstheme="minorHAnsi"/>
                <w:b/>
                <w:lang w:val="mk-MK"/>
              </w:rPr>
              <w:t>Планот за управување со сообраќајот од страна на изведувачот;</w:t>
            </w:r>
          </w:p>
          <w:p w14:paraId="6E64F19E" w14:textId="77777777" w:rsidR="00495DB3" w:rsidRPr="00D507E0" w:rsidRDefault="00495DB3" w:rsidP="00615B7C">
            <w:pPr>
              <w:numPr>
                <w:ilvl w:val="0"/>
                <w:numId w:val="16"/>
              </w:numPr>
              <w:spacing w:after="0" w:line="259" w:lineRule="auto"/>
              <w:jc w:val="both"/>
              <w:rPr>
                <w:rFonts w:eastAsia="Calibri" w:cstheme="minorHAnsi"/>
                <w:b/>
                <w:lang w:val="mk-MK"/>
              </w:rPr>
            </w:pPr>
            <w:r w:rsidRPr="00D507E0">
              <w:rPr>
                <w:rFonts w:eastAsia="Calibri" w:cstheme="minorHAnsi"/>
                <w:b/>
                <w:lang w:val="mk-MK"/>
              </w:rPr>
              <w:t>Планот за подготвеност и одговор при итни случаи ќе се подготви од страна на изведувачот пред започнување на проектните активности (пред-градежна фаза);</w:t>
            </w:r>
          </w:p>
          <w:p w14:paraId="31963EDF" w14:textId="77777777" w:rsidR="00495DB3" w:rsidRPr="00865176" w:rsidRDefault="00495DB3" w:rsidP="00615B7C">
            <w:pPr>
              <w:numPr>
                <w:ilvl w:val="0"/>
                <w:numId w:val="16"/>
              </w:numPr>
              <w:spacing w:after="0" w:line="259" w:lineRule="auto"/>
              <w:jc w:val="both"/>
              <w:rPr>
                <w:rFonts w:eastAsia="Calibri" w:cstheme="minorHAnsi"/>
                <w:b/>
                <w:lang w:val="mk-MK"/>
              </w:rPr>
            </w:pPr>
            <w:r w:rsidRPr="00865176">
              <w:rPr>
                <w:rFonts w:eastAsia="Calibri" w:cstheme="minorHAnsi"/>
                <w:b/>
                <w:lang w:val="mk-MK"/>
              </w:rPr>
              <w:t>Планот за БЗР ќе се подготви од страна на изведувачот пред   започнување на проектните активности;</w:t>
            </w:r>
          </w:p>
          <w:p w14:paraId="6BF6D03E" w14:textId="77777777" w:rsidR="00495DB3" w:rsidRPr="00865176" w:rsidRDefault="00495DB3" w:rsidP="00615B7C">
            <w:pPr>
              <w:numPr>
                <w:ilvl w:val="0"/>
                <w:numId w:val="16"/>
              </w:numPr>
              <w:spacing w:after="0" w:line="259" w:lineRule="auto"/>
              <w:jc w:val="both"/>
              <w:rPr>
                <w:rFonts w:eastAsia="Calibri" w:cstheme="minorHAnsi"/>
                <w:b/>
                <w:lang w:val="mk-MK"/>
              </w:rPr>
            </w:pPr>
            <w:r w:rsidRPr="00865176">
              <w:rPr>
                <w:rFonts w:eastAsia="Calibri" w:cstheme="minorHAnsi"/>
                <w:b/>
                <w:lang w:val="mk-MK"/>
              </w:rPr>
              <w:t xml:space="preserve">Планот за безбедност на заедницата ќе се подготви од страна на изведувачот пред започнување на градежните активности; </w:t>
            </w:r>
          </w:p>
          <w:p w14:paraId="769FD58D"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Работниците треба да добијат </w:t>
            </w:r>
            <w:r w:rsidRPr="00865176">
              <w:rPr>
                <w:rFonts w:eastAsia="Calibri" w:cstheme="minorHAnsi"/>
                <w:b/>
                <w:lang w:val="mk-MK"/>
              </w:rPr>
              <w:t>обука за прва помош и БЗР</w:t>
            </w:r>
            <w:r w:rsidRPr="0083577B">
              <w:rPr>
                <w:rFonts w:eastAsia="Calibri" w:cstheme="minorHAnsi"/>
                <w:lang w:val="mk-MK"/>
              </w:rPr>
              <w:t xml:space="preserve"> соодветна на типот на работата, пред почетокот на проектните активности . Доволно количество прва помош и опрема за БЗР е обезбедена и достапна во секое време</w:t>
            </w:r>
            <w:r w:rsidR="0097401F" w:rsidRPr="0083577B">
              <w:rPr>
                <w:rFonts w:eastAsia="Calibri" w:cstheme="minorHAnsi"/>
                <w:lang w:val="mk-MK"/>
              </w:rPr>
              <w:t>;</w:t>
            </w:r>
          </w:p>
          <w:p w14:paraId="6CD08C50"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При организирање на проектните активности треба да се земат во предвид екстремните временски услови и соодветно приспособување на работното време и резервите (на пр. достапноста и снабдувањето со вода за пиење)</w:t>
            </w:r>
            <w:r w:rsidR="0097401F" w:rsidRPr="0083577B">
              <w:rPr>
                <w:rFonts w:eastAsia="Calibri" w:cstheme="minorHAnsi"/>
                <w:lang w:val="mk-MK"/>
              </w:rPr>
              <w:t>;</w:t>
            </w:r>
            <w:r w:rsidRPr="0083577B">
              <w:rPr>
                <w:rFonts w:eastAsia="Calibri" w:cstheme="minorHAnsi"/>
                <w:lang w:val="mk-MK"/>
              </w:rPr>
              <w:t xml:space="preserve"> </w:t>
            </w:r>
          </w:p>
          <w:p w14:paraId="17A3D047"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Сите работи ќе се вршат на безбеден и дисциплиниран начин, осмислен така што влијанијата врз работниците, граѓаните кои ја користат улицата и околината да се сведат на минимум</w:t>
            </w:r>
            <w:r w:rsidR="0097401F" w:rsidRPr="0083577B">
              <w:rPr>
                <w:rFonts w:eastAsia="Calibri" w:cstheme="minorHAnsi"/>
                <w:lang w:val="mk-MK"/>
              </w:rPr>
              <w:t>;</w:t>
            </w:r>
          </w:p>
          <w:p w14:paraId="0279E6F9" w14:textId="77777777" w:rsidR="00495DB3" w:rsidRPr="0083577B" w:rsidRDefault="00495DB3" w:rsidP="00615B7C">
            <w:pPr>
              <w:numPr>
                <w:ilvl w:val="0"/>
                <w:numId w:val="16"/>
              </w:numPr>
              <w:spacing w:after="0" w:line="259" w:lineRule="auto"/>
              <w:jc w:val="both"/>
              <w:rPr>
                <w:rFonts w:eastAsia="Calibri" w:cstheme="minorHAnsi"/>
                <w:lang w:val="mk-MK"/>
              </w:rPr>
            </w:pPr>
            <w:r w:rsidRPr="00865176">
              <w:rPr>
                <w:rFonts w:eastAsia="Calibri" w:cstheme="minorHAnsi"/>
                <w:b/>
                <w:lang w:val="mk-MK"/>
              </w:rPr>
              <w:t>Поставување и јасно бележење на безбедни премини и коридори</w:t>
            </w:r>
            <w:r w:rsidRPr="003D6DFC">
              <w:rPr>
                <w:rFonts w:eastAsia="Calibri" w:cstheme="minorHAnsi"/>
                <w:lang w:val="mk-MK"/>
              </w:rPr>
              <w:t xml:space="preserve"> </w:t>
            </w:r>
            <w:r w:rsidRPr="0083577B">
              <w:rPr>
                <w:rFonts w:eastAsia="Calibri" w:cstheme="minorHAnsi"/>
                <w:lang w:val="mk-MK"/>
              </w:rPr>
              <w:t>за непречено и безбедно движење на заедницата околу во и околу градилиштето</w:t>
            </w:r>
            <w:r w:rsidR="0097401F" w:rsidRPr="0083577B">
              <w:rPr>
                <w:rFonts w:eastAsia="Calibri" w:cstheme="minorHAnsi"/>
                <w:lang w:val="mk-MK"/>
              </w:rPr>
              <w:t xml:space="preserve"> (особено да се внимава на движењето на децата и постарите лица)</w:t>
            </w:r>
            <w:r w:rsidRPr="0083577B">
              <w:rPr>
                <w:rFonts w:eastAsia="Calibri" w:cstheme="minorHAnsi"/>
                <w:lang w:val="mk-MK"/>
              </w:rPr>
              <w:t xml:space="preserve">; </w:t>
            </w:r>
          </w:p>
          <w:p w14:paraId="199E9442"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Сите опасни места на градилиштето како јами, ровови и др., ќе бидат јасно обележани и оградени</w:t>
            </w:r>
            <w:r w:rsidR="0097401F" w:rsidRPr="0083577B">
              <w:rPr>
                <w:rFonts w:eastAsia="Calibri" w:cstheme="minorHAnsi"/>
                <w:lang w:val="mk-MK"/>
              </w:rPr>
              <w:t xml:space="preserve"> соодветно;</w:t>
            </w:r>
          </w:p>
          <w:p w14:paraId="73AA6B7D"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Задолжително видливо обележување на метални, железни, челични шипки </w:t>
            </w:r>
            <w:r w:rsidR="0097401F" w:rsidRPr="0083577B">
              <w:rPr>
                <w:rFonts w:eastAsia="Calibri" w:cstheme="minorHAnsi"/>
                <w:lang w:val="mk-MK"/>
              </w:rPr>
              <w:t xml:space="preserve">со заштита </w:t>
            </w:r>
            <w:r w:rsidRPr="0083577B">
              <w:rPr>
                <w:rFonts w:eastAsia="Calibri" w:cstheme="minorHAnsi"/>
                <w:lang w:val="mk-MK"/>
              </w:rPr>
              <w:t>и издатоци на улицата за да се осигура безбедно движење на пешаци, работници и други корисници на улицата</w:t>
            </w:r>
            <w:r w:rsidR="0097401F" w:rsidRPr="0083577B">
              <w:rPr>
                <w:rFonts w:eastAsia="Calibri" w:cstheme="minorHAnsi"/>
                <w:lang w:val="mk-MK"/>
              </w:rPr>
              <w:t>;</w:t>
            </w:r>
          </w:p>
          <w:p w14:paraId="6BEA7E23" w14:textId="77777777" w:rsidR="00495DB3" w:rsidRPr="00865176" w:rsidRDefault="00495DB3" w:rsidP="00495DB3">
            <w:pPr>
              <w:spacing w:after="0" w:line="240" w:lineRule="auto"/>
              <w:rPr>
                <w:rFonts w:eastAsia="Calibri" w:cstheme="minorHAnsi"/>
                <w:b/>
                <w:lang w:val="mk-MK"/>
              </w:rPr>
            </w:pPr>
            <w:r w:rsidRPr="00865176">
              <w:rPr>
                <w:rFonts w:eastAsia="Calibri" w:cstheme="minorHAnsi"/>
                <w:b/>
                <w:lang w:val="mk-MK"/>
              </w:rPr>
              <w:lastRenderedPageBreak/>
              <w:t>Мерки за БЗР за работниците:</w:t>
            </w:r>
          </w:p>
          <w:p w14:paraId="1DF5FBEE"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Работниците кои ќе бидат ангажирани треба да бидат обучени и редовно да носат лична заштитна опрема (ЛЗО) во согласност со најдобрите градежни практики (постојано да носат шлем, маска и заштитни очила, ракавици, безбедносни појаси и безбедносни чизми, како и други средства за лична заштита за одредени позиции и конкретна работа-работа со цемент, рушење на објекти и сл); </w:t>
            </w:r>
          </w:p>
          <w:p w14:paraId="00CE8CA4"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Треба да се спроведуваат мерките за БЗР за заедницата и работниците (прва помош, заштитна облека за работниците, соодветни машини и алати);</w:t>
            </w:r>
          </w:p>
          <w:p w14:paraId="0EF62561"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Со машините треба да ракуваат исклучиво искусни и обучени ракувачи, со што се намалува ризикот од несреќи</w:t>
            </w:r>
            <w:r w:rsidR="00133401" w:rsidRPr="0083577B">
              <w:rPr>
                <w:rFonts w:eastAsia="Calibri" w:cstheme="minorHAnsi"/>
                <w:lang w:val="mk-MK"/>
              </w:rPr>
              <w:t>, машините треба да бидат исправни, сервисирани и да имаат звучен сигнал за движење наназад</w:t>
            </w:r>
            <w:r w:rsidRPr="0083577B">
              <w:rPr>
                <w:rFonts w:eastAsia="Calibri" w:cstheme="minorHAnsi"/>
                <w:lang w:val="mk-MK"/>
              </w:rPr>
              <w:t xml:space="preserve">; </w:t>
            </w:r>
          </w:p>
          <w:p w14:paraId="1404BDC1" w14:textId="77777777" w:rsidR="00495DB3" w:rsidRPr="0083577B"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 xml:space="preserve">Процедури во вонредни состојби </w:t>
            </w:r>
            <w:r w:rsidRPr="00865176">
              <w:rPr>
                <w:rFonts w:eastAsia="Calibri" w:cstheme="minorHAnsi"/>
                <w:b/>
                <w:lang w:val="mk-MK"/>
              </w:rPr>
              <w:t>(План за подготвеност и одговор при итни случаи)</w:t>
            </w:r>
            <w:r w:rsidRPr="0083577B">
              <w:rPr>
                <w:rFonts w:eastAsia="Calibri" w:cstheme="minorHAnsi"/>
                <w:lang w:val="mk-MK"/>
              </w:rPr>
              <w:t xml:space="preserve"> им се објаснети на работниците и истите се достапни на градилиштето. </w:t>
            </w:r>
          </w:p>
          <w:p w14:paraId="14F046FB" w14:textId="77777777" w:rsidR="00495DB3" w:rsidRPr="00865176" w:rsidRDefault="00495DB3" w:rsidP="00495DB3">
            <w:pPr>
              <w:spacing w:after="0" w:line="240" w:lineRule="auto"/>
              <w:rPr>
                <w:rFonts w:eastAsia="Calibri" w:cstheme="minorHAnsi"/>
                <w:b/>
                <w:lang w:val="mk-MK"/>
              </w:rPr>
            </w:pPr>
            <w:r w:rsidRPr="00865176">
              <w:rPr>
                <w:rFonts w:eastAsia="Calibri" w:cstheme="minorHAnsi"/>
                <w:b/>
                <w:lang w:val="mk-MK"/>
              </w:rPr>
              <w:t>Противпожарни мерки:</w:t>
            </w:r>
          </w:p>
          <w:p w14:paraId="60DFCD4E" w14:textId="77777777" w:rsidR="00865176" w:rsidRPr="00865176" w:rsidRDefault="00865176" w:rsidP="00865176">
            <w:pPr>
              <w:spacing w:after="0" w:line="259" w:lineRule="auto"/>
              <w:ind w:left="360"/>
              <w:jc w:val="both"/>
              <w:rPr>
                <w:rFonts w:eastAsia="Calibri" w:cstheme="minorHAnsi"/>
                <w:lang w:val="mk-MK"/>
              </w:rPr>
            </w:pPr>
            <w:r w:rsidRPr="00865176">
              <w:rPr>
                <w:rFonts w:eastAsia="Calibri" w:cstheme="minorHAnsi"/>
                <w:lang w:val="mk-MK"/>
              </w:rPr>
              <w:t>Постапките во случај на пожар треба да бидат доставувени до сите вработени;</w:t>
            </w:r>
          </w:p>
          <w:p w14:paraId="04D421C9"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5920E227"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 xml:space="preserve">Ќе се назначи лице на градилиштето кое ќе биде одговорно за заштита од пожари; </w:t>
            </w:r>
          </w:p>
          <w:p w14:paraId="5D90CC9B"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Сите вработени треба да се известат за процедурите во случај на пожар;</w:t>
            </w:r>
          </w:p>
          <w:p w14:paraId="1706395E"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Делницата од патот која не се санира, да се одржува чиста.</w:t>
            </w:r>
          </w:p>
          <w:p w14:paraId="64D38391" w14:textId="77777777" w:rsidR="00495DB3" w:rsidRPr="00865176" w:rsidRDefault="00495DB3" w:rsidP="00495DB3">
            <w:pPr>
              <w:spacing w:after="0"/>
              <w:jc w:val="both"/>
              <w:rPr>
                <w:rFonts w:eastAsia="Calibri" w:cstheme="minorHAnsi"/>
                <w:b/>
                <w:lang w:val="mk-MK"/>
              </w:rPr>
            </w:pPr>
            <w:r w:rsidRPr="00865176">
              <w:rPr>
                <w:rFonts w:eastAsia="Calibri" w:cstheme="minorHAnsi"/>
                <w:b/>
                <w:lang w:val="mk-MK"/>
              </w:rPr>
              <w:t>Известување за несреќи / хаварии:</w:t>
            </w:r>
          </w:p>
          <w:p w14:paraId="216B4943"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претседателот на синдикалната организација и претставникот на вработените за безбедност и здравје при работа за</w:t>
            </w:r>
            <w:r w:rsidRPr="003D6DFC">
              <w:rPr>
                <w:rFonts w:eastAsia="Calibri" w:cstheme="minorHAnsi"/>
                <w:lang w:val="mk-MK"/>
              </w:rPr>
              <w:t>:</w:t>
            </w:r>
          </w:p>
          <w:p w14:paraId="2BE66549" w14:textId="77777777" w:rsidR="00495DB3" w:rsidRPr="003D6DFC" w:rsidRDefault="00495DB3" w:rsidP="00495DB3">
            <w:pPr>
              <w:spacing w:after="160" w:line="259" w:lineRule="auto"/>
              <w:ind w:left="360"/>
              <w:contextualSpacing/>
              <w:jc w:val="both"/>
              <w:rPr>
                <w:rFonts w:eastAsia="Calibri" w:cstheme="minorHAnsi"/>
                <w:lang w:val="mk-MK"/>
              </w:rPr>
            </w:pPr>
            <w:r w:rsidRPr="003D6DFC">
              <w:rPr>
                <w:rFonts w:eastAsia="Calibri" w:cstheme="minorHAnsi"/>
                <w:lang w:val="mk-MK"/>
              </w:rPr>
              <w:t xml:space="preserve">- </w:t>
            </w:r>
            <w:r w:rsidRPr="0083577B">
              <w:rPr>
                <w:rFonts w:eastAsia="Calibri" w:cstheme="minorHAnsi"/>
                <w:lang w:val="mk-MK"/>
              </w:rPr>
              <w:t xml:space="preserve">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w:t>
            </w:r>
            <w:r w:rsidRPr="0083577B">
              <w:rPr>
                <w:rFonts w:eastAsia="Calibri" w:cstheme="minorHAnsi"/>
                <w:lang w:val="mk-MK"/>
              </w:rPr>
              <w:lastRenderedPageBreak/>
              <w:t>другите работници</w:t>
            </w:r>
            <w:r w:rsidRPr="003D6DFC">
              <w:rPr>
                <w:rFonts w:eastAsia="Calibri" w:cstheme="minorHAnsi"/>
                <w:lang w:val="mk-MK"/>
              </w:rPr>
              <w:t>;</w:t>
            </w:r>
          </w:p>
          <w:p w14:paraId="40C8621C"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Пријавата доставена до Трудовиот инспекторат треба да содржи најмалку: име и адреса на фирмата - Изведувач, локација на градилиштето, контакт информации за повреденото или починатото лице, време на инцидентот, опис на повредата, дали била повикана полицијата, каде и како се случил инцидентот, било какво лекарско мислење, било каква штета, итн</w:t>
            </w:r>
            <w:r w:rsidRPr="003D6DFC">
              <w:rPr>
                <w:rFonts w:eastAsia="Calibri" w:cstheme="minorHAnsi"/>
                <w:lang w:val="mk-MK"/>
              </w:rPr>
              <w:t>.</w:t>
            </w:r>
            <w:r w:rsidR="00133401" w:rsidRPr="003D6DFC">
              <w:rPr>
                <w:rFonts w:eastAsia="Calibri" w:cstheme="minorHAnsi"/>
                <w:lang w:val="mk-MK"/>
              </w:rPr>
              <w:t>;</w:t>
            </w:r>
            <w:r w:rsidRPr="003D6DFC">
              <w:rPr>
                <w:rFonts w:eastAsia="Calibri" w:cstheme="minorHAnsi"/>
                <w:lang w:val="mk-MK"/>
              </w:rPr>
              <w:t xml:space="preserve"> </w:t>
            </w:r>
          </w:p>
          <w:p w14:paraId="626895AD"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83577B">
              <w:rPr>
                <w:rFonts w:eastAsia="Calibri" w:cstheme="minorHAnsi"/>
                <w:lang w:val="mk-MK"/>
              </w:rPr>
              <w:t>Изведувачот треба веднаш да го извести ЕИП за инцидентот/несреќата, за секое повредено или починато лице, како и кога се случил инцидентот/несреќата и каде; Исто така, до ЕИП треба да се достави информација дали Трудовиот инспекторат бил информиран и дали инспекторот/ите извршиле посета на локацијата</w:t>
            </w:r>
            <w:r w:rsidRPr="003D6DFC">
              <w:rPr>
                <w:rFonts w:eastAsia="Calibri" w:cstheme="minorHAnsi"/>
                <w:lang w:val="mk-MK"/>
              </w:rPr>
              <w:t>;</w:t>
            </w:r>
          </w:p>
          <w:p w14:paraId="6142EEF4" w14:textId="77777777" w:rsidR="00495DB3" w:rsidRPr="003D6DFC" w:rsidRDefault="00495DB3" w:rsidP="00615B7C">
            <w:pPr>
              <w:numPr>
                <w:ilvl w:val="0"/>
                <w:numId w:val="16"/>
              </w:numPr>
              <w:spacing w:after="160" w:line="240" w:lineRule="auto"/>
              <w:contextualSpacing/>
              <w:jc w:val="both"/>
              <w:rPr>
                <w:rFonts w:eastAsia="Calibri" w:cstheme="minorHAnsi"/>
                <w:lang w:val="mk-MK"/>
              </w:rPr>
            </w:pPr>
            <w:r w:rsidRPr="003D6DFC">
              <w:rPr>
                <w:rFonts w:eastAsia="Calibri" w:cstheme="minorHAnsi"/>
                <w:lang w:val="mk-MK"/>
              </w:rPr>
              <w:t>По добивањето на Извештајот од Трудовиот инспекторат, Изведувачот е должен да го испрати извештајот до ЕИП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p>
          <w:p w14:paraId="5FD5F010" w14:textId="77777777" w:rsidR="00495DB3" w:rsidRDefault="00495DB3" w:rsidP="00615B7C">
            <w:pPr>
              <w:numPr>
                <w:ilvl w:val="0"/>
                <w:numId w:val="16"/>
              </w:numPr>
              <w:spacing w:after="0" w:line="259" w:lineRule="auto"/>
              <w:jc w:val="both"/>
              <w:rPr>
                <w:rFonts w:eastAsia="Calibri" w:cstheme="minorHAnsi"/>
                <w:lang w:val="mk-MK"/>
              </w:rPr>
            </w:pPr>
            <w:r w:rsidRPr="0083577B">
              <w:rPr>
                <w:rFonts w:eastAsia="Calibri" w:cstheme="minorHAnsi"/>
                <w:lang w:val="mk-MK"/>
              </w:rPr>
              <w:t>ЕИП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(животна средина, безбедност и здравје при работа, безбедност на заедницата итн.) значајни несреќи (повреди, жртви, поголеми излевања итн).</w:t>
            </w:r>
          </w:p>
          <w:p w14:paraId="2D678575"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7777A5B4"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Работите мора да се организираат за да се заштитат работниците во секое време. Мора да се одржува соодветна комуникација (на пример, радио линии, мобилни телефони, итн.) со изолираните работници;</w:t>
            </w:r>
          </w:p>
          <w:p w14:paraId="441CE02E"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Обележување на сите електрични уреди и водови кои се под напон со предупредувачки знаци;</w:t>
            </w:r>
          </w:p>
          <w:p w14:paraId="22D10CDE"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Воспоставување зони „Без пристап“ околу или под високонапонски далноводи</w:t>
            </w:r>
          </w:p>
          <w:p w14:paraId="48E7776A" w14:textId="77777777" w:rsidR="00865176" w:rsidRPr="00865176" w:rsidRDefault="00865176" w:rsidP="00615B7C">
            <w:pPr>
              <w:numPr>
                <w:ilvl w:val="0"/>
                <w:numId w:val="16"/>
              </w:numPr>
              <w:spacing w:after="0" w:line="259" w:lineRule="auto"/>
              <w:jc w:val="both"/>
              <w:rPr>
                <w:rFonts w:eastAsia="Calibri" w:cstheme="minorHAnsi"/>
                <w:lang w:val="mk-MK"/>
              </w:rPr>
            </w:pPr>
            <w:r w:rsidRPr="00865176">
              <w:rPr>
                <w:rFonts w:eastAsia="Calibri" w:cstheme="minorHAnsi"/>
                <w:lang w:val="mk-MK"/>
              </w:rPr>
              <w:t>СБ мора да биде информирана за сите (еколошки, БЗР, безбедност на заедницата итн.) значајни несреќи (повреди, жртви, поголеми излевања итн.) во рок од 48 часа од настанот.</w:t>
            </w:r>
          </w:p>
          <w:p w14:paraId="72DD0462" w14:textId="77777777" w:rsidR="00865176" w:rsidRPr="0083577B" w:rsidRDefault="00865176" w:rsidP="00865176">
            <w:pPr>
              <w:spacing w:after="0" w:line="259" w:lineRule="auto"/>
              <w:ind w:left="360"/>
              <w:jc w:val="both"/>
              <w:rPr>
                <w:rFonts w:eastAsia="Calibri" w:cstheme="minorHAnsi"/>
                <w:lang w:val="mk-MK"/>
              </w:rPr>
            </w:pPr>
          </w:p>
        </w:tc>
      </w:tr>
      <w:tr w:rsidR="00495DB3" w:rsidRPr="0083577B" w14:paraId="7316EC6C" w14:textId="77777777" w:rsidTr="00016437">
        <w:trPr>
          <w:trHeight w:val="707"/>
          <w:jc w:val="center"/>
        </w:trPr>
        <w:tc>
          <w:tcPr>
            <w:tcW w:w="611" w:type="pct"/>
            <w:vMerge/>
            <w:vAlign w:val="center"/>
          </w:tcPr>
          <w:p w14:paraId="64326FBA"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7DF51B9E"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Заштита на културното наследство</w:t>
            </w:r>
          </w:p>
        </w:tc>
        <w:tc>
          <w:tcPr>
            <w:tcW w:w="3550" w:type="pct"/>
          </w:tcPr>
          <w:p w14:paraId="3F316F90" w14:textId="77777777" w:rsidR="00495DB3" w:rsidRPr="0083577B" w:rsidRDefault="00495DB3" w:rsidP="00615B7C">
            <w:pPr>
              <w:numPr>
                <w:ilvl w:val="0"/>
                <w:numId w:val="18"/>
              </w:numPr>
              <w:spacing w:after="0" w:line="259" w:lineRule="auto"/>
              <w:jc w:val="both"/>
              <w:rPr>
                <w:rFonts w:eastAsia="Calibri" w:cstheme="minorHAnsi"/>
                <w:lang w:val="mk-MK"/>
              </w:rPr>
            </w:pPr>
            <w:r w:rsidRPr="0083577B">
              <w:rPr>
                <w:rFonts w:eastAsia="Calibri" w:cstheme="minorHAnsi"/>
                <w:lang w:val="mk-MK"/>
              </w:rPr>
              <w:t>Во случај на случајни археолошки пронајдоци, градежните работи веднаш запираат, локацијата се оградува (заштитува) и властите (Министерството за култура, Управата за заштита на културното наследство) се информираат во рок од 24 часа и се следат националните процедури. Работите продолжуваат по одобрение од надлежните органи. Нивните инструкции мора да се следат во натамошниот тек на работите на градилиштето;</w:t>
            </w:r>
          </w:p>
          <w:p w14:paraId="6691C831" w14:textId="77777777" w:rsidR="00495DB3" w:rsidRPr="0083577B" w:rsidRDefault="00495DB3" w:rsidP="00615B7C">
            <w:pPr>
              <w:numPr>
                <w:ilvl w:val="0"/>
                <w:numId w:val="18"/>
              </w:numPr>
              <w:spacing w:after="0" w:line="259" w:lineRule="auto"/>
              <w:jc w:val="both"/>
              <w:rPr>
                <w:rFonts w:eastAsia="Calibri" w:cstheme="minorHAnsi"/>
                <w:lang w:val="mk-MK"/>
              </w:rPr>
            </w:pPr>
            <w:r w:rsidRPr="0083577B">
              <w:rPr>
                <w:rFonts w:eastAsia="Calibri" w:cstheme="minorHAnsi"/>
                <w:lang w:val="mk-MK"/>
              </w:rPr>
              <w:t>Доколку работите на изградба се одвиваат во близина на археолошки наоѓалишта, се известуваат локалните власти и се добиваат сите одобренија/дозволи од нив, а сите работи се планираат и се изведуваат во согласност со локалното и националното законодавство; 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01B9FAB0" w14:textId="77777777" w:rsidR="00495DB3" w:rsidRPr="0083577B" w:rsidRDefault="00495DB3" w:rsidP="00615B7C">
            <w:pPr>
              <w:numPr>
                <w:ilvl w:val="0"/>
                <w:numId w:val="18"/>
              </w:numPr>
              <w:spacing w:after="0" w:line="240" w:lineRule="auto"/>
              <w:jc w:val="both"/>
              <w:rPr>
                <w:rFonts w:eastAsia="Calibri" w:cstheme="minorHAnsi"/>
                <w:lang w:val="mk-MK"/>
              </w:rPr>
            </w:pPr>
            <w:r w:rsidRPr="0083577B">
              <w:rPr>
                <w:rFonts w:eastAsia="Calibri" w:cstheme="minorHAnsi"/>
                <w:lang w:val="mk-MK"/>
              </w:rPr>
              <w:t>Се води соодветна грижа и се крева свеста на градежните работници за можното откривање на археолошки остатоци;</w:t>
            </w:r>
          </w:p>
          <w:p w14:paraId="56D2E137" w14:textId="77777777" w:rsidR="00495DB3" w:rsidRPr="0083577B" w:rsidRDefault="00495DB3" w:rsidP="00615B7C">
            <w:pPr>
              <w:numPr>
                <w:ilvl w:val="0"/>
                <w:numId w:val="18"/>
              </w:numPr>
              <w:spacing w:after="0" w:line="240" w:lineRule="auto"/>
              <w:jc w:val="both"/>
              <w:rPr>
                <w:rFonts w:eastAsia="Calibri" w:cstheme="minorHAnsi"/>
                <w:lang w:val="mk-MK"/>
              </w:rPr>
            </w:pPr>
            <w:r w:rsidRPr="0083577B">
              <w:rPr>
                <w:rFonts w:eastAsia="Calibri" w:cstheme="minorHAnsi"/>
                <w:lang w:val="mk-MK"/>
              </w:rPr>
              <w:t xml:space="preserve">Во случај работите да можат значително негативно да влијаат на дрвјата со специфична историска или културна вредност, тие ќе бидат преместени. </w:t>
            </w:r>
          </w:p>
        </w:tc>
      </w:tr>
      <w:tr w:rsidR="00495DB3" w:rsidRPr="0083577B" w14:paraId="7F613E67" w14:textId="77777777" w:rsidTr="00016437">
        <w:trPr>
          <w:trHeight w:val="305"/>
          <w:jc w:val="center"/>
        </w:trPr>
        <w:tc>
          <w:tcPr>
            <w:tcW w:w="611" w:type="pct"/>
            <w:vMerge/>
            <w:vAlign w:val="center"/>
          </w:tcPr>
          <w:p w14:paraId="5178DC3A"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24A5739D"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Спречување несреќи</w:t>
            </w:r>
          </w:p>
        </w:tc>
        <w:tc>
          <w:tcPr>
            <w:tcW w:w="3550" w:type="pct"/>
          </w:tcPr>
          <w:p w14:paraId="7A512001"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На локацијата треба да има опрема за спречување излевања, со која се спречува натамошно ширење на излеаните материјали. Во случај на истурање, загадената почва / вода ќе биде отстранета во затворен сад и третирана како опасен отпад;</w:t>
            </w:r>
          </w:p>
          <w:p w14:paraId="1545BBA1"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Противпожарните апарати треба да се атестирани и во добра состојба;</w:t>
            </w:r>
          </w:p>
          <w:p w14:paraId="2F3BCD4E"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Работните локации (отворени/активни) треба да се заштитат со ограда и соодветна сигнализација;</w:t>
            </w:r>
          </w:p>
          <w:p w14:paraId="243FFD8F" w14:textId="77777777" w:rsidR="00495DB3" w:rsidRPr="0083577B" w:rsidRDefault="00495DB3" w:rsidP="00615B7C">
            <w:pPr>
              <w:numPr>
                <w:ilvl w:val="0"/>
                <w:numId w:val="17"/>
              </w:numPr>
              <w:pBdr>
                <w:top w:val="nil"/>
                <w:left w:val="nil"/>
                <w:bottom w:val="nil"/>
                <w:right w:val="nil"/>
                <w:between w:val="nil"/>
                <w:bar w:val="nil"/>
              </w:pBdr>
              <w:spacing w:after="0" w:line="259" w:lineRule="auto"/>
              <w:jc w:val="both"/>
              <w:rPr>
                <w:rFonts w:eastAsia="Calibri" w:cstheme="minorHAnsi"/>
                <w:lang w:val="mk-MK"/>
              </w:rPr>
            </w:pPr>
            <w:r w:rsidRPr="0083577B">
              <w:rPr>
                <w:rFonts w:eastAsia="Calibri" w:cstheme="minorHAnsi"/>
                <w:lang w:val="mk-MK"/>
              </w:rPr>
              <w:t xml:space="preserve">Сообраќајот околу проектните локации треба да се одвива строго во согласност со </w:t>
            </w:r>
            <w:r w:rsidRPr="0083577B">
              <w:rPr>
                <w:rFonts w:eastAsia="Calibri" w:cstheme="minorHAnsi"/>
                <w:bCs/>
                <w:lang w:val="mk-MK"/>
              </w:rPr>
              <w:t>одобрениот времен режим,</w:t>
            </w:r>
            <w:r w:rsidRPr="0083577B">
              <w:rPr>
                <w:rFonts w:eastAsia="Calibri" w:cstheme="minorHAnsi"/>
                <w:lang w:val="mk-MK"/>
              </w:rPr>
              <w:t xml:space="preserve"> одобрен од Министерството за внатрешни работи и општината и согласно одобрениот План за управување со сообраќај;</w:t>
            </w:r>
          </w:p>
          <w:p w14:paraId="45EF10B8" w14:textId="77777777" w:rsidR="00495DB3" w:rsidRPr="0083577B" w:rsidRDefault="00495DB3" w:rsidP="00615B7C">
            <w:pPr>
              <w:numPr>
                <w:ilvl w:val="0"/>
                <w:numId w:val="17"/>
              </w:numPr>
              <w:spacing w:after="0" w:line="259" w:lineRule="auto"/>
              <w:jc w:val="both"/>
              <w:rPr>
                <w:rFonts w:eastAsia="Calibri" w:cstheme="minorHAnsi"/>
                <w:lang w:val="mk-MK"/>
              </w:rPr>
            </w:pPr>
            <w:r w:rsidRPr="0083577B">
              <w:rPr>
                <w:rFonts w:eastAsia="Calibri" w:cstheme="minorHAnsi"/>
                <w:lang w:val="mk-MK"/>
              </w:rPr>
              <w:t>Возилата и градежната механизација треба да бидат атестирани и во добра работна состојба.</w:t>
            </w:r>
          </w:p>
        </w:tc>
      </w:tr>
      <w:tr w:rsidR="00495DB3" w:rsidRPr="0083577B" w14:paraId="2782E7EE" w14:textId="77777777" w:rsidTr="00016437">
        <w:trPr>
          <w:jc w:val="center"/>
        </w:trPr>
        <w:tc>
          <w:tcPr>
            <w:tcW w:w="611" w:type="pct"/>
            <w:vMerge w:val="restart"/>
            <w:vAlign w:val="center"/>
          </w:tcPr>
          <w:p w14:paraId="50A3F445" w14:textId="77777777" w:rsidR="00495DB3" w:rsidRPr="0083577B" w:rsidRDefault="00495DB3" w:rsidP="00495DB3">
            <w:pPr>
              <w:spacing w:after="0" w:line="240" w:lineRule="auto"/>
              <w:jc w:val="center"/>
              <w:rPr>
                <w:rFonts w:eastAsia="Calibri" w:cstheme="minorHAnsi"/>
                <w:lang w:val="mk-MK"/>
              </w:rPr>
            </w:pPr>
            <w:r w:rsidRPr="0083577B">
              <w:rPr>
                <w:rFonts w:eastAsia="Calibri" w:cstheme="minorHAnsi"/>
                <w:b/>
              </w:rPr>
              <w:t>B</w:t>
            </w:r>
            <w:r w:rsidRPr="0083577B">
              <w:rPr>
                <w:rFonts w:eastAsia="Calibri" w:cstheme="minorHAnsi"/>
                <w:lang w:val="ru-RU"/>
              </w:rPr>
              <w:t xml:space="preserve">. </w:t>
            </w:r>
            <w:r w:rsidRPr="0083577B">
              <w:rPr>
                <w:rFonts w:eastAsia="Calibri" w:cstheme="minorHAnsi"/>
                <w:lang w:val="mk-MK"/>
              </w:rPr>
              <w:t>Општи работи на Изградбата</w:t>
            </w:r>
          </w:p>
          <w:p w14:paraId="3CDEE8D6" w14:textId="77777777" w:rsidR="00495DB3" w:rsidRPr="0083577B" w:rsidRDefault="00495DB3" w:rsidP="00495DB3">
            <w:pPr>
              <w:spacing w:after="0" w:line="240" w:lineRule="auto"/>
              <w:jc w:val="center"/>
              <w:rPr>
                <w:rFonts w:eastAsia="Calibri" w:cstheme="minorHAnsi"/>
                <w:lang w:val="mk-MK"/>
              </w:rPr>
            </w:pPr>
          </w:p>
          <w:p w14:paraId="4E97378D" w14:textId="77777777" w:rsidR="00495DB3" w:rsidRPr="0083577B" w:rsidRDefault="00495DB3" w:rsidP="00495DB3">
            <w:pPr>
              <w:spacing w:after="0" w:line="240" w:lineRule="auto"/>
              <w:jc w:val="center"/>
              <w:rPr>
                <w:rFonts w:eastAsia="Calibri" w:cstheme="minorHAnsi"/>
                <w:lang w:val="mk-MK"/>
              </w:rPr>
            </w:pPr>
          </w:p>
          <w:p w14:paraId="1A3B05F3" w14:textId="77777777" w:rsidR="00495DB3" w:rsidRPr="0083577B" w:rsidRDefault="00495DB3" w:rsidP="00495DB3">
            <w:pPr>
              <w:spacing w:after="0" w:line="240" w:lineRule="auto"/>
              <w:jc w:val="center"/>
              <w:rPr>
                <w:rFonts w:eastAsia="Calibri" w:cstheme="minorHAnsi"/>
                <w:lang w:val="mk-MK"/>
              </w:rPr>
            </w:pPr>
          </w:p>
          <w:p w14:paraId="655FFA11" w14:textId="77777777" w:rsidR="00495DB3" w:rsidRPr="0083577B" w:rsidRDefault="00495DB3" w:rsidP="00495DB3">
            <w:pPr>
              <w:spacing w:after="0" w:line="240" w:lineRule="auto"/>
              <w:jc w:val="center"/>
              <w:rPr>
                <w:rFonts w:eastAsia="Calibri" w:cstheme="minorHAnsi"/>
                <w:lang w:val="mk-MK"/>
              </w:rPr>
            </w:pPr>
          </w:p>
          <w:p w14:paraId="2E094042" w14:textId="77777777" w:rsidR="00495DB3" w:rsidRPr="0083577B" w:rsidRDefault="00495DB3" w:rsidP="00495DB3">
            <w:pPr>
              <w:spacing w:after="0" w:line="240" w:lineRule="auto"/>
              <w:jc w:val="center"/>
              <w:rPr>
                <w:rFonts w:eastAsia="Calibri" w:cstheme="minorHAnsi"/>
                <w:lang w:val="mk-MK"/>
              </w:rPr>
            </w:pPr>
          </w:p>
          <w:p w14:paraId="33F2F4E6" w14:textId="77777777" w:rsidR="00495DB3" w:rsidRPr="0083577B" w:rsidRDefault="00495DB3" w:rsidP="00495DB3">
            <w:pPr>
              <w:spacing w:after="0" w:line="240" w:lineRule="auto"/>
              <w:rPr>
                <w:rFonts w:eastAsia="Calibri" w:cstheme="minorHAnsi"/>
                <w:b/>
                <w:lang w:val="ru-RU"/>
              </w:rPr>
            </w:pPr>
          </w:p>
        </w:tc>
        <w:tc>
          <w:tcPr>
            <w:tcW w:w="839" w:type="pct"/>
            <w:tcBorders>
              <w:bottom w:val="single" w:sz="4" w:space="0" w:color="auto"/>
            </w:tcBorders>
            <w:vAlign w:val="center"/>
          </w:tcPr>
          <w:p w14:paraId="0AA9FBFE"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lastRenderedPageBreak/>
              <w:t>Емисии во воздухот и квалитет на воздухот</w:t>
            </w:r>
          </w:p>
        </w:tc>
        <w:tc>
          <w:tcPr>
            <w:tcW w:w="3550" w:type="pct"/>
          </w:tcPr>
          <w:p w14:paraId="3634E9FC" w14:textId="77777777" w:rsidR="00495DB3" w:rsidRPr="0083577B" w:rsidRDefault="00495DB3" w:rsidP="00495DB3">
            <w:pPr>
              <w:numPr>
                <w:ilvl w:val="0"/>
                <w:numId w:val="5"/>
              </w:numPr>
              <w:spacing w:after="0" w:line="259" w:lineRule="auto"/>
              <w:jc w:val="both"/>
              <w:rPr>
                <w:rFonts w:eastAsia="Calibri" w:cstheme="minorHAnsi"/>
                <w:lang w:val="ru-RU"/>
              </w:rPr>
            </w:pPr>
            <w:r w:rsidRPr="0083577B">
              <w:rPr>
                <w:rFonts w:eastAsia="Calibri" w:cstheme="minorHAnsi"/>
                <w:lang w:val="mk-MK"/>
              </w:rPr>
              <w:t>За прашината да се сведе на минимум, градежните материјали треба да се складираат на соодветни места и да бидат покриени</w:t>
            </w:r>
            <w:r w:rsidRPr="0083577B">
              <w:rPr>
                <w:rFonts w:eastAsia="Calibri" w:cstheme="minorHAnsi"/>
                <w:lang w:val="ru-RU"/>
              </w:rPr>
              <w:t>;</w:t>
            </w:r>
          </w:p>
          <w:p w14:paraId="2701308E"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w:t>
            </w:r>
            <w:r w:rsidRPr="0083577B">
              <w:rPr>
                <w:rFonts w:eastAsia="Calibri" w:cstheme="minorHAnsi"/>
                <w:lang w:val="mk-MK"/>
              </w:rPr>
              <w:lastRenderedPageBreak/>
              <w:t>на прашина при утовар и истовар на градилиштето. Затоа материјалите кои продуцираат прашина, треба да бидат покриени при нивно транспортирање;</w:t>
            </w:r>
          </w:p>
          <w:p w14:paraId="73B0806A"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Во текот на изградбата се очекува да се создаде помала количина на отпад која што може да се појави од работниците и од амбалажата на градежните материјали.</w:t>
            </w:r>
          </w:p>
          <w:p w14:paraId="553B51A0"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 xml:space="preserve">Истиот ќе се собира во контејнери кои ќе бидат поставени на локацијата на изградба и редовни ќе </w:t>
            </w:r>
            <w:r w:rsidR="00B76947">
              <w:rPr>
                <w:rFonts w:eastAsia="Calibri" w:cstheme="minorHAnsi"/>
                <w:lang w:val="mk-MK"/>
              </w:rPr>
              <w:t>бидат празнети од страна на ЈПК</w:t>
            </w:r>
            <w:r w:rsidR="00830472" w:rsidRPr="0083577B">
              <w:rPr>
                <w:rFonts w:eastAsia="Calibri" w:cstheme="minorHAnsi"/>
                <w:lang w:val="mk-MK"/>
              </w:rPr>
              <w:t xml:space="preserve"> </w:t>
            </w:r>
            <w:r w:rsidR="00B76947">
              <w:rPr>
                <w:rFonts w:eastAsia="Calibri" w:cstheme="minorHAnsi"/>
                <w:lang w:val="mk-MK"/>
              </w:rPr>
              <w:t>,,Комуналец</w:t>
            </w:r>
            <w:r w:rsidR="00B76947" w:rsidRPr="0083577B">
              <w:rPr>
                <w:rFonts w:eastAsia="Calibri" w:cstheme="minorHAnsi"/>
                <w:lang w:val="mk-MK"/>
              </w:rPr>
              <w:t xml:space="preserve"> </w:t>
            </w:r>
            <w:r w:rsidR="00830472" w:rsidRPr="0083577B">
              <w:rPr>
                <w:rFonts w:eastAsia="Calibri" w:cstheme="minorHAnsi"/>
                <w:lang w:val="mk-MK"/>
              </w:rPr>
              <w:t>“</w:t>
            </w:r>
            <w:r w:rsidR="00B76947">
              <w:rPr>
                <w:rFonts w:eastAsia="Calibri" w:cstheme="minorHAnsi"/>
                <w:lang w:val="mk-MK"/>
              </w:rPr>
              <w:t xml:space="preserve"> Прилеп</w:t>
            </w:r>
            <w:r w:rsidR="00830472" w:rsidRPr="0083577B">
              <w:rPr>
                <w:rFonts w:eastAsia="Calibri" w:cstheme="minorHAnsi"/>
                <w:lang w:val="mk-MK"/>
              </w:rPr>
              <w:t>;</w:t>
            </w:r>
          </w:p>
          <w:p w14:paraId="5FB74F59"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Брзината на возилата треба да се ограничи на максимум 30 km/h на градилиштето и соодветно да се прилагоди на проектната локација;</w:t>
            </w:r>
          </w:p>
          <w:p w14:paraId="166BFC93"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При транспорт на отпад/материјали, возилата мора да се покриени, за да се намали емисијата на прашина;</w:t>
            </w:r>
          </w:p>
          <w:p w14:paraId="47C554D1"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машини треба да се опремени со соодветна опрема за контрола на емисиите согласно со меѓународните стандарди Stage IV или Tier 4d и/или како што е дефинирано во техничките спецификации;</w:t>
            </w:r>
          </w:p>
          <w:p w14:paraId="78539F5A"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Камионите треба да бидат со мотор со емисии минимум ЕУРО 5 и/или како што е дефинирано во техничките спецификации;</w:t>
            </w:r>
          </w:p>
          <w:p w14:paraId="3B154033"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r w:rsidR="00830472" w:rsidRPr="0083577B">
              <w:rPr>
                <w:rFonts w:eastAsia="Calibri" w:cstheme="minorHAnsi"/>
                <w:lang w:val="mk-MK"/>
              </w:rPr>
              <w:t>;</w:t>
            </w:r>
            <w:r w:rsidRPr="0083577B">
              <w:rPr>
                <w:rFonts w:eastAsia="Calibri" w:cstheme="minorHAnsi"/>
                <w:lang w:val="mk-MK"/>
              </w:rPr>
              <w:t xml:space="preserve"> </w:t>
            </w:r>
          </w:p>
          <w:p w14:paraId="394CABC9"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Механизација да не работи во режим на мирување;</w:t>
            </w:r>
          </w:p>
          <w:p w14:paraId="4D670DE5"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транспортни возила и машини треба редовно да се одржуваат и да се тестираат согласно прирачникот и препораките на производителот за одржување;</w:t>
            </w:r>
          </w:p>
          <w:p w14:paraId="058CD5CC"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06F2B127" w14:textId="77777777" w:rsidR="00495DB3" w:rsidRPr="0083577B" w:rsidRDefault="00495DB3" w:rsidP="00495DB3">
            <w:pPr>
              <w:numPr>
                <w:ilvl w:val="0"/>
                <w:numId w:val="5"/>
              </w:numPr>
              <w:spacing w:after="0" w:line="259" w:lineRule="auto"/>
              <w:jc w:val="both"/>
              <w:rPr>
                <w:rFonts w:eastAsia="Calibri" w:cstheme="minorHAnsi"/>
                <w:lang w:val="mk-MK"/>
              </w:rPr>
            </w:pPr>
            <w:r w:rsidRPr="0083577B">
              <w:rPr>
                <w:rFonts w:eastAsia="Calibri" w:cstheme="minorHAnsi"/>
                <w:lang w:val="mk-MK"/>
              </w:rPr>
              <w:t>Да се работи во рамките на одобреното градилиште и да се минимизира влијанието врз соседните области. Да не се влегува во парцели од трета страна без дозвола (писмена согласност) или да се минимизира влијанието врз блиските области на кој било начин.</w:t>
            </w:r>
          </w:p>
        </w:tc>
      </w:tr>
      <w:tr w:rsidR="00495DB3" w:rsidRPr="0083577B" w14:paraId="3D6FD5C8" w14:textId="77777777" w:rsidTr="00016437">
        <w:trPr>
          <w:jc w:val="center"/>
        </w:trPr>
        <w:tc>
          <w:tcPr>
            <w:tcW w:w="611" w:type="pct"/>
            <w:vMerge/>
            <w:vAlign w:val="center"/>
          </w:tcPr>
          <w:p w14:paraId="6408693B"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31B9D91F"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Бучава</w:t>
            </w:r>
          </w:p>
        </w:tc>
        <w:tc>
          <w:tcPr>
            <w:tcW w:w="3550" w:type="pct"/>
          </w:tcPr>
          <w:p w14:paraId="41CB4830" w14:textId="77777777" w:rsidR="00495DB3" w:rsidRPr="0083577B" w:rsidRDefault="00495DB3" w:rsidP="00495DB3">
            <w:pPr>
              <w:numPr>
                <w:ilvl w:val="0"/>
                <w:numId w:val="6"/>
              </w:numPr>
              <w:spacing w:after="0" w:line="259" w:lineRule="auto"/>
              <w:jc w:val="both"/>
              <w:rPr>
                <w:rFonts w:eastAsia="Calibri" w:cstheme="minorHAnsi"/>
                <w:lang w:val="ru-RU"/>
              </w:rPr>
            </w:pPr>
            <w:r w:rsidRPr="0083577B">
              <w:rPr>
                <w:rFonts w:eastAsia="Calibri" w:cstheme="minorHAnsi"/>
                <w:lang w:val="mk-MK"/>
              </w:rPr>
              <w:t xml:space="preserve">Нивото на бучава се очекува да не го надминува националното ниво на гранични вредности </w:t>
            </w:r>
            <w:r w:rsidRPr="0083577B">
              <w:rPr>
                <w:rFonts w:eastAsia="Calibri" w:cstheme="minorHAnsi"/>
                <w:lang w:val="mk-MK"/>
              </w:rPr>
              <w:lastRenderedPageBreak/>
              <w:t>(според националното законодавство и барањата на ЕУ</w:t>
            </w:r>
            <w:r w:rsidRPr="0083577B">
              <w:rPr>
                <w:rFonts w:eastAsia="Calibri" w:cstheme="minorHAnsi"/>
                <w:lang w:val="ru-RU"/>
              </w:rPr>
              <w:t>)</w:t>
            </w:r>
          </w:p>
          <w:p w14:paraId="2E9D2FAE" w14:textId="77777777" w:rsidR="00495DB3" w:rsidRPr="0083577B" w:rsidRDefault="00495DB3" w:rsidP="00615B7C">
            <w:pPr>
              <w:numPr>
                <w:ilvl w:val="0"/>
                <w:numId w:val="9"/>
              </w:numPr>
              <w:spacing w:after="160" w:line="240" w:lineRule="auto"/>
              <w:contextualSpacing/>
              <w:jc w:val="both"/>
              <w:rPr>
                <w:rFonts w:eastAsia="Calibri" w:cstheme="minorHAnsi"/>
                <w:lang w:val="ru-RU"/>
              </w:rPr>
            </w:pPr>
            <w:r w:rsidRPr="0083577B">
              <w:rPr>
                <w:rFonts w:eastAsia="Calibri" w:cstheme="minorHAnsi"/>
                <w:lang w:val="mk-MK"/>
              </w:rPr>
              <w:t xml:space="preserve">Подрачје со заштита од бучава од </w:t>
            </w:r>
            <w:r w:rsidRPr="0083577B">
              <w:rPr>
                <w:rFonts w:eastAsia="Calibri" w:cstheme="minorHAnsi"/>
                <w:b/>
                <w:lang w:val="mk-MK"/>
              </w:rPr>
              <w:t>прв степен</w:t>
            </w:r>
            <w:r w:rsidRPr="0083577B">
              <w:rPr>
                <w:rFonts w:eastAsia="Calibri"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r w:rsidRPr="0083577B">
              <w:rPr>
                <w:rFonts w:eastAsia="Calibri" w:cstheme="minorHAnsi"/>
                <w:lang w:val="ru-RU"/>
              </w:rPr>
              <w:t>);</w:t>
            </w:r>
          </w:p>
          <w:p w14:paraId="5F3B02AC" w14:textId="77777777" w:rsidR="00495DB3" w:rsidRPr="0083577B" w:rsidRDefault="00495DB3" w:rsidP="00615B7C">
            <w:pPr>
              <w:numPr>
                <w:ilvl w:val="0"/>
                <w:numId w:val="9"/>
              </w:numPr>
              <w:spacing w:after="160" w:line="240" w:lineRule="auto"/>
              <w:contextualSpacing/>
              <w:jc w:val="both"/>
              <w:rPr>
                <w:rFonts w:eastAsia="Calibri" w:cstheme="minorHAnsi"/>
                <w:u w:val="single"/>
                <w:lang w:val="mk-MK"/>
              </w:rPr>
            </w:pPr>
            <w:r w:rsidRPr="0083577B">
              <w:rPr>
                <w:rFonts w:eastAsia="Calibri" w:cstheme="minorHAnsi"/>
                <w:lang w:val="mk-MK"/>
              </w:rPr>
              <w:t xml:space="preserve">Подрачје со заштита од бучава од </w:t>
            </w:r>
            <w:r w:rsidRPr="0083577B">
              <w:rPr>
                <w:rFonts w:eastAsia="Calibri" w:cstheme="minorHAnsi"/>
                <w:b/>
                <w:lang w:val="mk-MK"/>
              </w:rPr>
              <w:t>втор степен</w:t>
            </w:r>
            <w:r w:rsidRPr="0083577B">
              <w:rPr>
                <w:rFonts w:eastAsia="Calibri" w:cstheme="minorHAnsi"/>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Pr="0083577B">
              <w:rPr>
                <w:rFonts w:eastAsia="Calibri" w:cstheme="minorHAnsi"/>
                <w:b/>
                <w:u w:val="single"/>
                <w:lang w:val="mk-MK"/>
              </w:rPr>
              <w:t>Проектната улица припаѓа во ова подрачје</w:t>
            </w:r>
            <w:r w:rsidRPr="0083577B">
              <w:rPr>
                <w:rFonts w:eastAsia="Calibri" w:cstheme="minorHAnsi"/>
                <w:b/>
                <w:bCs/>
                <w:u w:val="single"/>
                <w:lang w:val="mk-MK"/>
              </w:rPr>
              <w:t>.</w:t>
            </w:r>
          </w:p>
          <w:p w14:paraId="75E25FDD" w14:textId="77777777" w:rsidR="00495DB3" w:rsidRPr="0083577B" w:rsidRDefault="00495DB3" w:rsidP="00615B7C">
            <w:pPr>
              <w:numPr>
                <w:ilvl w:val="0"/>
                <w:numId w:val="9"/>
              </w:numPr>
              <w:spacing w:after="160" w:line="240" w:lineRule="auto"/>
              <w:contextualSpacing/>
              <w:jc w:val="both"/>
              <w:rPr>
                <w:rFonts w:eastAsia="Calibri" w:cstheme="minorHAnsi"/>
                <w:lang w:val="mk-MK"/>
              </w:rPr>
            </w:pPr>
            <w:r w:rsidRPr="0083577B">
              <w:rPr>
                <w:rFonts w:eastAsia="Calibri" w:cstheme="minorHAnsi"/>
                <w:lang w:val="mk-MK"/>
              </w:rPr>
              <w:t xml:space="preserve">Подрачје со заштита од бучава од </w:t>
            </w:r>
            <w:r w:rsidRPr="0083577B">
              <w:rPr>
                <w:rFonts w:eastAsia="Calibri" w:cstheme="minorHAnsi"/>
                <w:b/>
                <w:lang w:val="mk-MK"/>
              </w:rPr>
              <w:t>трет степен</w:t>
            </w:r>
            <w:r w:rsidRPr="0083577B">
              <w:rPr>
                <w:rFonts w:eastAsia="Calibri"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p>
          <w:p w14:paraId="0884AA42" w14:textId="77777777" w:rsidR="00495DB3" w:rsidRPr="0083577B" w:rsidRDefault="00495DB3" w:rsidP="00615B7C">
            <w:pPr>
              <w:numPr>
                <w:ilvl w:val="0"/>
                <w:numId w:val="9"/>
              </w:numPr>
              <w:spacing w:after="160" w:line="240" w:lineRule="auto"/>
              <w:contextualSpacing/>
              <w:jc w:val="both"/>
              <w:rPr>
                <w:rFonts w:eastAsia="Calibri" w:cstheme="minorHAnsi"/>
                <w:lang w:val="mk-MK"/>
              </w:rPr>
            </w:pPr>
            <w:r w:rsidRPr="0083577B">
              <w:rPr>
                <w:rFonts w:eastAsia="Calibri" w:cstheme="minorHAnsi"/>
                <w:lang w:val="mk-MK"/>
              </w:rPr>
              <w:t xml:space="preserve"> Подрачје со заштита од бучава од</w:t>
            </w:r>
            <w:r w:rsidRPr="0083577B">
              <w:rPr>
                <w:rFonts w:eastAsia="Calibri" w:cstheme="minorHAnsi"/>
                <w:b/>
                <w:lang w:val="mk-MK"/>
              </w:rPr>
              <w:t xml:space="preserve"> четврт степен</w:t>
            </w:r>
            <w:r w:rsidRPr="0083577B">
              <w:rPr>
                <w:rFonts w:eastAsia="Calibri"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64845AF3" w14:textId="77777777" w:rsidR="00495DB3"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Градежни активности не треба да се дозволени во текот на ноќта – работењето на локацијата треба да се ограничи на времето помеѓу 7:00 и 19:00 часот;</w:t>
            </w:r>
          </w:p>
          <w:p w14:paraId="44A2063A" w14:textId="77777777" w:rsidR="00495DB3"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w:t>
            </w:r>
          </w:p>
          <w:p w14:paraId="16D5B2C5" w14:textId="77777777" w:rsidR="00830472" w:rsidRPr="0083577B" w:rsidRDefault="00495DB3"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Механизацијата треба ефективно да се одржува</w:t>
            </w:r>
            <w:r w:rsidR="00830472" w:rsidRPr="0083577B">
              <w:rPr>
                <w:rFonts w:eastAsia="Calibri" w:cstheme="minorHAnsi"/>
                <w:lang w:val="mk-MK"/>
              </w:rPr>
              <w:t xml:space="preserve"> и сервисира;</w:t>
            </w:r>
          </w:p>
          <w:p w14:paraId="1F37DEEC" w14:textId="77777777" w:rsidR="00495DB3" w:rsidRPr="0083577B" w:rsidRDefault="00830472" w:rsidP="00495DB3">
            <w:pPr>
              <w:numPr>
                <w:ilvl w:val="0"/>
                <w:numId w:val="6"/>
              </w:numPr>
              <w:spacing w:after="0" w:line="259" w:lineRule="auto"/>
              <w:jc w:val="both"/>
              <w:rPr>
                <w:rFonts w:eastAsia="Calibri" w:cstheme="minorHAnsi"/>
                <w:lang w:val="mk-MK"/>
              </w:rPr>
            </w:pPr>
            <w:r w:rsidRPr="0083577B">
              <w:rPr>
                <w:rFonts w:eastAsia="Calibri" w:cstheme="minorHAnsi"/>
                <w:lang w:val="mk-MK"/>
              </w:rPr>
              <w:t>Механизацијата да не работи во т.н. празен од.</w:t>
            </w:r>
          </w:p>
        </w:tc>
      </w:tr>
      <w:tr w:rsidR="00495DB3" w:rsidRPr="0083577B" w14:paraId="17C2CD06" w14:textId="77777777" w:rsidTr="00016437">
        <w:trPr>
          <w:jc w:val="center"/>
        </w:trPr>
        <w:tc>
          <w:tcPr>
            <w:tcW w:w="611" w:type="pct"/>
            <w:vMerge/>
            <w:vAlign w:val="center"/>
          </w:tcPr>
          <w:p w14:paraId="06692F87"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0C5107AB" w14:textId="77777777" w:rsidR="00495DB3" w:rsidRPr="0083577B" w:rsidRDefault="00495DB3" w:rsidP="00495DB3">
            <w:pPr>
              <w:spacing w:after="0" w:line="240" w:lineRule="auto"/>
              <w:jc w:val="center"/>
              <w:rPr>
                <w:rFonts w:eastAsia="Calibri" w:cstheme="minorHAnsi"/>
                <w:lang w:val="ru-RU"/>
              </w:rPr>
            </w:pPr>
            <w:r w:rsidRPr="0083577B">
              <w:rPr>
                <w:rFonts w:eastAsia="Calibri" w:cstheme="minorHAnsi"/>
                <w:lang w:val="mk-MK"/>
              </w:rPr>
              <w:t>Управување со отпад</w:t>
            </w:r>
            <w:r w:rsidR="00830472" w:rsidRPr="0083577B">
              <w:rPr>
                <w:rFonts w:eastAsia="Calibri" w:cstheme="minorHAnsi"/>
                <w:lang w:val="mk-MK"/>
              </w:rPr>
              <w:t xml:space="preserve"> </w:t>
            </w:r>
            <w:r w:rsidRPr="0083577B">
              <w:rPr>
                <w:rFonts w:eastAsia="Calibri" w:cstheme="minorHAnsi"/>
                <w:lang w:val="mk-MK"/>
              </w:rPr>
              <w:t>(создавање на отпад, превоз на материјали и отпад)</w:t>
            </w:r>
          </w:p>
        </w:tc>
        <w:tc>
          <w:tcPr>
            <w:tcW w:w="3550" w:type="pct"/>
          </w:tcPr>
          <w:p w14:paraId="1B9FD263" w14:textId="77777777" w:rsidR="00495DB3" w:rsidRPr="0083577B" w:rsidRDefault="00495DB3" w:rsidP="00495DB3">
            <w:pPr>
              <w:numPr>
                <w:ilvl w:val="0"/>
                <w:numId w:val="4"/>
              </w:numPr>
              <w:spacing w:after="0" w:line="259" w:lineRule="auto"/>
              <w:jc w:val="both"/>
              <w:rPr>
                <w:rFonts w:eastAsia="Calibri" w:cstheme="minorHAnsi"/>
                <w:lang w:val="ru-RU"/>
              </w:rPr>
            </w:pPr>
            <w:r w:rsidRPr="0083577B">
              <w:rPr>
                <w:rFonts w:eastAsia="Calibri" w:cstheme="minorHAnsi"/>
                <w:lang w:val="mk-MK"/>
              </w:rPr>
              <w:t>Треба да се утврдат различните видови отпад кои може да се создадат на градилиштата на локалната улица и истите треба да се класифицираат според Листата на видови отпад (Службен Весник на РМ, бр. 100/05</w:t>
            </w:r>
            <w:r w:rsidRPr="0083577B">
              <w:rPr>
                <w:rFonts w:eastAsia="Calibri" w:cstheme="minorHAnsi"/>
                <w:lang w:val="ru-RU"/>
              </w:rPr>
              <w:t>);</w:t>
            </w:r>
          </w:p>
          <w:p w14:paraId="5D56DA55"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Треба да се обезбедат контејнери за секоја утврдена категорија на отпад во доволен број и да се </w:t>
            </w:r>
            <w:r w:rsidRPr="0083577B">
              <w:rPr>
                <w:rFonts w:eastAsia="Calibri" w:cstheme="minorHAnsi"/>
                <w:lang w:val="mk-MK"/>
              </w:rPr>
              <w:lastRenderedPageBreak/>
              <w:t>постават и да се обележат за засебно одлагање; Главниот отпад би бил класификуван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(пластика, хартија, стакло, итн.), исто така може да се очекуваат мали количини на опасен отпад (замастена облека, крпи, садови.);</w:t>
            </w:r>
          </w:p>
          <w:p w14:paraId="6802DBD3"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Подготовка и спроведување на </w:t>
            </w:r>
            <w:r w:rsidRPr="0083577B">
              <w:rPr>
                <w:rFonts w:eastAsia="Calibri" w:cstheme="minorHAnsi"/>
                <w:b/>
                <w:lang w:val="mk-MK"/>
              </w:rPr>
              <w:t>План за управување со отпад</w:t>
            </w:r>
            <w:r w:rsidRPr="0083577B">
              <w:rPr>
                <w:rFonts w:eastAsia="Calibri" w:cstheme="minorHAnsi"/>
                <w:b/>
                <w:bCs/>
                <w:u w:val="single"/>
                <w:lang w:val="mk-MK"/>
              </w:rPr>
              <w:t>;</w:t>
            </w:r>
          </w:p>
          <w:p w14:paraId="50B80B89"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b/>
                <w:bCs/>
                <w:u w:val="single"/>
                <w:lang w:val="mk-MK"/>
              </w:rPr>
              <w:t>Општината да примени на терен добра практика на соодветно третирање, селектирање, рециклирање на комунален отпад, опасен отпад, шут и сл.</w:t>
            </w:r>
          </w:p>
          <w:p w14:paraId="3F9F7776"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изградба, ќе се идентификуваат патеки и места за собирање и депонирање на отпад; </w:t>
            </w:r>
          </w:p>
          <w:p w14:paraId="63B6CAE6"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Ќе се земат предвид опциите за повторна употреба/рециклирање на создадените текови на отпад (на пр.   ископана почва, растителен отпад  итн.);</w:t>
            </w:r>
          </w:p>
          <w:p w14:paraId="7692BC02"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76438C7D"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Градежниот отпад ќе биде одвоен од останатиот генериран отпад, на самото градилиште, со селекција и депонирање во прописни контејнери и ќе се депонира на   депонија;</w:t>
            </w:r>
          </w:p>
          <w:p w14:paraId="187189AE"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56BB8BD6"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 xml:space="preserve">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 </w:t>
            </w:r>
          </w:p>
          <w:p w14:paraId="73F07059"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Секоја повторна употреба мора да биде евидентирана и за истата да се извести;</w:t>
            </w:r>
          </w:p>
          <w:p w14:paraId="6A12FDD7"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Евиденцијата на одлагањето отпад (декларација за отпад) редовно ќе се ажурира и ќе се архивира од страна на Изведувачот и ќе се проверува од страна на Надзорот;</w:t>
            </w:r>
          </w:p>
          <w:p w14:paraId="75A11684"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Целата евиденција на одложениот отпад се чува како доказ за правилно управување со отпадот;</w:t>
            </w:r>
          </w:p>
          <w:p w14:paraId="3FE9B7FF"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lastRenderedPageBreak/>
              <w:t>Во однос на можниот опасен отпад (моторни масла, горива за возила), треба да се назначат овластени постапувачи со отпад кој прописно ќе го собираат, транспортираат и управуваат со опасниот отпад (на пример, извоз надвор од Македонија бидејќи нема депонија за опасен отпад или повторна употреба / обновување во овластената лиценцирана инсталација IPPC итн.);</w:t>
            </w:r>
          </w:p>
          <w:p w14:paraId="044476CD"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Во текот на превозот, материјалите треба да бидат покриени, за да се избегне растурање на отпадот;</w:t>
            </w:r>
          </w:p>
          <w:p w14:paraId="518E3CAF"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Согорувањето на кој било вид отпад, негово депонирање во природата или во близина на водните текови или која било друга несоодветна локација е строго забрането;</w:t>
            </w:r>
          </w:p>
          <w:p w14:paraId="58BAF7D7" w14:textId="77777777" w:rsidR="00495DB3" w:rsidRPr="0083577B" w:rsidRDefault="00495DB3" w:rsidP="00495DB3">
            <w:pPr>
              <w:numPr>
                <w:ilvl w:val="0"/>
                <w:numId w:val="4"/>
              </w:numPr>
              <w:spacing w:after="0" w:line="259" w:lineRule="auto"/>
              <w:jc w:val="both"/>
              <w:rPr>
                <w:rFonts w:eastAsia="Calibri" w:cstheme="minorHAnsi"/>
                <w:lang w:val="mk-MK"/>
              </w:rPr>
            </w:pPr>
            <w:r w:rsidRPr="0083577B">
              <w:rPr>
                <w:rFonts w:eastAsia="Calibri" w:cstheme="minorHAnsi"/>
                <w:lang w:val="mk-MK"/>
              </w:rPr>
              <w:t>По финализирањето на работите, создадениот отпад да се отстрани од градежната локација. Историскиот отпад на локацијата ќе биде отстранет пред почетокот на работите од страна</w:t>
            </w:r>
            <w:r w:rsidR="00673ACB" w:rsidRPr="0083577B">
              <w:rPr>
                <w:rFonts w:eastAsia="Calibri" w:cstheme="minorHAnsi"/>
                <w:lang w:val="mk-MK"/>
              </w:rPr>
              <w:t xml:space="preserve"> </w:t>
            </w:r>
            <w:r w:rsidRPr="0083577B">
              <w:rPr>
                <w:rFonts w:eastAsia="Calibri" w:cstheme="minorHAnsi"/>
                <w:lang w:val="mk-MK"/>
              </w:rPr>
              <w:t xml:space="preserve">на општинските служби. </w:t>
            </w:r>
          </w:p>
        </w:tc>
      </w:tr>
      <w:tr w:rsidR="00495DB3" w:rsidRPr="0083577B" w14:paraId="359A936C" w14:textId="77777777" w:rsidTr="00016437">
        <w:trPr>
          <w:jc w:val="center"/>
        </w:trPr>
        <w:tc>
          <w:tcPr>
            <w:tcW w:w="611" w:type="pct"/>
            <w:vMerge/>
            <w:vAlign w:val="center"/>
          </w:tcPr>
          <w:p w14:paraId="27401175"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5FEA8AC5"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Вода и почва</w:t>
            </w:r>
          </w:p>
        </w:tc>
        <w:tc>
          <w:tcPr>
            <w:tcW w:w="3550" w:type="pct"/>
          </w:tcPr>
          <w:p w14:paraId="43DA9C88"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r w:rsidRPr="0083577B">
              <w:rPr>
                <w:rFonts w:eastAsia="Calibri" w:cstheme="minorHAnsi"/>
                <w:lang w:val="ru-RU"/>
              </w:rPr>
              <w:t>;</w:t>
            </w:r>
          </w:p>
          <w:p w14:paraId="34B3D5A3"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r w:rsidRPr="0083577B">
              <w:rPr>
                <w:rFonts w:eastAsia="Calibri" w:cstheme="minorHAnsi"/>
                <w:lang w:val="ru-RU"/>
              </w:rPr>
              <w:t>;</w:t>
            </w:r>
          </w:p>
          <w:p w14:paraId="7217ABF3"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 xml:space="preserve">Според националното законодавство (Листа на видови отпади – Службен весник бр. 100/05), опасниот отпад треба да се идентификува и да се </w:t>
            </w:r>
            <w:r w:rsidR="00CE4D67" w:rsidRPr="0083577B">
              <w:rPr>
                <w:rFonts w:eastAsia="Calibri" w:cstheme="minorHAnsi"/>
                <w:bCs/>
                <w:lang w:val="mk-MK"/>
              </w:rPr>
              <w:t>класифицира</w:t>
            </w:r>
            <w:r w:rsidRPr="0083577B">
              <w:rPr>
                <w:rFonts w:eastAsia="Calibri" w:cstheme="minorHAnsi"/>
                <w:lang w:val="ru-RU"/>
              </w:rPr>
              <w:t>;</w:t>
            </w:r>
          </w:p>
          <w:p w14:paraId="112C6C09"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Соодветно пакување и означување на кутиите со опасен отпад</w:t>
            </w:r>
            <w:r w:rsidRPr="0083577B">
              <w:rPr>
                <w:rFonts w:eastAsia="Calibri" w:cstheme="minorHAnsi"/>
                <w:lang w:val="ru-RU"/>
              </w:rPr>
              <w:t>;</w:t>
            </w:r>
          </w:p>
          <w:p w14:paraId="70395854"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Пакувањето треба да е во сообразност со барањата на националното законодавство</w:t>
            </w:r>
            <w:r w:rsidRPr="0083577B">
              <w:rPr>
                <w:rFonts w:eastAsia="Calibri" w:cstheme="minorHAnsi"/>
                <w:lang w:val="ru-RU"/>
              </w:rPr>
              <w:t>;</w:t>
            </w:r>
          </w:p>
          <w:p w14:paraId="62FE7E28"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r w:rsidRPr="0083577B">
              <w:rPr>
                <w:rFonts w:eastAsia="Calibri" w:cstheme="minorHAnsi"/>
                <w:lang w:val="ru-RU"/>
              </w:rPr>
              <w:t>;</w:t>
            </w:r>
          </w:p>
          <w:p w14:paraId="583AB73F"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t>Транспортот на опасен отпад е забранет доколку не е спакуван и означен според барањата на националното законодавство</w:t>
            </w:r>
            <w:r w:rsidRPr="0083577B">
              <w:rPr>
                <w:rFonts w:eastAsia="Calibri" w:cstheme="minorHAnsi"/>
                <w:lang w:val="ru-RU"/>
              </w:rPr>
              <w:t>;</w:t>
            </w:r>
          </w:p>
          <w:p w14:paraId="5F94C93F" w14:textId="77777777" w:rsidR="00495DB3" w:rsidRPr="0083577B" w:rsidRDefault="00495DB3" w:rsidP="00615B7C">
            <w:pPr>
              <w:numPr>
                <w:ilvl w:val="0"/>
                <w:numId w:val="8"/>
              </w:numPr>
              <w:spacing w:after="0" w:line="259" w:lineRule="auto"/>
              <w:jc w:val="both"/>
              <w:rPr>
                <w:rFonts w:eastAsia="Calibri" w:cstheme="minorHAnsi"/>
                <w:lang w:val="ru-RU"/>
              </w:rPr>
            </w:pPr>
            <w:r w:rsidRPr="0083577B">
              <w:rPr>
                <w:rFonts w:eastAsia="Calibri" w:cstheme="minorHAnsi"/>
                <w:bCs/>
                <w:lang w:val="mk-MK"/>
              </w:rPr>
              <w:lastRenderedPageBreak/>
              <w:t>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w:t>
            </w:r>
            <w:r w:rsidRPr="0083577B">
              <w:rPr>
                <w:rFonts w:eastAsia="Calibri" w:cstheme="minorHAnsi"/>
                <w:lang w:val="ru-RU"/>
              </w:rPr>
              <w:t>;</w:t>
            </w:r>
          </w:p>
          <w:p w14:paraId="69F95C29"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w:t>
            </w:r>
            <w:r w:rsidRPr="0083577B">
              <w:rPr>
                <w:rFonts w:eastAsia="Calibri" w:cstheme="minorHAnsi"/>
                <w:lang w:val="mk-MK"/>
              </w:rPr>
              <w:t xml:space="preserve">; </w:t>
            </w:r>
          </w:p>
          <w:p w14:paraId="1E518EC7"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Отпадната вода собрана на локацијата не смее да се испушта во животната средина без претходно пречистување</w:t>
            </w:r>
            <w:r w:rsidRPr="0083577B">
              <w:rPr>
                <w:rFonts w:eastAsia="Calibri" w:cstheme="minorHAnsi"/>
                <w:lang w:val="mk-MK"/>
              </w:rPr>
              <w:t>;</w:t>
            </w:r>
          </w:p>
          <w:p w14:paraId="39DF21C4"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Привременото или трајното одлагање на отпад во близина на водните текови е забрането</w:t>
            </w:r>
            <w:r w:rsidRPr="0083577B">
              <w:rPr>
                <w:rFonts w:eastAsia="Calibri" w:cstheme="minorHAnsi"/>
                <w:lang w:val="mk-MK"/>
              </w:rPr>
              <w:t>;</w:t>
            </w:r>
          </w:p>
          <w:p w14:paraId="401F1BE4"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lang w:val="mk-MK"/>
              </w:rPr>
              <w:t>Сервисирање на возила и машини  е забрането на локацијата на проектот и треба да се врши кај овластени сервисери/гаражи;</w:t>
            </w:r>
          </w:p>
          <w:p w14:paraId="047DE2CE"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Спречување на истекувања на масло и други загадувачи во водата и почвата</w:t>
            </w:r>
            <w:r w:rsidRPr="0083577B">
              <w:rPr>
                <w:rFonts w:eastAsia="Calibri" w:cstheme="minorHAnsi"/>
                <w:lang w:val="mk-MK"/>
              </w:rPr>
              <w:t xml:space="preserve">; </w:t>
            </w:r>
          </w:p>
          <w:p w14:paraId="6C72BEAB"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Доколку е потребно, протокот на вода (на пр. дождовна вода) треба да ја заобиколува градежната локација со цевки за одводнување</w:t>
            </w:r>
            <w:r w:rsidRPr="0083577B">
              <w:rPr>
                <w:rFonts w:eastAsia="Calibri" w:cstheme="minorHAnsi"/>
                <w:lang w:val="mk-MK"/>
              </w:rPr>
              <w:t>.</w:t>
            </w:r>
          </w:p>
          <w:p w14:paraId="09098B0E"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Примена на мерки за стабилност на почвата кога е потребно</w:t>
            </w:r>
            <w:r w:rsidRPr="0083577B">
              <w:rPr>
                <w:rFonts w:eastAsia="Calibri" w:cstheme="minorHAnsi"/>
                <w:lang w:val="mk-MK"/>
              </w:rPr>
              <w:t xml:space="preserve">.  </w:t>
            </w:r>
          </w:p>
          <w:p w14:paraId="4E283EF9"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Спречување на ерозијата на почвата со употреба на габиони, паравани, специјализирани огради, зазеленување каде што е применливо (само со домашни растенија) итн</w:t>
            </w:r>
            <w:r w:rsidRPr="0083577B">
              <w:rPr>
                <w:rFonts w:eastAsia="Calibri" w:cstheme="minorHAnsi"/>
                <w:lang w:val="mk-MK"/>
              </w:rPr>
              <w:t xml:space="preserve">. </w:t>
            </w:r>
          </w:p>
          <w:p w14:paraId="7904BAB5" w14:textId="77777777" w:rsidR="00495DB3" w:rsidRPr="0083577B" w:rsidRDefault="00495DB3" w:rsidP="00615B7C">
            <w:pPr>
              <w:numPr>
                <w:ilvl w:val="0"/>
                <w:numId w:val="8"/>
              </w:numPr>
              <w:spacing w:after="0" w:line="259" w:lineRule="auto"/>
              <w:jc w:val="both"/>
              <w:rPr>
                <w:rFonts w:eastAsia="Calibri" w:cstheme="minorHAnsi"/>
                <w:lang w:val="mk-MK"/>
              </w:rPr>
            </w:pPr>
            <w:r w:rsidRPr="0083577B">
              <w:rPr>
                <w:rFonts w:eastAsia="Calibri" w:cstheme="minorHAnsi"/>
                <w:bCs/>
                <w:lang w:val="mk-MK"/>
              </w:rPr>
              <w:t>Прегазување животни на пат (труповите)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угинувањето животни н</w:t>
            </w:r>
            <w:r w:rsidR="00CE4D67" w:rsidRPr="0083577B">
              <w:rPr>
                <w:rFonts w:eastAsia="Calibri" w:cstheme="minorHAnsi"/>
                <w:bCs/>
                <w:lang w:val="mk-MK"/>
              </w:rPr>
              <w:t>а</w:t>
            </w:r>
            <w:r w:rsidRPr="0083577B">
              <w:rPr>
                <w:rFonts w:eastAsia="Calibri" w:cstheme="minorHAnsi"/>
                <w:bCs/>
                <w:lang w:val="mk-MK"/>
              </w:rPr>
              <w:t xml:space="preserve"> патот (труповите)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w:t>
            </w:r>
            <w:r w:rsidRPr="0083577B">
              <w:rPr>
                <w:rFonts w:eastAsia="Calibri" w:cstheme="minorHAnsi"/>
                <w:bCs/>
                <w:lang w:val="ru-RU"/>
              </w:rPr>
              <w:t xml:space="preserve"> </w:t>
            </w:r>
            <w:r w:rsidRPr="0083577B">
              <w:rPr>
                <w:rFonts w:eastAsia="Calibri" w:cstheme="minorHAnsi"/>
                <w:bCs/>
                <w:lang w:val="mk-MK"/>
              </w:rPr>
              <w:t xml:space="preserve">организми.  </w:t>
            </w:r>
          </w:p>
          <w:p w14:paraId="457BB34E" w14:textId="77777777" w:rsidR="00495DB3" w:rsidRPr="0083577B" w:rsidRDefault="00495DB3" w:rsidP="00495DB3">
            <w:pPr>
              <w:spacing w:after="0" w:line="259" w:lineRule="auto"/>
              <w:ind w:left="360"/>
              <w:jc w:val="both"/>
              <w:rPr>
                <w:rFonts w:eastAsia="Calibri" w:cstheme="minorHAnsi"/>
                <w:lang w:val="mk-MK"/>
              </w:rPr>
            </w:pPr>
            <w:r w:rsidRPr="0083577B">
              <w:rPr>
                <w:rFonts w:eastAsia="Calibri" w:cstheme="minorHAnsi"/>
                <w:bCs/>
                <w:lang w:val="mk-MK"/>
              </w:rPr>
              <w:t xml:space="preserve">За време на ракувањето со труповите и транспортот ќе се носи соодветна </w:t>
            </w:r>
            <w:r w:rsidR="00CE4D67" w:rsidRPr="0083577B">
              <w:rPr>
                <w:rFonts w:eastAsia="Calibri" w:cstheme="minorHAnsi"/>
                <w:bCs/>
                <w:lang w:val="mk-MK"/>
              </w:rPr>
              <w:t xml:space="preserve">ЛЗО </w:t>
            </w:r>
            <w:r w:rsidRPr="0083577B">
              <w:rPr>
                <w:rFonts w:eastAsia="Calibri" w:cstheme="minorHAnsi"/>
                <w:bCs/>
                <w:lang w:val="mk-MK"/>
              </w:rPr>
              <w:t xml:space="preserve">и ќе се почитуваат други заштитни процедури. Прегазените животни на патот (труповите) ќе се евидентираат и за </w:t>
            </w:r>
            <w:r w:rsidRPr="0083577B">
              <w:rPr>
                <w:rFonts w:eastAsia="Calibri" w:cstheme="minorHAnsi"/>
                <w:bCs/>
                <w:lang w:val="mk-MK"/>
              </w:rPr>
              <w:lastRenderedPageBreak/>
              <w:t>истите ќе се известува</w:t>
            </w:r>
            <w:r w:rsidRPr="0083577B">
              <w:rPr>
                <w:rFonts w:eastAsia="Calibri" w:cstheme="minorHAnsi"/>
                <w:lang w:val="mk-MK"/>
              </w:rPr>
              <w:t>.</w:t>
            </w:r>
          </w:p>
        </w:tc>
      </w:tr>
      <w:tr w:rsidR="00495DB3" w:rsidRPr="0083577B" w14:paraId="2089AC57" w14:textId="77777777" w:rsidTr="00016437">
        <w:trPr>
          <w:jc w:val="center"/>
        </w:trPr>
        <w:tc>
          <w:tcPr>
            <w:tcW w:w="611" w:type="pct"/>
            <w:vMerge/>
            <w:vAlign w:val="center"/>
          </w:tcPr>
          <w:p w14:paraId="06167925" w14:textId="77777777" w:rsidR="00495DB3" w:rsidRPr="0083577B" w:rsidRDefault="00495DB3" w:rsidP="00495DB3">
            <w:pPr>
              <w:spacing w:after="0" w:line="240" w:lineRule="auto"/>
              <w:jc w:val="center"/>
              <w:rPr>
                <w:rFonts w:eastAsia="Calibri" w:cstheme="minorHAnsi"/>
                <w:b/>
                <w:lang w:val="mk-MK"/>
              </w:rPr>
            </w:pPr>
          </w:p>
        </w:tc>
        <w:tc>
          <w:tcPr>
            <w:tcW w:w="839" w:type="pct"/>
            <w:tcBorders>
              <w:bottom w:val="single" w:sz="4" w:space="0" w:color="auto"/>
            </w:tcBorders>
            <w:vAlign w:val="center"/>
          </w:tcPr>
          <w:p w14:paraId="27322AED" w14:textId="77777777" w:rsidR="00495DB3" w:rsidRPr="0083577B" w:rsidRDefault="00495DB3" w:rsidP="00495DB3">
            <w:pPr>
              <w:spacing w:after="0" w:line="240" w:lineRule="auto"/>
              <w:jc w:val="center"/>
              <w:rPr>
                <w:rFonts w:eastAsia="Calibri" w:cstheme="minorHAnsi"/>
              </w:rPr>
            </w:pPr>
            <w:r w:rsidRPr="0083577B">
              <w:rPr>
                <w:rFonts w:eastAsia="Calibri" w:cstheme="minorHAnsi"/>
                <w:lang w:val="mk-MK"/>
              </w:rPr>
              <w:t>Заштита на природата</w:t>
            </w:r>
          </w:p>
        </w:tc>
        <w:tc>
          <w:tcPr>
            <w:tcW w:w="3550" w:type="pct"/>
          </w:tcPr>
          <w:p w14:paraId="4AA59F90"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Нема загрозени, значајни растителни / животински видови или заштитени подрачја кои се наоѓаат во близина на проектната локација</w:t>
            </w:r>
            <w:r w:rsidRPr="0083577B">
              <w:rPr>
                <w:rFonts w:eastAsia="Calibri" w:cstheme="minorHAnsi"/>
                <w:lang w:val="ru-RU"/>
              </w:rPr>
              <w:t>;</w:t>
            </w:r>
          </w:p>
          <w:p w14:paraId="4EE72C81"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bCs/>
                <w:lang w:val="mk-MK"/>
              </w:rPr>
              <w:t>Во пошироката околина на локациите на проектот, областа претставува екосистем, кој не вклучува некои значајни природни живеалишта и животински видови. Нема ретки загрозени видови на флора и фауна на локацијата на активностите на проектот за изградба на улица, така што влијанија врз биодиверзитетот може да се оцени како незначителен. Единствено влијание што може да се случи во оперативната фаза е прегазување и усмртување на животни. Но, веројатноста за оваа појава е многу мала;</w:t>
            </w:r>
          </w:p>
          <w:p w14:paraId="15A33EDC"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Намалување на големината на градежната локација заради сведување на земјиштето што ќе претрпи негативно влијание на минимум</w:t>
            </w:r>
            <w:r w:rsidRPr="0083577B">
              <w:rPr>
                <w:rFonts w:eastAsia="Calibri" w:cstheme="minorHAnsi"/>
                <w:lang w:val="ru-RU"/>
              </w:rPr>
              <w:t>;</w:t>
            </w:r>
          </w:p>
          <w:p w14:paraId="32AF4A46"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Забрането е вознемирување на животните и собирање растенија во подрачјето</w:t>
            </w:r>
            <w:r w:rsidRPr="0083577B">
              <w:rPr>
                <w:rFonts w:eastAsia="Calibri" w:cstheme="minorHAnsi"/>
                <w:lang w:val="ru-RU"/>
              </w:rPr>
              <w:t>;</w:t>
            </w:r>
          </w:p>
          <w:p w14:paraId="09C13CCB"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Работите на реконструкција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r w:rsidRPr="0083577B">
              <w:rPr>
                <w:rFonts w:eastAsia="Calibri" w:cstheme="minorHAnsi"/>
                <w:lang w:val="ru-RU"/>
              </w:rPr>
              <w:t>;</w:t>
            </w:r>
          </w:p>
          <w:p w14:paraId="5545F7A9"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Уништените растенија ќе бидат заменети со нови, автохтони видови со План за ревегетација</w:t>
            </w:r>
            <w:r w:rsidR="00CE4D67" w:rsidRPr="0083577B">
              <w:rPr>
                <w:rFonts w:eastAsia="Calibri" w:cstheme="minorHAnsi"/>
                <w:lang w:val="mk-MK"/>
              </w:rPr>
              <w:t>. Планот го изработува и спроведува општината;</w:t>
            </w:r>
          </w:p>
          <w:p w14:paraId="783AE5E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 xml:space="preserve">Забрането </w:t>
            </w:r>
            <w:r w:rsidR="00CE4D67" w:rsidRPr="0083577B">
              <w:rPr>
                <w:rFonts w:eastAsia="Calibri" w:cstheme="minorHAnsi"/>
                <w:lang w:val="mk-MK"/>
              </w:rPr>
              <w:t xml:space="preserve">е </w:t>
            </w:r>
            <w:r w:rsidRPr="0083577B">
              <w:rPr>
                <w:rFonts w:eastAsia="Calibri" w:cstheme="minorHAnsi"/>
                <w:lang w:val="mk-MK"/>
              </w:rPr>
              <w:t>собирање на дрво за огрев од и околу работната област</w:t>
            </w:r>
            <w:r w:rsidRPr="0083577B">
              <w:rPr>
                <w:rFonts w:eastAsia="Calibri" w:cstheme="minorHAnsi"/>
                <w:lang w:val="ru-RU"/>
              </w:rPr>
              <w:t>;</w:t>
            </w:r>
          </w:p>
          <w:p w14:paraId="0692FB7B"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Строго е забрането собирање растенија, лековити билки и јајца од областа</w:t>
            </w:r>
            <w:r w:rsidRPr="0083577B">
              <w:rPr>
                <w:rFonts w:eastAsia="Calibri" w:cstheme="minorHAnsi"/>
                <w:lang w:val="ru-RU"/>
              </w:rPr>
              <w:t>;</w:t>
            </w:r>
          </w:p>
          <w:p w14:paraId="4FC65D72"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Дневно собирање на создадениот отпад, селекција на отпадот, транспорт и трајно одлагање на соодветни места</w:t>
            </w:r>
            <w:r w:rsidRPr="0083577B">
              <w:rPr>
                <w:rFonts w:eastAsia="Calibri" w:cstheme="minorHAnsi"/>
                <w:lang w:val="ru-RU"/>
              </w:rPr>
              <w:t>;</w:t>
            </w:r>
          </w:p>
          <w:p w14:paraId="07FBCE5C"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ru-RU"/>
              </w:rPr>
            </w:pPr>
            <w:r w:rsidRPr="0083577B">
              <w:rPr>
                <w:rFonts w:eastAsia="Calibri" w:cstheme="minorHAnsi"/>
                <w:lang w:val="mk-MK"/>
              </w:rPr>
              <w:t>Целосно расчистување на градилиштето веднаш по завршување на градежните активности, секција по секција</w:t>
            </w:r>
            <w:r w:rsidRPr="0083577B">
              <w:rPr>
                <w:rFonts w:eastAsia="Calibri" w:cstheme="minorHAnsi"/>
                <w:lang w:val="ru-RU"/>
              </w:rPr>
              <w:t>;</w:t>
            </w:r>
          </w:p>
          <w:p w14:paraId="62286122"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Во случај на отстранување на поединечни дрвја (во мал број), потребно е да се добие одобрение од надлежните органи (пр. ЈП „Национални Шуми“ или друг надлежен орган</w:t>
            </w:r>
            <w:r w:rsidR="005E6F1A" w:rsidRPr="0083577B">
              <w:rPr>
                <w:rFonts w:eastAsia="Calibri" w:cstheme="minorHAnsi"/>
                <w:lang w:val="mk-MK"/>
              </w:rPr>
              <w:t xml:space="preserve"> на општинско ниво</w:t>
            </w:r>
            <w:r w:rsidRPr="0083577B">
              <w:rPr>
                <w:rFonts w:eastAsia="Calibri" w:cstheme="minorHAnsi"/>
                <w:lang w:val="mk-MK"/>
              </w:rPr>
              <w:t xml:space="preserve">). Во случај на отстранување на поголем број на дрва или на дрвја со значење на заедницата, задолжително е одобрување од страна на СБ и специјалистот за животна средина и социјални </w:t>
            </w:r>
            <w:r w:rsidRPr="0083577B">
              <w:rPr>
                <w:rFonts w:eastAsia="Calibri" w:cstheme="minorHAnsi"/>
                <w:lang w:val="mk-MK"/>
              </w:rPr>
              <w:lastRenderedPageBreak/>
              <w:t>аспекти</w:t>
            </w:r>
            <w:r w:rsidR="005E6F1A" w:rsidRPr="0083577B">
              <w:rPr>
                <w:rFonts w:eastAsia="Calibri" w:cstheme="minorHAnsi"/>
                <w:lang w:val="mk-MK"/>
              </w:rPr>
              <w:t>;</w:t>
            </w:r>
            <w:r w:rsidRPr="0083577B">
              <w:rPr>
                <w:rFonts w:eastAsia="Calibri" w:cstheme="minorHAnsi"/>
                <w:lang w:val="mk-MK"/>
              </w:rPr>
              <w:t xml:space="preserve"> </w:t>
            </w:r>
          </w:p>
          <w:p w14:paraId="42233AA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 xml:space="preserve">Во случај на отстранување индивидуални дрвја, Изведувачот или Општината мора да подготви и спроведе </w:t>
            </w:r>
            <w:r w:rsidRPr="0083577B">
              <w:rPr>
                <w:rFonts w:eastAsia="Calibri" w:cstheme="minorHAnsi"/>
                <w:b/>
                <w:lang w:val="mk-MK"/>
              </w:rPr>
              <w:t>План за ревегетација (исечено:засадено 1:3) согласно Водич за ревегетација</w:t>
            </w:r>
            <w:r w:rsidR="005E6F1A" w:rsidRPr="0083577B">
              <w:rPr>
                <w:rFonts w:eastAsia="Calibri" w:cstheme="minorHAnsi"/>
                <w:b/>
                <w:lang w:val="mk-MK"/>
              </w:rPr>
              <w:t xml:space="preserve"> даден од ЕИП</w:t>
            </w:r>
            <w:r w:rsidRPr="0083577B">
              <w:rPr>
                <w:rFonts w:eastAsia="Calibri" w:cstheme="minorHAnsi"/>
                <w:b/>
                <w:lang w:val="mk-MK"/>
              </w:rPr>
              <w:t>;</w:t>
            </w:r>
          </w:p>
          <w:p w14:paraId="5C8E08AF"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Регуларно и постојано мониторирање и одржување на ново посадени дрвја за да се обезбеди преживување и раст на дрвјата од страна на Општината</w:t>
            </w:r>
            <w:r w:rsidR="007813D0" w:rsidRPr="0083577B">
              <w:rPr>
                <w:rFonts w:eastAsia="Calibri" w:cstheme="minorHAnsi"/>
                <w:lang w:val="mk-MK"/>
              </w:rPr>
              <w:t>;</w:t>
            </w:r>
          </w:p>
          <w:p w14:paraId="4FF0109E"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Зеленилото (вклучително и грмушки) треба да се отстранат само доколку е навистина неопходно и да се заменат што е можно поскоро</w:t>
            </w:r>
            <w:r w:rsidR="007813D0" w:rsidRPr="0083577B">
              <w:rPr>
                <w:rFonts w:eastAsia="Calibri" w:cstheme="minorHAnsi"/>
                <w:lang w:val="mk-MK"/>
              </w:rPr>
              <w:t>;</w:t>
            </w:r>
            <w:r w:rsidRPr="0083577B">
              <w:rPr>
                <w:rFonts w:eastAsia="Calibri" w:cstheme="minorHAnsi"/>
                <w:lang w:val="mk-MK"/>
              </w:rPr>
              <w:t xml:space="preserve"> </w:t>
            </w:r>
          </w:p>
          <w:p w14:paraId="47BA5E95"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Доколку со активностите се опфаќаат пешачки патеки и други простори, проектните решенија, материјалите и организирањето на работата ќе бидат изведени на начин  да обезбедат соодветна заштита на дрвјата и корењата (доколку е потребно да се побара експертско мислење)</w:t>
            </w:r>
            <w:r w:rsidR="007813D0" w:rsidRPr="0083577B">
              <w:rPr>
                <w:rFonts w:eastAsia="Calibri" w:cstheme="minorHAnsi"/>
                <w:lang w:val="mk-MK"/>
              </w:rPr>
              <w:t>;</w:t>
            </w:r>
          </w:p>
          <w:p w14:paraId="53CB442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Огнови на отворено и согорување на отпад е строго забрането</w:t>
            </w:r>
            <w:r w:rsidR="007813D0" w:rsidRPr="0083577B">
              <w:rPr>
                <w:rFonts w:eastAsia="Calibri" w:cstheme="minorHAnsi"/>
                <w:lang w:val="mk-MK"/>
              </w:rPr>
              <w:t>;</w:t>
            </w:r>
            <w:r w:rsidRPr="0083577B">
              <w:rPr>
                <w:rFonts w:eastAsia="Calibri" w:cstheme="minorHAnsi"/>
                <w:lang w:val="mk-MK"/>
              </w:rPr>
              <w:t xml:space="preserve"> </w:t>
            </w:r>
          </w:p>
          <w:p w14:paraId="38029E0E"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Имплементација на соодветна добра практика при управување со биоразградлив отпад (на пр.</w:t>
            </w:r>
            <w:r w:rsidR="007813D0" w:rsidRPr="0083577B">
              <w:rPr>
                <w:rFonts w:eastAsia="Calibri" w:cstheme="minorHAnsi"/>
                <w:lang w:val="mk-MK"/>
              </w:rPr>
              <w:t xml:space="preserve"> </w:t>
            </w:r>
            <w:r w:rsidRPr="0083577B">
              <w:rPr>
                <w:rFonts w:eastAsia="Calibri" w:cstheme="minorHAnsi"/>
                <w:lang w:val="mk-MK"/>
              </w:rPr>
              <w:t>компостирање, реупотреба на органски матерјал и сл.);</w:t>
            </w:r>
          </w:p>
          <w:p w14:paraId="57764BA9"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Реупотреба на хумус/земјен матерјал за ревегетација на одредени делови, засадување на трева за обезбедување на минимална грижа за стабилизирање на земја и обезбедување на хабитатни заедници;</w:t>
            </w:r>
          </w:p>
          <w:p w14:paraId="704184A8"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Задолжителна рекултивација на градилиштето пред завршување на градежните работи</w:t>
            </w:r>
            <w:r w:rsidR="007813D0" w:rsidRPr="0083577B">
              <w:rPr>
                <w:rFonts w:eastAsia="Calibri" w:cstheme="minorHAnsi"/>
                <w:lang w:val="mk-MK"/>
              </w:rPr>
              <w:t>;</w:t>
            </w:r>
          </w:p>
          <w:p w14:paraId="1C8B2150" w14:textId="77777777" w:rsidR="00495DB3" w:rsidRPr="0083577B" w:rsidRDefault="00495DB3" w:rsidP="00615B7C">
            <w:pPr>
              <w:numPr>
                <w:ilvl w:val="0"/>
                <w:numId w:val="7"/>
              </w:numPr>
              <w:tabs>
                <w:tab w:val="num" w:pos="1167"/>
              </w:tabs>
              <w:spacing w:after="0" w:line="259" w:lineRule="auto"/>
              <w:ind w:left="316"/>
              <w:jc w:val="both"/>
              <w:rPr>
                <w:rFonts w:eastAsia="Calibri" w:cstheme="minorHAnsi"/>
                <w:lang w:val="mk-MK"/>
              </w:rPr>
            </w:pPr>
            <w:r w:rsidRPr="0083577B">
              <w:rPr>
                <w:rFonts w:eastAsia="Calibri" w:cstheme="minorHAnsi"/>
                <w:lang w:val="mk-MK"/>
              </w:rPr>
              <w:t>Проверка и потврда за завршена рекултивација на градилиштето согласно План за ревегетација, пред да се направи технички прием.</w:t>
            </w:r>
          </w:p>
        </w:tc>
      </w:tr>
      <w:tr w:rsidR="00495DB3" w:rsidRPr="008E4990" w14:paraId="29BB4CB6" w14:textId="77777777" w:rsidTr="00016437">
        <w:trPr>
          <w:jc w:val="center"/>
        </w:trPr>
        <w:tc>
          <w:tcPr>
            <w:tcW w:w="611" w:type="pct"/>
            <w:vMerge/>
            <w:vAlign w:val="center"/>
          </w:tcPr>
          <w:p w14:paraId="5CA55ADF" w14:textId="77777777" w:rsidR="00495DB3" w:rsidRPr="00B11595" w:rsidRDefault="00495DB3" w:rsidP="00495DB3">
            <w:pPr>
              <w:spacing w:after="0" w:line="240" w:lineRule="auto"/>
              <w:jc w:val="center"/>
              <w:rPr>
                <w:rFonts w:ascii="Arial" w:eastAsia="Calibri" w:hAnsi="Arial" w:cs="Arial"/>
                <w:b/>
                <w:sz w:val="24"/>
                <w:szCs w:val="24"/>
                <w:lang w:val="mk-MK"/>
              </w:rPr>
            </w:pPr>
          </w:p>
        </w:tc>
        <w:tc>
          <w:tcPr>
            <w:tcW w:w="839" w:type="pct"/>
            <w:tcBorders>
              <w:bottom w:val="single" w:sz="4" w:space="0" w:color="auto"/>
            </w:tcBorders>
            <w:vAlign w:val="center"/>
          </w:tcPr>
          <w:p w14:paraId="4E9C11F9" w14:textId="77777777" w:rsidR="00495DB3" w:rsidRPr="00231421" w:rsidRDefault="00495DB3" w:rsidP="00615B7C">
            <w:pPr>
              <w:numPr>
                <w:ilvl w:val="0"/>
                <w:numId w:val="7"/>
              </w:numPr>
              <w:tabs>
                <w:tab w:val="num" w:pos="1167"/>
              </w:tabs>
              <w:spacing w:after="0" w:line="259" w:lineRule="auto"/>
              <w:ind w:left="316"/>
              <w:jc w:val="both"/>
              <w:rPr>
                <w:rFonts w:eastAsia="Calibri" w:cstheme="minorHAnsi"/>
                <w:lang w:val="mk-MK"/>
              </w:rPr>
            </w:pPr>
            <w:r w:rsidRPr="00231421">
              <w:rPr>
                <w:rFonts w:eastAsia="Calibri" w:cstheme="minorHAnsi"/>
                <w:lang w:val="mk-MK"/>
              </w:rPr>
              <w:t>Превоз и ракување со материјали</w:t>
            </w:r>
          </w:p>
        </w:tc>
        <w:tc>
          <w:tcPr>
            <w:tcW w:w="3550" w:type="pct"/>
          </w:tcPr>
          <w:p w14:paraId="546A6C0D" w14:textId="77777777" w:rsidR="00495DB3" w:rsidRPr="00F7528D" w:rsidRDefault="00495DB3" w:rsidP="00615B7C">
            <w:pPr>
              <w:pStyle w:val="ListParagraph"/>
              <w:numPr>
                <w:ilvl w:val="0"/>
                <w:numId w:val="24"/>
              </w:numPr>
              <w:tabs>
                <w:tab w:val="num" w:pos="1167"/>
              </w:tabs>
              <w:spacing w:after="0"/>
              <w:jc w:val="both"/>
              <w:rPr>
                <w:rFonts w:eastAsia="Calibri" w:cstheme="minorHAnsi"/>
                <w:lang w:val="mk-MK"/>
              </w:rPr>
            </w:pPr>
            <w:r w:rsidRPr="00F7528D">
              <w:rPr>
                <w:rFonts w:eastAsia="Calibri" w:cstheme="minorHAnsi"/>
                <w:lang w:val="mk-MK"/>
              </w:rPr>
              <w:t xml:space="preserve">Делниците што се санираат треба јасно да се обележат; </w:t>
            </w:r>
          </w:p>
          <w:p w14:paraId="11C00C76"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 xml:space="preserve">Дистрибуцијата на материјали и другите намени за кои се користи локалната улица  треба да се најават на општината и да се координираат со неа. Изведувачот презема безбедносни мерки за спречување несреќи; </w:t>
            </w:r>
          </w:p>
          <w:p w14:paraId="0FAAC743"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Соодветно чување на матерјалите за да се одржи градилиштето уредно и чисто,</w:t>
            </w:r>
          </w:p>
          <w:p w14:paraId="25AB1841"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Сите материјали кои создаваат прашина се транспортираат во затворени или покриени камиони;</w:t>
            </w:r>
          </w:p>
          <w:p w14:paraId="2FCE30F5"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 xml:space="preserve">Сите материјали кои создаваат прашина и се чувствителни на временските услови треба да се </w:t>
            </w:r>
            <w:r w:rsidRPr="00231421">
              <w:rPr>
                <w:rFonts w:eastAsia="Calibri" w:cstheme="minorHAnsi"/>
                <w:lang w:val="mk-MK"/>
              </w:rPr>
              <w:lastRenderedPageBreak/>
              <w:t>заштитат од атмосферските влијанија или со ветробрани или со капаци или да се прскаат со вода или со други, соодветни средства;</w:t>
            </w:r>
          </w:p>
          <w:p w14:paraId="1438FB73"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Патиштата редовно да се метат и чистат на критичните точки. Истечените материјали веднаш се отстрануваат од патот и се чистат. Пристапните патишта треба добро да се одржуваат;</w:t>
            </w:r>
          </w:p>
          <w:p w14:paraId="69133973"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Истечените материјали веднаш се отстрануваат од патеките и се чистат. Патеките треба добро да се одржуваат;</w:t>
            </w:r>
          </w:p>
          <w:p w14:paraId="218FE65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Пристапот на градежните возила и возилата за дотур на материјали строго се контролира, особено на влажно време;</w:t>
            </w:r>
          </w:p>
          <w:p w14:paraId="28847139"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Почвата и купиштата материјали се чуваат одвоено, оградени со метална ограда и покриени со покривачи за да спречат создавање прашина;</w:t>
            </w:r>
          </w:p>
          <w:p w14:paraId="7BF8547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Купиштата материјал се чуваат настрана од одводните канали, природните водни текови и местата подложни на ерозија на почвата;</w:t>
            </w:r>
          </w:p>
          <w:p w14:paraId="00CD8BB7"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Камионите натоварени со земја се покриваат при отстранувањето на земјата од локацијата заради повторна употреба/одлагање;</w:t>
            </w:r>
          </w:p>
          <w:p w14:paraId="6875925E"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Купиштата материјал не смеат да надминуваат 2 m во висина, за да се спречи растурање и ризик од пад на материјал;</w:t>
            </w:r>
          </w:p>
          <w:p w14:paraId="017D0468"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Производителите на асфалт, чакал и бетон треба да ги имаат сите неопходни работни дозволи, дозволи за емисии и потврди за квалитет;</w:t>
            </w:r>
          </w:p>
          <w:p w14:paraId="341ECA12"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Производителот на асфалт, дробен камен и бетон мора да презентира доказ за сообразност со целото национално законодавство за животна средина и безбедност и здравје при работа;</w:t>
            </w:r>
          </w:p>
          <w:p w14:paraId="1C3AE88A"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Сите транспортни возила мора да бидат опремени со соодветна опрема за контрола на емисиите и редовно да се одржуваат и да се тестираат;</w:t>
            </w:r>
          </w:p>
          <w:p w14:paraId="1AF7A680"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t xml:space="preserve">Во соседните подрачја, особено во заштитените подрачја, не смее да има позајмишта и каменоломи  </w:t>
            </w:r>
            <w:r w:rsidR="00BB58AB" w:rsidRPr="00231421">
              <w:rPr>
                <w:rFonts w:eastAsia="Calibri" w:cstheme="minorHAnsi"/>
                <w:lang w:val="mk-MK"/>
              </w:rPr>
              <w:t xml:space="preserve">кои се користат а се </w:t>
            </w:r>
            <w:r w:rsidRPr="00231421">
              <w:rPr>
                <w:rFonts w:eastAsia="Calibri" w:cstheme="minorHAnsi"/>
                <w:lang w:val="mk-MK"/>
              </w:rPr>
              <w:t>без сите потребни дозволи, како и присуство на диви депонии.</w:t>
            </w:r>
          </w:p>
        </w:tc>
      </w:tr>
      <w:tr w:rsidR="00495DB3" w:rsidRPr="00231421" w14:paraId="5CA6B1CF" w14:textId="77777777" w:rsidTr="00016437">
        <w:trPr>
          <w:jc w:val="center"/>
        </w:trPr>
        <w:tc>
          <w:tcPr>
            <w:tcW w:w="611" w:type="pct"/>
            <w:tcBorders>
              <w:bottom w:val="single" w:sz="4" w:space="0" w:color="auto"/>
            </w:tcBorders>
            <w:vAlign w:val="center"/>
          </w:tcPr>
          <w:p w14:paraId="117AB9E6"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 xml:space="preserve">D.Влијание врз шумите/или </w:t>
            </w:r>
            <w:r w:rsidRPr="00231421">
              <w:rPr>
                <w:rFonts w:eastAsia="Calibri" w:cstheme="minorHAnsi"/>
                <w:lang w:val="mk-MK"/>
              </w:rPr>
              <w:lastRenderedPageBreak/>
              <w:t>заштитените подрачја</w:t>
            </w:r>
          </w:p>
        </w:tc>
        <w:tc>
          <w:tcPr>
            <w:tcW w:w="839" w:type="pct"/>
            <w:tcBorders>
              <w:bottom w:val="single" w:sz="4" w:space="0" w:color="auto"/>
            </w:tcBorders>
            <w:vAlign w:val="center"/>
          </w:tcPr>
          <w:p w14:paraId="2C3A6B3C" w14:textId="77777777" w:rsidR="00495DB3" w:rsidRPr="00231421" w:rsidRDefault="00495DB3" w:rsidP="00615B7C">
            <w:pPr>
              <w:numPr>
                <w:ilvl w:val="0"/>
                <w:numId w:val="24"/>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Сеча на дрвја/шума</w:t>
            </w:r>
          </w:p>
        </w:tc>
        <w:tc>
          <w:tcPr>
            <w:tcW w:w="3550" w:type="pct"/>
          </w:tcPr>
          <w:p w14:paraId="5830A13E" w14:textId="77777777" w:rsidR="00495DB3" w:rsidRPr="00F7528D" w:rsidRDefault="00495DB3" w:rsidP="00615B7C">
            <w:pPr>
              <w:pStyle w:val="ListParagraph"/>
              <w:numPr>
                <w:ilvl w:val="0"/>
                <w:numId w:val="25"/>
              </w:numPr>
              <w:tabs>
                <w:tab w:val="num" w:pos="1167"/>
              </w:tabs>
              <w:spacing w:after="0"/>
              <w:jc w:val="both"/>
              <w:rPr>
                <w:rFonts w:eastAsia="Calibri" w:cstheme="minorHAnsi"/>
                <w:lang w:val="mk-MK"/>
              </w:rPr>
            </w:pPr>
            <w:r w:rsidRPr="00F7528D">
              <w:rPr>
                <w:rFonts w:eastAsia="Calibri" w:cstheme="minorHAnsi"/>
                <w:lang w:val="mk-MK"/>
              </w:rPr>
              <w:t xml:space="preserve">Во тек на изведување </w:t>
            </w:r>
            <w:r w:rsidR="00231421" w:rsidRPr="00F7528D">
              <w:rPr>
                <w:rFonts w:eastAsia="Calibri" w:cstheme="minorHAnsi"/>
                <w:lang w:val="mk-MK"/>
              </w:rPr>
              <w:t>на земјените работи при реконструкција  на велосипедски патеки и улично осветлување на ул. ,,11 ти Октомври</w:t>
            </w:r>
            <w:r w:rsidRPr="00F7528D">
              <w:rPr>
                <w:rFonts w:eastAsia="Calibri" w:cstheme="minorHAnsi"/>
                <w:lang w:val="mk-MK"/>
              </w:rPr>
              <w:t xml:space="preserve">,, </w:t>
            </w:r>
            <w:r w:rsidR="00231421" w:rsidRPr="00F7528D">
              <w:rPr>
                <w:rFonts w:eastAsia="Calibri" w:cstheme="minorHAnsi"/>
                <w:lang w:val="mk-MK"/>
              </w:rPr>
              <w:t xml:space="preserve">не </w:t>
            </w:r>
            <w:r w:rsidRPr="00F7528D">
              <w:rPr>
                <w:rFonts w:eastAsia="Calibri" w:cstheme="minorHAnsi"/>
                <w:lang w:val="mk-MK"/>
              </w:rPr>
              <w:t xml:space="preserve">постојат </w:t>
            </w:r>
            <w:r w:rsidR="00231421" w:rsidRPr="00F7528D">
              <w:rPr>
                <w:rFonts w:eastAsia="Calibri" w:cstheme="minorHAnsi"/>
                <w:lang w:val="mk-MK"/>
              </w:rPr>
              <w:t>дрвја кои треба да се отстранат.</w:t>
            </w:r>
          </w:p>
        </w:tc>
      </w:tr>
      <w:tr w:rsidR="00495DB3" w:rsidRPr="00231421" w14:paraId="051CB4CD" w14:textId="77777777" w:rsidTr="00016437">
        <w:trPr>
          <w:jc w:val="center"/>
        </w:trPr>
        <w:tc>
          <w:tcPr>
            <w:tcW w:w="611" w:type="pct"/>
            <w:tcBorders>
              <w:bottom w:val="single" w:sz="4" w:space="0" w:color="auto"/>
            </w:tcBorders>
            <w:vAlign w:val="center"/>
          </w:tcPr>
          <w:p w14:paraId="0200321D"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E. Влијание врз системот за површинско одводнување</w:t>
            </w:r>
          </w:p>
        </w:tc>
        <w:tc>
          <w:tcPr>
            <w:tcW w:w="839" w:type="pct"/>
            <w:tcBorders>
              <w:bottom w:val="single" w:sz="4" w:space="0" w:color="auto"/>
            </w:tcBorders>
            <w:vAlign w:val="center"/>
          </w:tcPr>
          <w:p w14:paraId="5C8F22D4"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Квалитет на водата</w:t>
            </w:r>
          </w:p>
        </w:tc>
        <w:tc>
          <w:tcPr>
            <w:tcW w:w="3550" w:type="pct"/>
          </w:tcPr>
          <w:p w14:paraId="7A3803DE" w14:textId="77777777" w:rsidR="00495DB3" w:rsidRPr="00F7528D" w:rsidRDefault="00495DB3" w:rsidP="00615B7C">
            <w:pPr>
              <w:pStyle w:val="ListParagraph"/>
              <w:numPr>
                <w:ilvl w:val="0"/>
                <w:numId w:val="26"/>
              </w:numPr>
              <w:tabs>
                <w:tab w:val="num" w:pos="1167"/>
              </w:tabs>
              <w:spacing w:after="0"/>
              <w:jc w:val="both"/>
              <w:rPr>
                <w:rFonts w:eastAsia="Calibri" w:cstheme="minorHAnsi"/>
                <w:lang w:val="mk-MK"/>
              </w:rPr>
            </w:pPr>
            <w:r w:rsidRPr="00F7528D">
              <w:rPr>
                <w:rFonts w:eastAsia="Calibri"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 Доколку нема собирање отпадни води, горенаведените отпадни води ќе се носат до најблиската станица за преработка на отпадни води;</w:t>
            </w:r>
          </w:p>
          <w:p w14:paraId="51F95F39"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Со овој проект не се предвидени активности за реконструкција на мостови и така негативните влијанија што се очекуваат се сведени на минимум;</w:t>
            </w:r>
          </w:p>
          <w:p w14:paraId="66C6E60C" w14:textId="77777777" w:rsidR="00495DB3" w:rsidRPr="00F7528D" w:rsidRDefault="00495DB3" w:rsidP="00615B7C">
            <w:pPr>
              <w:numPr>
                <w:ilvl w:val="0"/>
                <w:numId w:val="26"/>
              </w:numPr>
              <w:tabs>
                <w:tab w:val="num" w:pos="1167"/>
              </w:tabs>
              <w:spacing w:after="0" w:line="259" w:lineRule="auto"/>
              <w:ind w:left="316"/>
              <w:jc w:val="both"/>
              <w:rPr>
                <w:rFonts w:eastAsia="Calibri" w:cstheme="minorHAnsi"/>
                <w:lang w:val="mk-MK"/>
              </w:rPr>
            </w:pPr>
            <w:r w:rsidRPr="00F7528D">
              <w:rPr>
                <w:rFonts w:eastAsia="Calibri" w:cstheme="minorHAnsi"/>
                <w:lang w:val="mk-MK"/>
              </w:rPr>
              <w:t>Изведувачот ќе проектира и имплементира Проект за соодветни системи за одводнување на атмосферските води кои ќе се инсталираат и ќе се грижи да не се создава тиња, да не ги загадува, блокира или на друг начин негативно да влијае на природните потоци, реки, бари и езера со активностите за реконструкција;</w:t>
            </w:r>
          </w:p>
          <w:p w14:paraId="77743A1D" w14:textId="77777777" w:rsidR="00495DB3" w:rsidRPr="00F7528D" w:rsidRDefault="00495DB3" w:rsidP="00615B7C">
            <w:pPr>
              <w:numPr>
                <w:ilvl w:val="0"/>
                <w:numId w:val="26"/>
              </w:numPr>
              <w:tabs>
                <w:tab w:val="num" w:pos="1167"/>
              </w:tabs>
              <w:spacing w:after="0" w:line="259" w:lineRule="auto"/>
              <w:ind w:left="316"/>
              <w:jc w:val="both"/>
              <w:rPr>
                <w:rFonts w:eastAsia="Calibri" w:cstheme="minorHAnsi"/>
                <w:lang w:val="mk-MK"/>
              </w:rPr>
            </w:pPr>
            <w:r w:rsidRPr="00F7528D">
              <w:rPr>
                <w:rFonts w:eastAsia="Calibri" w:cstheme="minorHAnsi"/>
                <w:lang w:val="mk-MK"/>
              </w:rPr>
              <w:t xml:space="preserve">Со поставување на новите сливници и шахти површинските води соодветното ќе се одведуваат по должина на </w:t>
            </w:r>
            <w:r w:rsidR="00DD3E40" w:rsidRPr="00F7528D">
              <w:rPr>
                <w:rFonts w:eastAsia="Calibri" w:cstheme="minorHAnsi"/>
                <w:lang w:val="mk-MK"/>
              </w:rPr>
              <w:t>целата улица</w:t>
            </w:r>
            <w:r w:rsidRPr="00F7528D">
              <w:rPr>
                <w:rFonts w:eastAsia="Calibri" w:cstheme="minorHAnsi"/>
                <w:lang w:val="mk-MK"/>
              </w:rPr>
              <w:t>;</w:t>
            </w:r>
          </w:p>
          <w:p w14:paraId="40E66FFC"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Доброто одржување на системите за одводнување ќе обезбеди ефикасна заштита на улиците од ерозија и седиментација;</w:t>
            </w:r>
          </w:p>
          <w:p w14:paraId="6362DD5A"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Систематизацијата на наклон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62D2B87C"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 xml:space="preserve">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реконструирани (зазеленети). </w:t>
            </w:r>
          </w:p>
          <w:p w14:paraId="48FC5160"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w:t>
            </w:r>
          </w:p>
          <w:p w14:paraId="12CAB209"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 xml:space="preserve">Градежните возила и механизација треба да се мијат само на означените места, каде што </w:t>
            </w:r>
            <w:r w:rsidRPr="00231421">
              <w:rPr>
                <w:rFonts w:eastAsia="Calibri" w:cstheme="minorHAnsi"/>
                <w:lang w:val="mk-MK"/>
              </w:rPr>
              <w:lastRenderedPageBreak/>
              <w:t>истекувањата нема да ги загадат природните површински водни тела;</w:t>
            </w:r>
          </w:p>
        </w:tc>
      </w:tr>
      <w:tr w:rsidR="00495DB3" w:rsidRPr="00231421" w14:paraId="4DCEB844" w14:textId="77777777" w:rsidTr="00016437">
        <w:trPr>
          <w:jc w:val="center"/>
        </w:trPr>
        <w:tc>
          <w:tcPr>
            <w:tcW w:w="611" w:type="pct"/>
            <w:vAlign w:val="center"/>
          </w:tcPr>
          <w:p w14:paraId="3950D26C"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lastRenderedPageBreak/>
              <w:t>G. Безбедност на сообраќајот и пешаците</w:t>
            </w:r>
          </w:p>
        </w:tc>
        <w:tc>
          <w:tcPr>
            <w:tcW w:w="839" w:type="pct"/>
            <w:vAlign w:val="center"/>
          </w:tcPr>
          <w:p w14:paraId="6CA54AAE" w14:textId="77777777" w:rsidR="00495DB3" w:rsidRPr="00231421" w:rsidRDefault="00495DB3" w:rsidP="00615B7C">
            <w:pPr>
              <w:numPr>
                <w:ilvl w:val="0"/>
                <w:numId w:val="26"/>
              </w:numPr>
              <w:tabs>
                <w:tab w:val="num" w:pos="1167"/>
              </w:tabs>
              <w:spacing w:after="0" w:line="259" w:lineRule="auto"/>
              <w:ind w:left="316"/>
              <w:jc w:val="both"/>
              <w:rPr>
                <w:rFonts w:eastAsia="Calibri" w:cstheme="minorHAnsi"/>
                <w:lang w:val="mk-MK"/>
              </w:rPr>
            </w:pPr>
            <w:r w:rsidRPr="00231421">
              <w:rPr>
                <w:rFonts w:eastAsia="Calibri" w:cstheme="minorHAnsi"/>
                <w:lang w:val="mk-MK"/>
              </w:rPr>
              <w:t xml:space="preserve">Директни или индиректни опасности за јавниот сообраќај и пешаците поради работите на </w:t>
            </w:r>
            <w:r w:rsidR="00C62D46" w:rsidRPr="00231421">
              <w:rPr>
                <w:rFonts w:eastAsia="Calibri" w:cstheme="minorHAnsi"/>
                <w:lang w:val="mk-MK"/>
              </w:rPr>
              <w:t>изградба</w:t>
            </w:r>
            <w:r w:rsidRPr="00231421">
              <w:rPr>
                <w:rFonts w:eastAsia="Calibri" w:cstheme="minorHAnsi"/>
                <w:lang w:val="mk-MK"/>
              </w:rPr>
              <w:t xml:space="preserve">  </w:t>
            </w:r>
          </w:p>
        </w:tc>
        <w:tc>
          <w:tcPr>
            <w:tcW w:w="3550" w:type="pct"/>
          </w:tcPr>
          <w:p w14:paraId="1C2EE010" w14:textId="77777777" w:rsidR="00495DB3" w:rsidRPr="00231421" w:rsidRDefault="00495DB3" w:rsidP="00F7528D">
            <w:pPr>
              <w:tabs>
                <w:tab w:val="num" w:pos="1167"/>
              </w:tabs>
              <w:spacing w:after="0" w:line="259" w:lineRule="auto"/>
              <w:ind w:left="-44"/>
              <w:jc w:val="both"/>
              <w:rPr>
                <w:rFonts w:eastAsia="Calibri" w:cstheme="minorHAnsi"/>
                <w:lang w:val="mk-MK"/>
              </w:rPr>
            </w:pPr>
            <w:r w:rsidRPr="00231421">
              <w:rPr>
                <w:rFonts w:eastAsia="Calibri" w:cstheme="minorHAnsi"/>
                <w:lang w:val="mk-MK"/>
              </w:rPr>
              <w:t>Изведувачот соодветно ја обезбедува градежната локација, вклучително и регулирањето на сообраќајот. Тоа го вклучува, но не ограничено на следното:</w:t>
            </w:r>
          </w:p>
          <w:p w14:paraId="4D567A30"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t>(a)</w:t>
            </w:r>
            <w:r w:rsidR="00495DB3" w:rsidRPr="00F7528D">
              <w:rPr>
                <w:rFonts w:eastAsia="Calibri" w:cstheme="minorHAnsi"/>
                <w:lang w:val="mk-MK"/>
              </w:rPr>
              <w:t>Подготовка на Сообраќаен проект за времен режим на сообраќај кој ќе биде одобрен од Единицата на локална самоуправа (општината), по претходно одобрение од Секторот за внатрешни работи – Сообраќајна полиција.</w:t>
            </w:r>
          </w:p>
          <w:p w14:paraId="099A5C02"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t xml:space="preserve">(b) </w:t>
            </w:r>
            <w:r w:rsidR="00495DB3" w:rsidRPr="00F7528D">
              <w:rPr>
                <w:rFonts w:eastAsia="Calibri" w:cstheme="minorHAnsi"/>
                <w:lang w:val="mk-MK"/>
              </w:rPr>
              <w:t xml:space="preserve">Подготовка на </w:t>
            </w:r>
            <w:r w:rsidR="00495DB3" w:rsidRPr="00F7528D">
              <w:rPr>
                <w:rFonts w:eastAsia="Calibri" w:cstheme="minorHAnsi"/>
                <w:b/>
                <w:lang w:val="mk-MK"/>
              </w:rPr>
              <w:t>План за управување со сообраќајот (ПУС)</w:t>
            </w:r>
            <w:r w:rsidR="00495DB3" w:rsidRPr="00F7528D">
              <w:rPr>
                <w:rFonts w:eastAsia="Calibri" w:cstheme="minorHAnsi"/>
                <w:lang w:val="mk-MK"/>
              </w:rPr>
              <w:t xml:space="preserve"> врз основа на одобрениот Проект за времен режим на сообраќај. </w:t>
            </w:r>
          </w:p>
          <w:p w14:paraId="01C860AB" w14:textId="77777777" w:rsidR="00495DB3" w:rsidRPr="00F7528D" w:rsidRDefault="00F7528D" w:rsidP="00F7528D">
            <w:pPr>
              <w:tabs>
                <w:tab w:val="num" w:pos="1167"/>
              </w:tabs>
              <w:spacing w:after="0"/>
              <w:jc w:val="both"/>
              <w:rPr>
                <w:rFonts w:eastAsia="Calibri" w:cstheme="minorHAnsi"/>
                <w:lang w:val="mk-MK"/>
              </w:rPr>
            </w:pPr>
            <w:r>
              <w:rPr>
                <w:rFonts w:eastAsia="Calibri" w:cstheme="minorHAnsi"/>
              </w:rPr>
              <w:t>(c)</w:t>
            </w:r>
            <w:r w:rsidR="00495DB3" w:rsidRPr="00F7528D">
              <w:rPr>
                <w:rFonts w:eastAsia="Calibri" w:cstheme="minorHAnsi"/>
                <w:lang w:val="mk-MK"/>
              </w:rPr>
              <w:t>ПУС ќе даде опис како Изведувачот ќе управува со сообраќајот за време на градежната фаза, со цел да се осврне на безбедноста на работниците и локалните заедници 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 минимизирање на влијанието на работите врз сообраќајот и соседните заедници; минимизирање на доцнењата и овозможување на постојан пристап до јавниот транспорт; грижа за потребите на сите учесници во сообраќајот (вклучувајќи ги пешаците, лицата со попреченост, велосипедистите, мотоциклистите, тешките возила итн.), примена на Механизмот за жалби и поплаки на градилиштето за сите корисници на патот (вклучувајќи ги пешаците, лицата со попреченост, велосипедистите, мотоциклистите, тешките возила итн.), локалната заедница, комерцијалните бизниси итн. и одржување комуникација за плановите и влијанијата на сите активности кои влијаат врз сообраќајот и безбедноста на патиштата;</w:t>
            </w:r>
          </w:p>
          <w:p w14:paraId="7F312C7A"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Спроведување на одобрениот План за управување со сообраќајот, вклучувајќи ги сите мерки и активности за безбеден и непречен проток на сообраќај во зоната на работа за време на денот и ноќта, како и спречување или минимизирање на ризикот од сообраќајни незгоди и влијанието врз безбедноста на патот;</w:t>
            </w:r>
          </w:p>
          <w:p w14:paraId="1C84328B"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p>
          <w:p w14:paraId="1693D065"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Од кога ПУС е комплетиран или ажуриран, ПУЖССА / КЛ ПУЖССА ќе се ажурира соодветно и ќе им се презентира на засегнатите страни;</w:t>
            </w:r>
          </w:p>
          <w:p w14:paraId="3FAE7A9F"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 безбедност во сообраќајот;</w:t>
            </w:r>
          </w:p>
          <w:p w14:paraId="23A30DFD"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Соседните заедници (лоцирани вдолж / во близина на проектните локации) треба навреме да се информираат за работите што претстојат;</w:t>
            </w:r>
          </w:p>
          <w:p w14:paraId="415C6FC9"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Во случај кога сообраќајот ќе биде прекинат, Изведувачот ќе го ажурира сообраќајниот  проект за привремено управување со сообраќајот и ПУС-от. Согласно локацијата на улицата, возможно е да се обезбеди алтернативен пристап;</w:t>
            </w:r>
          </w:p>
          <w:p w14:paraId="123959CC"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Со цел граѓаните кои поминуваат да бидат предупредени за потенцијалните опасности и безбедноста во сообраќајот да се одржува на задоволително ниво, сите привремени сообраќајни знаци, обележувања на патот и сообраќајната опрема (бариери) треба да бидат поставени, одржувани и да бидат во број како што е специфицирано во ПУС;</w:t>
            </w:r>
          </w:p>
          <w:p w14:paraId="3D36B08A"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Изведувачот треба да го задржи пристапот до индивидуалното домување;</w:t>
            </w:r>
            <w:r w:rsidR="00DD3E40" w:rsidRPr="00231421">
              <w:rPr>
                <w:rFonts w:eastAsia="Calibri" w:cstheme="minorHAnsi"/>
                <w:lang w:val="mk-MK"/>
              </w:rPr>
              <w:t xml:space="preserve"> </w:t>
            </w:r>
            <w:r w:rsidRPr="00231421">
              <w:rPr>
                <w:rFonts w:eastAsia="Calibri" w:cstheme="minorHAnsi"/>
                <w:lang w:val="mk-MK"/>
              </w:rPr>
              <w:t>На тие локации треба да постави коридори за движење на пешачите (физички бариери со насока на движење);</w:t>
            </w:r>
          </w:p>
          <w:p w14:paraId="761F7845"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Од суштинско значење е добра комуникација помеѓу Изведувачот и локални претставници на локалната самоуправа и заедница со цел да се обезбеди непречено одвивање на проектните активности и да се избегнат можни повреди на пешаците кои ја користат улицата, како и луѓето кои живеат вдолж улицата. Локалното население ќе ги почитува превентивните мерки дадени од Изведувачот,</w:t>
            </w:r>
          </w:p>
          <w:p w14:paraId="3055DC9D"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Поставените табли и знаци не смеат да ја нарушуваат безбедноста на сообраќајот и видливоста. Изведувачот треба постојано да ги одржува чисти, читливи и видливи сите привремени сообраќајни знаци, ознаки и сообраќајна опрема, како и да ги поставува, заменува, покрива или отстранува согласно потребите кои произлегуваат од напредокот на работите. Пред да се напуштат проектните локации, делниците мора да бидат целосно оперативни (сообраќајни знаци, сигнализација, итн.) во </w:t>
            </w:r>
            <w:r w:rsidRPr="00231421">
              <w:rPr>
                <w:rFonts w:eastAsia="Calibri" w:cstheme="minorHAnsi"/>
                <w:lang w:val="mk-MK"/>
              </w:rPr>
              <w:lastRenderedPageBreak/>
              <w:t>согласност со националната регулатива и насоките на СБ за животна средина и социјални аспекти;</w:t>
            </w:r>
          </w:p>
          <w:p w14:paraId="68FD3C17"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Треба да се обезбедат и да се постават соодветни ленти и знаци за предупредување;</w:t>
            </w:r>
          </w:p>
          <w:p w14:paraId="55F71C04"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Треба да се забрани пристап на невработени лица во ограденото подрачје;</w:t>
            </w:r>
          </w:p>
          <w:p w14:paraId="03FAA13F"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Треба да се спроведува системот за управување со сообраќајот и обуки за вработените, особено во поглед на пристап до локацијата. Да се обезбедат безбедни патеки и премини за пешаци на места на кои се движат градежните возила;</w:t>
            </w:r>
          </w:p>
          <w:p w14:paraId="41088E8E"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Мануелно управување со сообраќајот ќе се изведува од обучени и видно означени вработени на местото на </w:t>
            </w:r>
            <w:r w:rsidR="00E77974" w:rsidRPr="00231421">
              <w:rPr>
                <w:rFonts w:eastAsia="Calibri" w:cstheme="minorHAnsi"/>
                <w:lang w:val="mk-MK"/>
              </w:rPr>
              <w:t>изградба</w:t>
            </w:r>
            <w:r w:rsidRPr="00231421">
              <w:rPr>
                <w:rFonts w:eastAsia="Calibri" w:cstheme="minorHAnsi"/>
                <w:lang w:val="mk-MK"/>
              </w:rPr>
              <w:t>, доколку е тоа потребно за безбеден и удобен премин за јавноста и локалното население;</w:t>
            </w:r>
          </w:p>
          <w:p w14:paraId="0051BEEC"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Да се воспостави специјален сообраќаен режим за возилата на изведувачот во тек</w:t>
            </w:r>
            <w:r w:rsidR="00BF7A25" w:rsidRPr="00231421">
              <w:rPr>
                <w:rFonts w:eastAsia="Calibri" w:cstheme="minorHAnsi"/>
                <w:lang w:val="mk-MK"/>
              </w:rPr>
              <w:t>от на периодот на изградба</w:t>
            </w:r>
            <w:r w:rsidRPr="00231421">
              <w:rPr>
                <w:rFonts w:eastAsia="Calibri" w:cstheme="minorHAnsi"/>
                <w:lang w:val="mk-MK"/>
              </w:rPr>
              <w:t xml:space="preserve"> (заедно со општинската администрација и полицијата) и да се постават знаци за да се гарантира безбедноста, текот на сообраќајот и пристапот до земјиштето и објектите;</w:t>
            </w:r>
          </w:p>
          <w:p w14:paraId="5B161556"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Локалните заедници навремено да се известат за алтернативното регулирање на сообраќајот во текот на</w:t>
            </w:r>
            <w:r w:rsidR="00756D5A" w:rsidRPr="00231421">
              <w:rPr>
                <w:rFonts w:eastAsia="Calibri" w:cstheme="minorHAnsi"/>
                <w:lang w:val="mk-MK"/>
              </w:rPr>
              <w:t xml:space="preserve"> активностите на изградба</w:t>
            </w:r>
            <w:r w:rsidRPr="00231421">
              <w:rPr>
                <w:rFonts w:eastAsia="Calibri" w:cstheme="minorHAnsi"/>
                <w:lang w:val="mk-MK"/>
              </w:rPr>
              <w:t xml:space="preserve"> (доколку има потреба); </w:t>
            </w:r>
          </w:p>
          <w:p w14:paraId="793D6785"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Да се обезбеди безбедност на сите категории пешаци (оградување на локацијата, обезбедување на безбедносни коридори, регулирање на сообраќајот рачно во време на денот кога сообраќајот е најгуст итн.). Ќе се обезбедат безбедносни коридори за пешаците.  </w:t>
            </w:r>
          </w:p>
          <w:p w14:paraId="43B95B64"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 xml:space="preserve">Ќе има безбеден пристап на луѓето до индивидуалното домување за време на </w:t>
            </w:r>
            <w:r w:rsidR="00756D5A" w:rsidRPr="00231421">
              <w:rPr>
                <w:rFonts w:eastAsia="Calibri" w:cstheme="minorHAnsi"/>
                <w:lang w:val="mk-MK"/>
              </w:rPr>
              <w:t>градежни</w:t>
            </w:r>
            <w:r w:rsidRPr="00231421">
              <w:rPr>
                <w:rFonts w:eastAsia="Calibri" w:cstheme="minorHAnsi"/>
                <w:lang w:val="mk-MK"/>
              </w:rPr>
              <w:t xml:space="preserve"> работи;</w:t>
            </w:r>
          </w:p>
          <w:p w14:paraId="38F3F1C1"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t>Работното време да се прилагоди на локалните сообраќајни текови;</w:t>
            </w:r>
          </w:p>
          <w:p w14:paraId="018E5E92" w14:textId="77777777" w:rsidR="00495DB3" w:rsidRPr="00F7528D" w:rsidRDefault="00495DB3" w:rsidP="00615B7C">
            <w:pPr>
              <w:numPr>
                <w:ilvl w:val="0"/>
                <w:numId w:val="25"/>
              </w:numPr>
              <w:tabs>
                <w:tab w:val="num" w:pos="1167"/>
              </w:tabs>
              <w:spacing w:after="0" w:line="259" w:lineRule="auto"/>
              <w:jc w:val="both"/>
              <w:rPr>
                <w:rFonts w:eastAsia="Calibri" w:cstheme="minorHAnsi"/>
                <w:lang w:val="mk-MK"/>
              </w:rPr>
            </w:pPr>
            <w:r w:rsidRPr="00F7528D">
              <w:rPr>
                <w:rFonts w:eastAsia="Calibri" w:cstheme="minorHAnsi"/>
                <w:lang w:val="mk-MK"/>
              </w:rPr>
              <w:t xml:space="preserve">Спроведување на мерките за безбедност на патот и во сообраќајот наведени во Точка 3 од ПУЖССА кои се препорачани од независната ревизија за безбедност на улицата (Извештај од </w:t>
            </w:r>
            <w:r w:rsidR="00756D5A" w:rsidRPr="00F7528D">
              <w:rPr>
                <w:rFonts w:eastAsia="Calibri" w:cstheme="minorHAnsi"/>
                <w:lang w:val="mk-MK"/>
              </w:rPr>
              <w:t>мај</w:t>
            </w:r>
            <w:r w:rsidR="00232BBC" w:rsidRPr="00F7528D">
              <w:rPr>
                <w:rFonts w:eastAsia="Calibri" w:cstheme="minorHAnsi"/>
                <w:lang w:val="mk-MK"/>
              </w:rPr>
              <w:t xml:space="preserve"> </w:t>
            </w:r>
            <w:r w:rsidRPr="00F7528D">
              <w:rPr>
                <w:rFonts w:eastAsia="Calibri" w:cstheme="minorHAnsi"/>
                <w:lang w:val="mk-MK"/>
              </w:rPr>
              <w:t xml:space="preserve">2024 година), а се усвоени од страна на оштината. Мерките се дел од техничката документација и Предмерот за изведување на работите. </w:t>
            </w:r>
          </w:p>
        </w:tc>
      </w:tr>
      <w:tr w:rsidR="00495DB3" w:rsidRPr="00231421" w14:paraId="1359FFDD" w14:textId="77777777" w:rsidTr="00016437">
        <w:trPr>
          <w:trHeight w:val="273"/>
          <w:jc w:val="center"/>
        </w:trPr>
        <w:tc>
          <w:tcPr>
            <w:tcW w:w="611" w:type="pct"/>
            <w:vAlign w:val="center"/>
          </w:tcPr>
          <w:p w14:paraId="0E7FEF82"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 xml:space="preserve">H.Употреба на опасни или токсични </w:t>
            </w:r>
            <w:r w:rsidRPr="00231421">
              <w:rPr>
                <w:rFonts w:eastAsia="Calibri" w:cstheme="minorHAnsi"/>
                <w:lang w:val="mk-MK"/>
              </w:rPr>
              <w:lastRenderedPageBreak/>
              <w:t>материјали и создавање опасен отпад</w:t>
            </w:r>
          </w:p>
        </w:tc>
        <w:tc>
          <w:tcPr>
            <w:tcW w:w="839" w:type="pct"/>
            <w:vAlign w:val="center"/>
          </w:tcPr>
          <w:p w14:paraId="5D141542" w14:textId="77777777" w:rsidR="00495DB3" w:rsidRPr="00231421" w:rsidRDefault="00495DB3" w:rsidP="00615B7C">
            <w:pPr>
              <w:numPr>
                <w:ilvl w:val="0"/>
                <w:numId w:val="25"/>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Управување со токсични/опасни материјали и со опасен отпад</w:t>
            </w:r>
          </w:p>
        </w:tc>
        <w:tc>
          <w:tcPr>
            <w:tcW w:w="3550" w:type="pct"/>
          </w:tcPr>
          <w:p w14:paraId="6680664E" w14:textId="77777777" w:rsidR="00495DB3" w:rsidRPr="00F7528D" w:rsidRDefault="00495DB3" w:rsidP="00615B7C">
            <w:pPr>
              <w:pStyle w:val="ListParagraph"/>
              <w:numPr>
                <w:ilvl w:val="0"/>
                <w:numId w:val="27"/>
              </w:numPr>
              <w:tabs>
                <w:tab w:val="num" w:pos="1167"/>
              </w:tabs>
              <w:spacing w:after="0"/>
              <w:jc w:val="both"/>
              <w:rPr>
                <w:rFonts w:eastAsia="Calibri" w:cstheme="minorHAnsi"/>
                <w:lang w:val="mk-MK"/>
              </w:rPr>
            </w:pPr>
            <w:r w:rsidRPr="00F7528D">
              <w:rPr>
                <w:rFonts w:eastAsia="Calibri"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(ПБМ);</w:t>
            </w:r>
          </w:p>
          <w:p w14:paraId="66E1BCAA"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7D0FA909"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5CD4B1F5"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 xml:space="preserve">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 </w:t>
            </w:r>
          </w:p>
          <w:p w14:paraId="66BBEF39"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52D55B23"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 xml:space="preserve">Со опасниот отпад треба да управува правно лице кое има лиценца за постапување со опасен отпад, во согласност со националното законодавство; </w:t>
            </w:r>
          </w:p>
          <w:p w14:paraId="5E162A1A"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Не треба да се користат бои со токсични состојки или раствори или бои на база на олово.</w:t>
            </w:r>
          </w:p>
        </w:tc>
      </w:tr>
      <w:tr w:rsidR="00495DB3" w:rsidRPr="00231421" w14:paraId="6BA3D5D8" w14:textId="77777777" w:rsidTr="00016437">
        <w:trPr>
          <w:trHeight w:val="273"/>
          <w:jc w:val="center"/>
        </w:trPr>
        <w:tc>
          <w:tcPr>
            <w:tcW w:w="611" w:type="pct"/>
            <w:tcBorders>
              <w:bottom w:val="single" w:sz="4" w:space="0" w:color="auto"/>
            </w:tcBorders>
            <w:vAlign w:val="center"/>
          </w:tcPr>
          <w:p w14:paraId="7EB981A5"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lastRenderedPageBreak/>
              <w:t>К. Привремено користење на земјиштето</w:t>
            </w:r>
          </w:p>
        </w:tc>
        <w:tc>
          <w:tcPr>
            <w:tcW w:w="839" w:type="pct"/>
            <w:tcBorders>
              <w:bottom w:val="single" w:sz="4" w:space="0" w:color="auto"/>
            </w:tcBorders>
            <w:vAlign w:val="center"/>
          </w:tcPr>
          <w:p w14:paraId="2DAF9845" w14:textId="77777777" w:rsidR="00495DB3" w:rsidRPr="00231421" w:rsidRDefault="00495DB3" w:rsidP="00615B7C">
            <w:pPr>
              <w:numPr>
                <w:ilvl w:val="0"/>
                <w:numId w:val="27"/>
              </w:numPr>
              <w:tabs>
                <w:tab w:val="num" w:pos="1167"/>
              </w:tabs>
              <w:spacing w:after="0" w:line="259" w:lineRule="auto"/>
              <w:jc w:val="both"/>
              <w:rPr>
                <w:rFonts w:eastAsia="Calibri" w:cstheme="minorHAnsi"/>
                <w:lang w:val="mk-MK"/>
              </w:rPr>
            </w:pPr>
            <w:r w:rsidRPr="00231421">
              <w:rPr>
                <w:rFonts w:eastAsia="Calibri" w:cstheme="minorHAnsi"/>
                <w:lang w:val="mk-MK"/>
              </w:rPr>
              <w:t>Користење на правното земјиште</w:t>
            </w:r>
          </w:p>
        </w:tc>
        <w:tc>
          <w:tcPr>
            <w:tcW w:w="3550" w:type="pct"/>
          </w:tcPr>
          <w:p w14:paraId="44715653" w14:textId="77777777" w:rsidR="00495DB3" w:rsidRPr="00F7528D" w:rsidRDefault="00495DB3" w:rsidP="00615B7C">
            <w:pPr>
              <w:pStyle w:val="ListParagraph"/>
              <w:numPr>
                <w:ilvl w:val="0"/>
                <w:numId w:val="28"/>
              </w:numPr>
              <w:tabs>
                <w:tab w:val="num" w:pos="1167"/>
              </w:tabs>
              <w:spacing w:after="0"/>
              <w:jc w:val="both"/>
              <w:rPr>
                <w:rFonts w:eastAsia="Calibri" w:cstheme="minorHAnsi"/>
                <w:lang w:val="mk-MK"/>
              </w:rPr>
            </w:pPr>
            <w:r w:rsidRPr="00F7528D">
              <w:rPr>
                <w:rFonts w:eastAsia="Calibri" w:cstheme="minorHAnsi"/>
                <w:lang w:val="mk-MK"/>
              </w:rPr>
              <w:t xml:space="preserve">Доколку се појави потреба од  привремено поставување на машини и опрема на локација во непосредна близина на проектните локации што се во приватна сопственост, потребно е Изведувачот да склучи Договор со сопственикот на парцелата за привремено користење на земјиштето за време на период на спроведување на проектот; </w:t>
            </w:r>
          </w:p>
          <w:p w14:paraId="4B097E07" w14:textId="77777777" w:rsidR="00495DB3" w:rsidRPr="00231421" w:rsidRDefault="00495DB3" w:rsidP="00615B7C">
            <w:pPr>
              <w:numPr>
                <w:ilvl w:val="0"/>
                <w:numId w:val="28"/>
              </w:numPr>
              <w:tabs>
                <w:tab w:val="num" w:pos="1167"/>
              </w:tabs>
              <w:spacing w:after="0" w:line="259" w:lineRule="auto"/>
              <w:jc w:val="both"/>
              <w:rPr>
                <w:rFonts w:eastAsia="Calibri" w:cstheme="minorHAnsi"/>
                <w:lang w:val="mk-MK"/>
              </w:rPr>
            </w:pPr>
            <w:r w:rsidRPr="00231421">
              <w:rPr>
                <w:rFonts w:eastAsia="Calibri" w:cstheme="minorHAnsi"/>
                <w:lang w:val="mk-MK"/>
              </w:rPr>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p>
          <w:p w14:paraId="46349E25" w14:textId="77777777" w:rsidR="00495DB3" w:rsidRPr="00231421" w:rsidRDefault="00495DB3" w:rsidP="00615B7C">
            <w:pPr>
              <w:numPr>
                <w:ilvl w:val="0"/>
                <w:numId w:val="28"/>
              </w:numPr>
              <w:tabs>
                <w:tab w:val="num" w:pos="1167"/>
              </w:tabs>
              <w:spacing w:after="0" w:line="259" w:lineRule="auto"/>
              <w:jc w:val="both"/>
              <w:rPr>
                <w:rFonts w:eastAsia="Calibri" w:cstheme="minorHAnsi"/>
                <w:lang w:val="mk-MK"/>
              </w:rPr>
            </w:pPr>
            <w:r w:rsidRPr="00F7528D">
              <w:rPr>
                <w:rFonts w:eastAsia="Calibri" w:cstheme="minorHAnsi"/>
                <w:lang w:val="mk-MK"/>
              </w:rPr>
              <w:t>Исто така, Изведувачот може да преговара со сопственикот на парцелата за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074FA899" w14:textId="77777777" w:rsidR="00495DB3" w:rsidRPr="00B11595" w:rsidRDefault="00495DB3" w:rsidP="001A010C">
      <w:pPr>
        <w:spacing w:after="0" w:line="259" w:lineRule="auto"/>
        <w:rPr>
          <w:rFonts w:ascii="Arial" w:eastAsia="Calibri" w:hAnsi="Arial" w:cs="Arial"/>
          <w:sz w:val="24"/>
          <w:szCs w:val="24"/>
          <w:lang w:val="ru-RU"/>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9"/>
        <w:gridCol w:w="2305"/>
        <w:gridCol w:w="2684"/>
        <w:gridCol w:w="2525"/>
        <w:gridCol w:w="2768"/>
        <w:gridCol w:w="1558"/>
      </w:tblGrid>
      <w:tr w:rsidR="00495DB3" w:rsidRPr="00A70495" w14:paraId="24938078" w14:textId="77777777" w:rsidTr="00495DB3">
        <w:trPr>
          <w:trHeight w:val="269"/>
          <w:tblHeader/>
        </w:trPr>
        <w:tc>
          <w:tcPr>
            <w:tcW w:w="5000" w:type="pct"/>
            <w:gridSpan w:val="6"/>
            <w:tcBorders>
              <w:bottom w:val="dotted" w:sz="4" w:space="0" w:color="auto"/>
            </w:tcBorders>
            <w:shd w:val="clear" w:color="auto" w:fill="C00000"/>
          </w:tcPr>
          <w:p w14:paraId="1603A311" w14:textId="77777777" w:rsidR="00495DB3" w:rsidRPr="00A70495" w:rsidRDefault="00495DB3" w:rsidP="00495DB3">
            <w:pPr>
              <w:spacing w:after="160" w:line="259" w:lineRule="auto"/>
              <w:rPr>
                <w:rFonts w:eastAsia="NSimSun" w:cstheme="minorHAnsi"/>
                <w:b/>
                <w:sz w:val="20"/>
                <w:szCs w:val="20"/>
              </w:rPr>
            </w:pPr>
            <w:r w:rsidRPr="00A70495">
              <w:rPr>
                <w:rFonts w:eastAsia="NSimSun" w:cstheme="minorHAnsi"/>
                <w:b/>
                <w:sz w:val="20"/>
                <w:szCs w:val="20"/>
                <w:lang w:val="mk-MK"/>
              </w:rPr>
              <w:t>ДЕЛ 3: ПЛАН ЗА СЛЕДЕЊЕ</w:t>
            </w:r>
          </w:p>
        </w:tc>
      </w:tr>
      <w:tr w:rsidR="00495DB3" w:rsidRPr="00A70495" w14:paraId="6D3399CE" w14:textId="77777777" w:rsidTr="00495DB3">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hideMark/>
          </w:tcPr>
          <w:p w14:paraId="49B44566"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b/>
                <w:sz w:val="20"/>
                <w:szCs w:val="20"/>
                <w:lang w:val="mk-MK"/>
              </w:rPr>
              <w:t>Кој</w:t>
            </w:r>
          </w:p>
          <w:p w14:paraId="23D730AD"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hideMark/>
          </w:tcPr>
          <w:p w14:paraId="11730F6D"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Каде </w:t>
            </w:r>
          </w:p>
          <w:p w14:paraId="06239361"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hideMark/>
          </w:tcPr>
          <w:p w14:paraId="1DD9AE5B"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Како </w:t>
            </w:r>
          </w:p>
          <w:p w14:paraId="4302A2CA"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hideMark/>
          </w:tcPr>
          <w:p w14:paraId="572BEF08"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Кога </w:t>
            </w:r>
          </w:p>
          <w:p w14:paraId="4B7DE2F8"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hideMark/>
          </w:tcPr>
          <w:p w14:paraId="37790E80"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 xml:space="preserve">Кој </w:t>
            </w:r>
          </w:p>
          <w:p w14:paraId="3A2E0623" w14:textId="77777777" w:rsidR="00495DB3" w:rsidRPr="00A70495" w:rsidRDefault="00495DB3" w:rsidP="00495DB3">
            <w:pPr>
              <w:spacing w:before="240" w:after="160" w:line="259" w:lineRule="auto"/>
              <w:jc w:val="center"/>
              <w:rPr>
                <w:rFonts w:eastAsia="Calibri" w:cstheme="minorHAnsi"/>
                <w:b/>
                <w:kern w:val="28"/>
                <w:sz w:val="20"/>
                <w:szCs w:val="20"/>
                <w:lang w:val="ru-RU"/>
              </w:rPr>
            </w:pPr>
            <w:r w:rsidRPr="00A70495">
              <w:rPr>
                <w:rFonts w:eastAsia="Calibri"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cPr>
          <w:p w14:paraId="12AE4B0D" w14:textId="77777777" w:rsidR="00495DB3" w:rsidRPr="00A70495" w:rsidRDefault="00495DB3" w:rsidP="00495DB3">
            <w:pPr>
              <w:spacing w:after="160" w:line="259" w:lineRule="auto"/>
              <w:jc w:val="center"/>
              <w:rPr>
                <w:rFonts w:eastAsia="Calibri" w:cstheme="minorHAnsi"/>
                <w:b/>
                <w:sz w:val="20"/>
                <w:szCs w:val="20"/>
                <w:lang w:val="mk-MK"/>
              </w:rPr>
            </w:pPr>
            <w:r w:rsidRPr="00A70495">
              <w:rPr>
                <w:rFonts w:eastAsia="Calibri" w:cstheme="minorHAnsi"/>
                <w:b/>
                <w:sz w:val="20"/>
                <w:szCs w:val="20"/>
                <w:lang w:val="mk-MK"/>
              </w:rPr>
              <w:t>Колкав</w:t>
            </w:r>
          </w:p>
          <w:p w14:paraId="4381FF80" w14:textId="77777777" w:rsidR="00495DB3" w:rsidRPr="00A70495" w:rsidRDefault="00495DB3" w:rsidP="00495DB3">
            <w:pPr>
              <w:spacing w:after="160" w:line="259" w:lineRule="auto"/>
              <w:jc w:val="center"/>
              <w:rPr>
                <w:rFonts w:eastAsia="Calibri" w:cstheme="minorHAnsi"/>
                <w:b/>
                <w:i/>
                <w:sz w:val="20"/>
                <w:szCs w:val="20"/>
                <w:lang w:val="ru-RU"/>
              </w:rPr>
            </w:pPr>
            <w:r w:rsidRPr="00A70495">
              <w:rPr>
                <w:rFonts w:eastAsia="Calibri" w:cstheme="minorHAnsi"/>
                <w:i/>
                <w:sz w:val="20"/>
                <w:szCs w:val="20"/>
                <w:lang w:val="mk-MK"/>
              </w:rPr>
              <w:t>е трошокот поврзан со следењето?</w:t>
            </w:r>
          </w:p>
        </w:tc>
      </w:tr>
      <w:tr w:rsidR="00495DB3" w:rsidRPr="00A70495" w14:paraId="757184C4" w14:textId="77777777" w:rsidTr="00495DB3">
        <w:trPr>
          <w:trHeight w:val="373"/>
        </w:trPr>
        <w:tc>
          <w:tcPr>
            <w:tcW w:w="5000" w:type="pct"/>
            <w:gridSpan w:val="6"/>
            <w:tcBorders>
              <w:top w:val="single" w:sz="4" w:space="0" w:color="auto"/>
              <w:left w:val="single" w:sz="4" w:space="0" w:color="auto"/>
              <w:bottom w:val="single" w:sz="4" w:space="0" w:color="auto"/>
            </w:tcBorders>
            <w:shd w:val="clear" w:color="auto" w:fill="auto"/>
          </w:tcPr>
          <w:p w14:paraId="6FA05889" w14:textId="77777777" w:rsidR="00495DB3" w:rsidRPr="00A70495" w:rsidRDefault="00495DB3" w:rsidP="00495DB3">
            <w:pPr>
              <w:spacing w:after="0" w:line="259" w:lineRule="auto"/>
              <w:rPr>
                <w:rFonts w:eastAsia="Calibri" w:cstheme="minorHAnsi"/>
                <w:b/>
                <w:sz w:val="20"/>
                <w:szCs w:val="20"/>
              </w:rPr>
            </w:pPr>
            <w:r w:rsidRPr="00A70495">
              <w:rPr>
                <w:rFonts w:eastAsia="Calibri" w:cstheme="minorHAnsi"/>
                <w:b/>
                <w:sz w:val="20"/>
                <w:szCs w:val="20"/>
                <w:lang w:val="mk-MK"/>
              </w:rPr>
              <w:t xml:space="preserve">Подготвителна фаза </w:t>
            </w:r>
          </w:p>
        </w:tc>
      </w:tr>
      <w:tr w:rsidR="00495DB3" w:rsidRPr="00A70495" w14:paraId="67A3C1F8" w14:textId="77777777" w:rsidTr="00495DB3">
        <w:trPr>
          <w:trHeight w:val="373"/>
        </w:trPr>
        <w:tc>
          <w:tcPr>
            <w:tcW w:w="813" w:type="pct"/>
            <w:tcBorders>
              <w:top w:val="single" w:sz="4" w:space="0" w:color="auto"/>
              <w:left w:val="single" w:sz="4" w:space="0" w:color="auto"/>
              <w:bottom w:val="single" w:sz="4" w:space="0" w:color="auto"/>
            </w:tcBorders>
            <w:vAlign w:val="center"/>
          </w:tcPr>
          <w:p w14:paraId="1EFF3CE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Спроведени мерки за безбедност на патиштата како резултат на </w:t>
            </w:r>
            <w:r w:rsidRPr="00A70495">
              <w:rPr>
                <w:rFonts w:eastAsia="Times New Roman" w:cstheme="minorHAnsi"/>
                <w:bCs/>
                <w:sz w:val="20"/>
                <w:szCs w:val="20"/>
                <w:lang w:val="ru-RU" w:eastAsia="da-DK"/>
              </w:rPr>
              <w:t>Контрола на безбедноста на патиштата</w:t>
            </w:r>
            <w:r w:rsidRPr="00A70495">
              <w:rPr>
                <w:rFonts w:eastAsia="Calibri" w:cstheme="minorHAnsi"/>
                <w:sz w:val="20"/>
                <w:szCs w:val="20"/>
                <w:lang w:val="mk-MK"/>
              </w:rPr>
              <w:t xml:space="preserve"> спроведена во фазата на Основен Проект (ако е применливо)</w:t>
            </w:r>
          </w:p>
        </w:tc>
        <w:tc>
          <w:tcPr>
            <w:tcW w:w="815" w:type="pct"/>
            <w:tcBorders>
              <w:top w:val="single" w:sz="4" w:space="0" w:color="auto"/>
              <w:left w:val="single" w:sz="4" w:space="0" w:color="auto"/>
              <w:bottom w:val="single" w:sz="4" w:space="0" w:color="auto"/>
            </w:tcBorders>
            <w:vAlign w:val="center"/>
          </w:tcPr>
          <w:p w14:paraId="40D13553"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Документација на Основен Проект</w:t>
            </w:r>
          </w:p>
        </w:tc>
        <w:tc>
          <w:tcPr>
            <w:tcW w:w="949" w:type="pct"/>
            <w:tcBorders>
              <w:top w:val="single" w:sz="4" w:space="0" w:color="auto"/>
              <w:left w:val="single" w:sz="4" w:space="0" w:color="auto"/>
              <w:bottom w:val="single" w:sz="4" w:space="0" w:color="auto"/>
            </w:tcBorders>
            <w:vAlign w:val="center"/>
          </w:tcPr>
          <w:p w14:paraId="34F79A34"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Визуелна проверка на документацијата на Основниот Проект </w:t>
            </w:r>
          </w:p>
        </w:tc>
        <w:tc>
          <w:tcPr>
            <w:tcW w:w="893" w:type="pct"/>
            <w:tcBorders>
              <w:top w:val="single" w:sz="4" w:space="0" w:color="auto"/>
              <w:left w:val="single" w:sz="4" w:space="0" w:color="auto"/>
              <w:bottom w:val="single" w:sz="4" w:space="0" w:color="auto"/>
            </w:tcBorders>
            <w:vAlign w:val="center"/>
          </w:tcPr>
          <w:p w14:paraId="19E389B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 xml:space="preserve">Фаза на Основен Проект </w:t>
            </w:r>
          </w:p>
        </w:tc>
        <w:tc>
          <w:tcPr>
            <w:tcW w:w="979" w:type="pct"/>
            <w:tcBorders>
              <w:top w:val="single" w:sz="4" w:space="0" w:color="auto"/>
              <w:left w:val="single" w:sz="4" w:space="0" w:color="auto"/>
              <w:bottom w:val="single" w:sz="4" w:space="0" w:color="auto"/>
            </w:tcBorders>
            <w:vAlign w:val="center"/>
          </w:tcPr>
          <w:p w14:paraId="49262C1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Ревизор за безбедност на патиштата</w:t>
            </w:r>
          </w:p>
        </w:tc>
        <w:tc>
          <w:tcPr>
            <w:tcW w:w="551" w:type="pct"/>
            <w:tcBorders>
              <w:top w:val="single" w:sz="4" w:space="0" w:color="auto"/>
              <w:left w:val="single" w:sz="4" w:space="0" w:color="auto"/>
              <w:bottom w:val="single" w:sz="4" w:space="0" w:color="auto"/>
            </w:tcBorders>
            <w:vAlign w:val="center"/>
          </w:tcPr>
          <w:p w14:paraId="5876FBB9"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Вклучено во буџетот на проектот</w:t>
            </w:r>
          </w:p>
        </w:tc>
      </w:tr>
      <w:tr w:rsidR="00495DB3" w:rsidRPr="00A70495" w14:paraId="6C87DBC6" w14:textId="77777777" w:rsidTr="00495DB3">
        <w:trPr>
          <w:trHeight w:val="373"/>
        </w:trPr>
        <w:tc>
          <w:tcPr>
            <w:tcW w:w="813" w:type="pct"/>
            <w:tcBorders>
              <w:top w:val="single" w:sz="4" w:space="0" w:color="auto"/>
              <w:left w:val="single" w:sz="4" w:space="0" w:color="auto"/>
              <w:bottom w:val="single" w:sz="4" w:space="0" w:color="auto"/>
            </w:tcBorders>
            <w:vAlign w:val="center"/>
          </w:tcPr>
          <w:p w14:paraId="1055382A"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Сите потребни дозволи се обезбедени пред почетокот на рабо</w:t>
            </w:r>
            <w:r w:rsidR="00462B1C">
              <w:rPr>
                <w:rFonts w:eastAsia="Calibri" w:cstheme="minorHAnsi"/>
                <w:sz w:val="20"/>
                <w:szCs w:val="20"/>
                <w:lang w:val="mk-MK"/>
              </w:rPr>
              <w:t>та на улиците во Општина Прилеп</w:t>
            </w:r>
          </w:p>
        </w:tc>
        <w:tc>
          <w:tcPr>
            <w:tcW w:w="815" w:type="pct"/>
            <w:tcBorders>
              <w:top w:val="single" w:sz="4" w:space="0" w:color="auto"/>
              <w:left w:val="single" w:sz="4" w:space="0" w:color="auto"/>
              <w:bottom w:val="single" w:sz="4" w:space="0" w:color="auto"/>
            </w:tcBorders>
            <w:vAlign w:val="center"/>
          </w:tcPr>
          <w:p w14:paraId="30585A68"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општинската управа на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tcBorders>
            <w:vAlign w:val="center"/>
          </w:tcPr>
          <w:p w14:paraId="489115A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00F7B721"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3A392735"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3DA1FB4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 на активностите на изградбата;</w:t>
            </w:r>
          </w:p>
          <w:p w14:paraId="0A312AE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Градежен инспектор во Општина </w:t>
            </w:r>
            <w:r w:rsidR="00CD1341" w:rsidRPr="00A70495">
              <w:rPr>
                <w:rFonts w:eastAsia="Calibri" w:cstheme="minorHAnsi"/>
                <w:sz w:val="20"/>
                <w:szCs w:val="20"/>
                <w:lang w:val="mk-MK"/>
              </w:rPr>
              <w:t>Прилеп</w:t>
            </w:r>
            <w:r w:rsidRPr="00A70495">
              <w:rPr>
                <w:rFonts w:eastAsia="Calibri" w:cstheme="minorHAnsi"/>
                <w:sz w:val="20"/>
                <w:szCs w:val="20"/>
                <w:lang w:val="mk-MK"/>
              </w:rPr>
              <w:t>, ППЛП</w:t>
            </w:r>
          </w:p>
          <w:p w14:paraId="1B48D464"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ЕИП, МТВ</w:t>
            </w:r>
          </w:p>
        </w:tc>
        <w:tc>
          <w:tcPr>
            <w:tcW w:w="551" w:type="pct"/>
            <w:tcBorders>
              <w:top w:val="single" w:sz="4" w:space="0" w:color="auto"/>
              <w:left w:val="single" w:sz="4" w:space="0" w:color="auto"/>
              <w:bottom w:val="single" w:sz="4" w:space="0" w:color="auto"/>
            </w:tcBorders>
            <w:vAlign w:val="center"/>
          </w:tcPr>
          <w:p w14:paraId="5408B155"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34251493" w14:textId="77777777" w:rsidTr="00495DB3">
        <w:trPr>
          <w:trHeight w:val="373"/>
        </w:trPr>
        <w:tc>
          <w:tcPr>
            <w:tcW w:w="813" w:type="pct"/>
            <w:tcBorders>
              <w:top w:val="single" w:sz="4" w:space="0" w:color="auto"/>
              <w:left w:val="single" w:sz="4" w:space="0" w:color="auto"/>
              <w:bottom w:val="single" w:sz="4" w:space="0" w:color="auto"/>
            </w:tcBorders>
            <w:vAlign w:val="center"/>
          </w:tcPr>
          <w:p w14:paraId="3307293A"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 xml:space="preserve">Известени се јавните и релевантните институции во Општина </w:t>
            </w:r>
            <w:r w:rsidR="00CD1341" w:rsidRPr="00A70495">
              <w:rPr>
                <w:rFonts w:eastAsia="Calibri" w:cstheme="minorHAnsi"/>
                <w:sz w:val="20"/>
                <w:szCs w:val="20"/>
                <w:lang w:val="mk-MK"/>
              </w:rPr>
              <w:t>Прилеп</w:t>
            </w:r>
          </w:p>
        </w:tc>
        <w:tc>
          <w:tcPr>
            <w:tcW w:w="815" w:type="pct"/>
            <w:tcBorders>
              <w:top w:val="single" w:sz="4" w:space="0" w:color="auto"/>
              <w:left w:val="single" w:sz="4" w:space="0" w:color="auto"/>
              <w:bottom w:val="single" w:sz="4" w:space="0" w:color="auto"/>
            </w:tcBorders>
            <w:vAlign w:val="center"/>
          </w:tcPr>
          <w:p w14:paraId="34C557EF"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11CB38B4"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C4B12CE"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71D324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261E34D8"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Надзор на активностите на изградба;</w:t>
            </w:r>
          </w:p>
        </w:tc>
        <w:tc>
          <w:tcPr>
            <w:tcW w:w="551" w:type="pct"/>
            <w:tcBorders>
              <w:top w:val="single" w:sz="4" w:space="0" w:color="auto"/>
              <w:left w:val="single" w:sz="4" w:space="0" w:color="auto"/>
              <w:bottom w:val="single" w:sz="4" w:space="0" w:color="auto"/>
            </w:tcBorders>
            <w:vAlign w:val="center"/>
          </w:tcPr>
          <w:p w14:paraId="6FDE09A6" w14:textId="77777777" w:rsidR="00495DB3" w:rsidRPr="00A70495" w:rsidRDefault="00495DB3" w:rsidP="00495DB3">
            <w:pPr>
              <w:spacing w:after="160" w:line="259"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563B87B6" w14:textId="77777777" w:rsidTr="00495DB3">
        <w:trPr>
          <w:trHeight w:val="373"/>
        </w:trPr>
        <w:tc>
          <w:tcPr>
            <w:tcW w:w="813" w:type="pct"/>
            <w:tcBorders>
              <w:top w:val="single" w:sz="4" w:space="0" w:color="auto"/>
              <w:left w:val="single" w:sz="4" w:space="0" w:color="auto"/>
              <w:bottom w:val="single" w:sz="4" w:space="0" w:color="auto"/>
            </w:tcBorders>
            <w:vAlign w:val="center"/>
          </w:tcPr>
          <w:p w14:paraId="0D931B34"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t xml:space="preserve">Безбедносни мерки за засегнатите работници, вработени и граѓани во близина на проектната </w:t>
            </w:r>
            <w:r w:rsidRPr="00A70495">
              <w:rPr>
                <w:rFonts w:eastAsia="Calibri" w:cstheme="minorHAnsi"/>
                <w:sz w:val="20"/>
                <w:szCs w:val="20"/>
                <w:lang w:val="mk-MK"/>
              </w:rPr>
              <w:lastRenderedPageBreak/>
              <w:t xml:space="preserve">локација во Општина </w:t>
            </w:r>
            <w:r w:rsidR="00CD1341" w:rsidRPr="00A70495">
              <w:rPr>
                <w:rFonts w:eastAsia="Calibri" w:cstheme="minorHAnsi"/>
                <w:sz w:val="20"/>
                <w:szCs w:val="20"/>
                <w:lang w:val="mk-MK"/>
              </w:rPr>
              <w:t>Прилеп</w:t>
            </w:r>
          </w:p>
        </w:tc>
        <w:tc>
          <w:tcPr>
            <w:tcW w:w="815" w:type="pct"/>
            <w:tcBorders>
              <w:top w:val="single" w:sz="4" w:space="0" w:color="auto"/>
              <w:left w:val="single" w:sz="4" w:space="0" w:color="auto"/>
              <w:bottom w:val="single" w:sz="4" w:space="0" w:color="auto"/>
            </w:tcBorders>
            <w:vAlign w:val="center"/>
          </w:tcPr>
          <w:p w14:paraId="5F875E86" w14:textId="77777777" w:rsidR="00495DB3" w:rsidRPr="00A70495" w:rsidRDefault="00495DB3" w:rsidP="00495DB3">
            <w:pPr>
              <w:widowControl w:val="0"/>
              <w:spacing w:after="0" w:line="240" w:lineRule="auto"/>
              <w:jc w:val="center"/>
              <w:rPr>
                <w:rFonts w:eastAsia="Calibri" w:cstheme="minorHAnsi"/>
                <w:sz w:val="20"/>
                <w:szCs w:val="20"/>
                <w:lang w:val="ru-RU" w:bidi="en-US"/>
              </w:rPr>
            </w:pPr>
            <w:r w:rsidRPr="00A70495">
              <w:rPr>
                <w:rFonts w:eastAsia="Calibri" w:cstheme="minorHAnsi"/>
                <w:sz w:val="20"/>
                <w:szCs w:val="20"/>
                <w:lang w:val="mk-MK"/>
              </w:rPr>
              <w:lastRenderedPageBreak/>
              <w:t xml:space="preserve">На проектната локација/долж улицата во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tcBorders>
            <w:vAlign w:val="center"/>
          </w:tcPr>
          <w:p w14:paraId="6742233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bidi="en-US"/>
              </w:rPr>
            </w:pPr>
            <w:r w:rsidRPr="00A70495">
              <w:rPr>
                <w:rFonts w:eastAsia="Calibri" w:cstheme="minorHAnsi"/>
                <w:sz w:val="20"/>
                <w:szCs w:val="20"/>
                <w:lang w:val="mk-MK"/>
              </w:rPr>
              <w:t xml:space="preserve">Визуелни проверки и извештаи </w:t>
            </w:r>
          </w:p>
          <w:p w14:paraId="6F4D6AA3" w14:textId="77777777" w:rsidR="00495DB3" w:rsidRPr="00A70495" w:rsidRDefault="00495DB3" w:rsidP="00495DB3">
            <w:pPr>
              <w:widowControl w:val="0"/>
              <w:spacing w:after="0" w:line="240" w:lineRule="auto"/>
              <w:jc w:val="center"/>
              <w:rPr>
                <w:rFonts w:eastAsia="Calibri" w:cstheme="minorHAnsi"/>
                <w:sz w:val="20"/>
                <w:szCs w:val="20"/>
                <w:lang w:bidi="en-US"/>
              </w:rPr>
            </w:pPr>
          </w:p>
        </w:tc>
        <w:tc>
          <w:tcPr>
            <w:tcW w:w="893" w:type="pct"/>
            <w:tcBorders>
              <w:top w:val="single" w:sz="4" w:space="0" w:color="auto"/>
              <w:left w:val="single" w:sz="4" w:space="0" w:color="auto"/>
              <w:bottom w:val="single" w:sz="4" w:space="0" w:color="auto"/>
            </w:tcBorders>
            <w:vAlign w:val="center"/>
          </w:tcPr>
          <w:p w14:paraId="0800ECE0"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68BF20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61D05679"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109243B1" w14:textId="77777777" w:rsidR="00495DB3" w:rsidRPr="00A70495" w:rsidRDefault="00495DB3" w:rsidP="00495DB3">
            <w:pPr>
              <w:spacing w:after="160" w:line="259"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785899C0" w14:textId="77777777" w:rsidTr="00495DB3">
        <w:trPr>
          <w:trHeight w:val="373"/>
        </w:trPr>
        <w:tc>
          <w:tcPr>
            <w:tcW w:w="813" w:type="pct"/>
          </w:tcPr>
          <w:p w14:paraId="44D2239D"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Мерки за заштита и безбедност применети за работниците, вработените и граѓаните кои ќе бидат погодени во близина на проектната локација во Општина </w:t>
            </w:r>
            <w:r w:rsidR="00CD1341" w:rsidRPr="00A70495">
              <w:rPr>
                <w:rFonts w:eastAsia="Calibri" w:cstheme="minorHAnsi"/>
                <w:sz w:val="20"/>
                <w:szCs w:val="20"/>
                <w:lang w:val="mk-MK"/>
              </w:rPr>
              <w:t>Прилеп</w:t>
            </w:r>
          </w:p>
        </w:tc>
        <w:tc>
          <w:tcPr>
            <w:tcW w:w="815" w:type="pct"/>
          </w:tcPr>
          <w:p w14:paraId="4CAD1759"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27659EF4"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008FC685"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На проектната локација / вдолж улицата во Општина </w:t>
            </w:r>
            <w:r w:rsidR="00292A37" w:rsidRPr="00A70495">
              <w:rPr>
                <w:rFonts w:eastAsia="Calibri" w:cstheme="minorHAnsi"/>
                <w:sz w:val="20"/>
                <w:szCs w:val="20"/>
                <w:lang w:val="mk-MK"/>
              </w:rPr>
              <w:t>Прилеп</w:t>
            </w:r>
          </w:p>
        </w:tc>
        <w:tc>
          <w:tcPr>
            <w:tcW w:w="949" w:type="pct"/>
          </w:tcPr>
          <w:p w14:paraId="26BF818F"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1BDA08FE"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1697C68A"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Визуелни проверки</w:t>
            </w:r>
          </w:p>
        </w:tc>
        <w:tc>
          <w:tcPr>
            <w:tcW w:w="893" w:type="pct"/>
          </w:tcPr>
          <w:p w14:paraId="57A85830"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Пред почетокот со работите за изградбата</w:t>
            </w:r>
          </w:p>
        </w:tc>
        <w:tc>
          <w:tcPr>
            <w:tcW w:w="979" w:type="pct"/>
          </w:tcPr>
          <w:p w14:paraId="704C0689"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2FA396E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31DFF8CD"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sz w:val="20"/>
                <w:szCs w:val="20"/>
                <w:lang w:val="mk-MK"/>
              </w:rPr>
              <w:t>Вклучено во буџетот на проектот</w:t>
            </w:r>
          </w:p>
        </w:tc>
      </w:tr>
      <w:tr w:rsidR="00495DB3" w:rsidRPr="00A70495" w14:paraId="47473FB9" w14:textId="77777777" w:rsidTr="00495DB3">
        <w:trPr>
          <w:trHeight w:val="373"/>
        </w:trPr>
        <w:tc>
          <w:tcPr>
            <w:tcW w:w="813" w:type="pct"/>
          </w:tcPr>
          <w:p w14:paraId="7A0F4D50"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Мерки за заштита на безбедност применети за работниците, вработените и граѓаните вклучително и мерки за превенција </w:t>
            </w:r>
          </w:p>
        </w:tc>
        <w:tc>
          <w:tcPr>
            <w:tcW w:w="815" w:type="pct"/>
          </w:tcPr>
          <w:p w14:paraId="3815EBED"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3C08B24C"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34ACE73A"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 xml:space="preserve">На проектната локација </w:t>
            </w:r>
          </w:p>
        </w:tc>
        <w:tc>
          <w:tcPr>
            <w:tcW w:w="949" w:type="pct"/>
          </w:tcPr>
          <w:p w14:paraId="682F58D6"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7B6FEF7E"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1043A83E"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Визуелни проверки</w:t>
            </w:r>
          </w:p>
        </w:tc>
        <w:tc>
          <w:tcPr>
            <w:tcW w:w="893" w:type="pct"/>
          </w:tcPr>
          <w:p w14:paraId="0E9A028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За време на расчистувањето и подготвителните работи.</w:t>
            </w:r>
          </w:p>
          <w:p w14:paraId="4560C59F"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На почетокот на секој работен ден за време на проектните активности.</w:t>
            </w:r>
          </w:p>
          <w:p w14:paraId="2C8A3BE8"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979" w:type="pct"/>
          </w:tcPr>
          <w:p w14:paraId="4E28F04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 – под изведувач</w:t>
            </w:r>
          </w:p>
          <w:p w14:paraId="139681BA"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0FFB7D5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Инспектор за животна средина при Општина </w:t>
            </w:r>
            <w:r w:rsidR="00CD1341" w:rsidRPr="00A70495">
              <w:rPr>
                <w:rFonts w:eastAsia="Calibri" w:cstheme="minorHAnsi"/>
                <w:sz w:val="20"/>
                <w:szCs w:val="20"/>
                <w:lang w:val="mk-MK"/>
              </w:rPr>
              <w:t>Прилеп</w:t>
            </w:r>
            <w:r w:rsidRPr="00A70495">
              <w:rPr>
                <w:rFonts w:eastAsia="Calibri" w:cstheme="minorHAnsi"/>
                <w:sz w:val="20"/>
                <w:szCs w:val="20"/>
                <w:lang w:val="mk-MK"/>
              </w:rPr>
              <w:t xml:space="preserve"> </w:t>
            </w:r>
          </w:p>
          <w:p w14:paraId="3E031724"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179B98F2"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Вклучено во буџетот на проектот</w:t>
            </w:r>
          </w:p>
        </w:tc>
      </w:tr>
      <w:tr w:rsidR="00495DB3" w:rsidRPr="00A70495" w14:paraId="1247C28F" w14:textId="77777777" w:rsidTr="00495DB3">
        <w:trPr>
          <w:trHeight w:val="373"/>
        </w:trPr>
        <w:tc>
          <w:tcPr>
            <w:tcW w:w="5000" w:type="pct"/>
            <w:gridSpan w:val="6"/>
            <w:tcBorders>
              <w:top w:val="single" w:sz="4" w:space="0" w:color="auto"/>
              <w:left w:val="single" w:sz="4" w:space="0" w:color="auto"/>
              <w:bottom w:val="single" w:sz="4" w:space="0" w:color="auto"/>
            </w:tcBorders>
            <w:shd w:val="clear" w:color="auto" w:fill="DEEAF6"/>
            <w:vAlign w:val="center"/>
          </w:tcPr>
          <w:p w14:paraId="136484CF" w14:textId="77777777" w:rsidR="00495DB3" w:rsidRPr="00A70495" w:rsidRDefault="00495DB3" w:rsidP="00495DB3">
            <w:pPr>
              <w:spacing w:before="120" w:after="160" w:line="259" w:lineRule="auto"/>
              <w:rPr>
                <w:rFonts w:eastAsia="Calibri" w:cstheme="minorHAnsi"/>
                <w:b/>
                <w:sz w:val="20"/>
                <w:szCs w:val="20"/>
              </w:rPr>
            </w:pPr>
            <w:r w:rsidRPr="00A70495">
              <w:rPr>
                <w:rFonts w:eastAsia="Calibri" w:cstheme="minorHAnsi"/>
                <w:b/>
                <w:sz w:val="20"/>
                <w:szCs w:val="20"/>
                <w:lang w:val="mk-MK"/>
              </w:rPr>
              <w:t>Фаза на Изградба</w:t>
            </w:r>
          </w:p>
        </w:tc>
      </w:tr>
      <w:tr w:rsidR="00495DB3" w:rsidRPr="00A70495" w14:paraId="730122DE"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65FF94C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Безбедност при работењето и безбедност на заедницата на проектната локација</w:t>
            </w:r>
          </w:p>
        </w:tc>
        <w:tc>
          <w:tcPr>
            <w:tcW w:w="815" w:type="pct"/>
            <w:tcBorders>
              <w:top w:val="single" w:sz="4" w:space="0" w:color="auto"/>
              <w:left w:val="single" w:sz="4" w:space="0" w:color="auto"/>
              <w:bottom w:val="single" w:sz="4" w:space="0" w:color="auto"/>
              <w:right w:val="single" w:sz="4" w:space="0" w:color="auto"/>
            </w:tcBorders>
            <w:vAlign w:val="center"/>
          </w:tcPr>
          <w:p w14:paraId="18FAA1C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Во рамките на проектната улица</w:t>
            </w:r>
          </w:p>
        </w:tc>
        <w:tc>
          <w:tcPr>
            <w:tcW w:w="949" w:type="pct"/>
            <w:tcBorders>
              <w:top w:val="single" w:sz="4" w:space="0" w:color="auto"/>
              <w:left w:val="single" w:sz="4" w:space="0" w:color="auto"/>
              <w:bottom w:val="single" w:sz="4" w:space="0" w:color="auto"/>
              <w:right w:val="single" w:sz="4" w:space="0" w:color="auto"/>
            </w:tcBorders>
            <w:vAlign w:val="center"/>
          </w:tcPr>
          <w:p w14:paraId="621D3E2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Визуелни проверки и извештаи </w:t>
            </w:r>
          </w:p>
          <w:p w14:paraId="16E78AB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Ненајавени инспекции во текот на работите </w:t>
            </w:r>
          </w:p>
          <w:p w14:paraId="4BC02DD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p>
        </w:tc>
        <w:tc>
          <w:tcPr>
            <w:tcW w:w="893" w:type="pct"/>
            <w:tcBorders>
              <w:top w:val="single" w:sz="4" w:space="0" w:color="auto"/>
              <w:left w:val="single" w:sz="4" w:space="0" w:color="auto"/>
              <w:bottom w:val="single" w:sz="4" w:space="0" w:color="auto"/>
              <w:right w:val="single" w:sz="4" w:space="0" w:color="auto"/>
            </w:tcBorders>
            <w:vAlign w:val="center"/>
          </w:tcPr>
          <w:p w14:paraId="26ABA23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217BF825"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 </w:t>
            </w:r>
          </w:p>
          <w:p w14:paraId="2BEB723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028897F9"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Инспекциски служби</w:t>
            </w:r>
          </w:p>
          <w:p w14:paraId="4D3ADA96" w14:textId="77777777" w:rsidR="00210D78" w:rsidRPr="00A70495" w:rsidRDefault="00210D78"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ЕИП да надгледува</w:t>
            </w:r>
          </w:p>
        </w:tc>
        <w:tc>
          <w:tcPr>
            <w:tcW w:w="551" w:type="pct"/>
            <w:vAlign w:val="center"/>
          </w:tcPr>
          <w:p w14:paraId="65E08FFF" w14:textId="77777777" w:rsidR="00495DB3" w:rsidRPr="00A70495" w:rsidRDefault="00495DB3" w:rsidP="00495DB3">
            <w:pPr>
              <w:widowControl w:val="0"/>
              <w:spacing w:after="0" w:line="240" w:lineRule="auto"/>
              <w:jc w:val="center"/>
              <w:rPr>
                <w:rFonts w:eastAsia="Calibri" w:cstheme="minorHAnsi"/>
                <w:sz w:val="20"/>
                <w:szCs w:val="20"/>
              </w:rPr>
            </w:pPr>
            <w:r w:rsidRPr="00A70495">
              <w:rPr>
                <w:rFonts w:eastAsia="Calibri" w:cstheme="minorHAnsi"/>
                <w:sz w:val="20"/>
                <w:szCs w:val="20"/>
                <w:lang w:val="mk-MK"/>
              </w:rPr>
              <w:t>Вклучен во проектниот буџет</w:t>
            </w:r>
          </w:p>
        </w:tc>
      </w:tr>
      <w:tr w:rsidR="00495DB3" w:rsidRPr="00A70495" w14:paraId="6563078E"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DA39AC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Безбеден тек на сообраќајот во </w:t>
            </w:r>
            <w:r w:rsidRPr="00A70495">
              <w:rPr>
                <w:rFonts w:eastAsia="Calibri" w:cstheme="minorHAnsi"/>
                <w:sz w:val="20"/>
                <w:szCs w:val="20"/>
                <w:lang w:val="mk-MK"/>
              </w:rPr>
              <w:lastRenderedPageBreak/>
              <w:t xml:space="preserve">проектното подрачје во Општина </w:t>
            </w:r>
            <w:r w:rsidR="00292A37" w:rsidRPr="00A70495">
              <w:rPr>
                <w:rFonts w:eastAsia="Calibri" w:cstheme="minorHAnsi"/>
                <w:sz w:val="20"/>
                <w:szCs w:val="20"/>
                <w:lang w:val="mk-MK"/>
              </w:rPr>
              <w:t>Прилеп</w:t>
            </w:r>
          </w:p>
          <w:p w14:paraId="5876A9ED"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p>
          <w:p w14:paraId="5B61C1D0" w14:textId="77777777" w:rsidR="00495DB3" w:rsidRPr="00A70495" w:rsidRDefault="00495DB3" w:rsidP="00495DB3">
            <w:pPr>
              <w:widowControl w:val="0"/>
              <w:autoSpaceDE w:val="0"/>
              <w:autoSpaceDN w:val="0"/>
              <w:adjustRightInd w:val="0"/>
              <w:spacing w:after="0" w:line="240" w:lineRule="auto"/>
              <w:jc w:val="center"/>
              <w:rPr>
                <w:rFonts w:eastAsia="Calibri" w:cstheme="minorHAnsi"/>
                <w:bCs/>
                <w:sz w:val="20"/>
                <w:szCs w:val="20"/>
                <w:lang w:val="ru-RU"/>
              </w:rPr>
            </w:pPr>
            <w:r w:rsidRPr="00A70495">
              <w:rPr>
                <w:rFonts w:eastAsia="Calibri" w:cstheme="minorHAnsi"/>
                <w:bCs/>
                <w:sz w:val="20"/>
                <w:szCs w:val="20"/>
                <w:lang w:val="mk-MK"/>
              </w:rPr>
              <w:t>План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505524C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lastRenderedPageBreak/>
              <w:t xml:space="preserve">Долж и околу проектната област  во </w:t>
            </w:r>
            <w:r w:rsidRPr="00A70495">
              <w:rPr>
                <w:rFonts w:eastAsia="Calibri" w:cstheme="minorHAnsi"/>
                <w:sz w:val="20"/>
                <w:szCs w:val="20"/>
                <w:lang w:val="mk-MK"/>
              </w:rPr>
              <w:lastRenderedPageBreak/>
              <w:t xml:space="preserve">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6D7196F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Визуелни проверки и извештаи;</w:t>
            </w:r>
          </w:p>
          <w:p w14:paraId="39B8D73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p w14:paraId="0326662E"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Проверка на документација во поглед на тоа:</w:t>
            </w:r>
          </w:p>
          <w:p w14:paraId="732AA177"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 -Дали се известени сите надлежни власти, </w:t>
            </w:r>
          </w:p>
          <w:p w14:paraId="45813942"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-Дали се обезбедени сите неопходни дозволи и одобренија, </w:t>
            </w:r>
          </w:p>
          <w:p w14:paraId="097E8075"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5512B60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Во текот на испораката на опремата</w:t>
            </w:r>
          </w:p>
        </w:tc>
        <w:tc>
          <w:tcPr>
            <w:tcW w:w="979" w:type="pct"/>
            <w:vAlign w:val="center"/>
          </w:tcPr>
          <w:p w14:paraId="49DF481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15DCC69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51BB3F7C" w14:textId="77777777" w:rsidR="00AE41AB" w:rsidRPr="00A70495" w:rsidRDefault="00EC40D6"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О</w:t>
            </w:r>
            <w:r w:rsidR="00AE41AB" w:rsidRPr="00A70495">
              <w:rPr>
                <w:rFonts w:eastAsia="Calibri" w:cstheme="minorHAnsi"/>
                <w:sz w:val="20"/>
                <w:szCs w:val="20"/>
                <w:lang w:val="mk-MK"/>
              </w:rPr>
              <w:t xml:space="preserve">ВР </w:t>
            </w:r>
            <w:r w:rsidR="00CD1341" w:rsidRPr="00A70495">
              <w:rPr>
                <w:rFonts w:eastAsia="Calibri" w:cstheme="minorHAnsi"/>
                <w:sz w:val="20"/>
                <w:szCs w:val="20"/>
                <w:lang w:val="mk-MK"/>
              </w:rPr>
              <w:t>Прилеп</w:t>
            </w:r>
          </w:p>
          <w:p w14:paraId="177F4D78" w14:textId="77777777" w:rsidR="00AE41AB" w:rsidRPr="00A70495" w:rsidRDefault="00AE41AB"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ЕИП да нагледува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09CBAAC5"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lastRenderedPageBreak/>
              <w:t xml:space="preserve">Вклучен во проектниот </w:t>
            </w:r>
            <w:r w:rsidRPr="00A70495">
              <w:rPr>
                <w:rFonts w:eastAsia="Calibri" w:cstheme="minorHAnsi"/>
                <w:sz w:val="20"/>
                <w:szCs w:val="20"/>
                <w:lang w:val="mk-MK"/>
              </w:rPr>
              <w:lastRenderedPageBreak/>
              <w:t>буџет</w:t>
            </w:r>
          </w:p>
        </w:tc>
      </w:tr>
      <w:tr w:rsidR="00495DB3" w:rsidRPr="00A70495" w14:paraId="2C9BB7D4"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2325B11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 xml:space="preserve">Спроведени мерки за безбедност на патиштата како резултат на </w:t>
            </w:r>
            <w:r w:rsidRPr="00A70495">
              <w:rPr>
                <w:rFonts w:eastAsia="Times New Roman" w:cstheme="minorHAnsi"/>
                <w:bCs/>
                <w:sz w:val="20"/>
                <w:szCs w:val="20"/>
                <w:lang w:val="mk-MK" w:eastAsia="da-DK"/>
              </w:rPr>
              <w:t xml:space="preserve">Контрола на безбедноста на патиштата </w:t>
            </w:r>
            <w:r w:rsidRPr="00A70495">
              <w:rPr>
                <w:rFonts w:eastAsia="Calibri" w:cstheme="minorHAnsi"/>
                <w:sz w:val="20"/>
                <w:szCs w:val="20"/>
                <w:lang w:val="mk-MK" w:eastAsia="fr-FR"/>
              </w:rPr>
              <w:t>спроведена пред почетокот на фазата на изградба (ако е применливо)</w:t>
            </w:r>
          </w:p>
        </w:tc>
        <w:tc>
          <w:tcPr>
            <w:tcW w:w="815" w:type="pct"/>
            <w:tcBorders>
              <w:top w:val="single" w:sz="4" w:space="0" w:color="auto"/>
              <w:left w:val="single" w:sz="4" w:space="0" w:color="auto"/>
              <w:bottom w:val="single" w:sz="4" w:space="0" w:color="auto"/>
              <w:right w:val="single" w:sz="4" w:space="0" w:color="auto"/>
            </w:tcBorders>
            <w:vAlign w:val="center"/>
          </w:tcPr>
          <w:p w14:paraId="7806DB4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3A160CAD"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Визуелна проверка и известување дали сите мерки за безбедност на патиштата се применети </w:t>
            </w:r>
          </w:p>
        </w:tc>
        <w:tc>
          <w:tcPr>
            <w:tcW w:w="893" w:type="pct"/>
            <w:tcBorders>
              <w:top w:val="single" w:sz="4" w:space="0" w:color="auto"/>
              <w:left w:val="single" w:sz="4" w:space="0" w:color="auto"/>
              <w:bottom w:val="single" w:sz="4" w:space="0" w:color="auto"/>
              <w:right w:val="single" w:sz="4" w:space="0" w:color="auto"/>
            </w:tcBorders>
            <w:vAlign w:val="center"/>
          </w:tcPr>
          <w:p w14:paraId="7AF12E5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Фазата пред предавање на патот / улицата за употреба </w:t>
            </w:r>
          </w:p>
        </w:tc>
        <w:tc>
          <w:tcPr>
            <w:tcW w:w="979" w:type="pct"/>
            <w:vAlign w:val="center"/>
          </w:tcPr>
          <w:p w14:paraId="118CF770" w14:textId="77777777" w:rsidR="00495DB3" w:rsidRPr="00A70495" w:rsidRDefault="001B5AF6"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 </w:t>
            </w:r>
            <w:r w:rsidR="00495DB3" w:rsidRPr="00A70495">
              <w:rPr>
                <w:rFonts w:eastAsia="Calibri" w:cstheme="minorHAnsi"/>
                <w:sz w:val="20"/>
                <w:szCs w:val="20"/>
                <w:lang w:val="mk-MK"/>
              </w:rPr>
              <w:t>Надзор за управување со сообраќајот, Ревизор за безбедност на патиштата</w:t>
            </w:r>
          </w:p>
          <w:p w14:paraId="67FD4027" w14:textId="77777777" w:rsidR="00CD1341" w:rsidRPr="00A70495" w:rsidRDefault="00120CE1"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w:t>
            </w:r>
            <w:r w:rsidR="00B36DBB" w:rsidRPr="00A70495">
              <w:rPr>
                <w:rFonts w:eastAsia="Calibri" w:cstheme="minorHAnsi"/>
                <w:sz w:val="20"/>
                <w:szCs w:val="20"/>
                <w:lang w:val="mk-MK"/>
              </w:rPr>
              <w:t>ВР</w:t>
            </w:r>
          </w:p>
          <w:p w14:paraId="79930868" w14:textId="77777777" w:rsidR="001B5AF6" w:rsidRPr="00A70495" w:rsidRDefault="00CD1341"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Прилеп</w:t>
            </w:r>
            <w:r w:rsidR="001B5AF6" w:rsidRPr="00A70495">
              <w:rPr>
                <w:rFonts w:eastAsia="Calibri" w:cstheme="minorHAnsi"/>
                <w:sz w:val="20"/>
                <w:szCs w:val="20"/>
                <w:lang w:val="mk-MK"/>
              </w:rPr>
              <w:t>, 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18B681BC"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 xml:space="preserve">Буџет на општината / буџет на проектот </w:t>
            </w:r>
          </w:p>
        </w:tc>
      </w:tr>
      <w:tr w:rsidR="00495DB3" w:rsidRPr="00A70495" w14:paraId="3356C3AA" w14:textId="77777777" w:rsidTr="00495DB3">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6CE81222"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 xml:space="preserve">Собирање, транспорт и трајно одлагање на цврстиот отпад, во согласност со </w:t>
            </w:r>
            <w:r w:rsidR="00082934" w:rsidRPr="00A70495">
              <w:rPr>
                <w:rFonts w:eastAsia="Calibri" w:cstheme="minorHAnsi"/>
                <w:sz w:val="20"/>
                <w:szCs w:val="20"/>
                <w:lang w:val="mk-MK"/>
              </w:rPr>
              <w:t>П</w:t>
            </w:r>
            <w:r w:rsidRPr="00A70495">
              <w:rPr>
                <w:rFonts w:eastAsia="Calibri" w:cstheme="minorHAnsi"/>
                <w:sz w:val="20"/>
                <w:szCs w:val="20"/>
                <w:lang w:val="mk-MK"/>
              </w:rPr>
              <w:t>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1E0CA58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Депонија</w:t>
            </w:r>
            <w:r w:rsidR="00082934" w:rsidRPr="00A70495">
              <w:rPr>
                <w:rFonts w:eastAsia="Calibri" w:cstheme="minorHAnsi"/>
                <w:sz w:val="20"/>
                <w:szCs w:val="20"/>
                <w:lang w:val="mk-MK"/>
              </w:rPr>
              <w:t xml:space="preserve"> </w:t>
            </w:r>
            <w:r w:rsidR="00462B1C">
              <w:rPr>
                <w:rFonts w:eastAsia="Calibri" w:cstheme="minorHAnsi"/>
                <w:sz w:val="20"/>
                <w:szCs w:val="20"/>
                <w:lang w:val="mk-MK"/>
              </w:rPr>
              <w:t>,,Алинци</w:t>
            </w:r>
            <w:r w:rsidRPr="00A70495">
              <w:rPr>
                <w:rFonts w:eastAsia="Calibri" w:cstheme="minorHAnsi"/>
                <w:sz w:val="20"/>
                <w:szCs w:val="20"/>
                <w:lang w:val="mk-MK"/>
              </w:rPr>
              <w:t xml:space="preserve">,, општина </w:t>
            </w:r>
            <w:r w:rsidR="00CD1341" w:rsidRPr="00A70495">
              <w:rPr>
                <w:rFonts w:eastAsia="Calibri" w:cstheme="minorHAnsi"/>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6637EE28"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Визуелно следење и инспекција на транспортните листи на </w:t>
            </w:r>
          </w:p>
          <w:p w14:paraId="0AB86FD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Изведувачот </w:t>
            </w:r>
          </w:p>
          <w:p w14:paraId="60A84A6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Преглед на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333A1D9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Секојдневно, по собирањето и превозот на цврстиот отпад </w:t>
            </w:r>
          </w:p>
          <w:p w14:paraId="578E061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tc>
        <w:tc>
          <w:tcPr>
            <w:tcW w:w="979" w:type="pct"/>
            <w:tcBorders>
              <w:top w:val="single" w:sz="4" w:space="0" w:color="auto"/>
              <w:left w:val="single" w:sz="4" w:space="0" w:color="auto"/>
              <w:bottom w:val="single" w:sz="4" w:space="0" w:color="auto"/>
              <w:right w:val="single" w:sz="4" w:space="0" w:color="auto"/>
            </w:tcBorders>
            <w:vAlign w:val="center"/>
          </w:tcPr>
          <w:p w14:paraId="7E8C913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71AB1A2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Надзор на активностите на реконструкција; </w:t>
            </w:r>
          </w:p>
          <w:p w14:paraId="4C1664A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 инспектор за животна средина,</w:t>
            </w:r>
          </w:p>
          <w:p w14:paraId="121FBCC6"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Градежен инспектор,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6699BF8F"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Дел од редовните трошоци на Изведувачот</w:t>
            </w:r>
          </w:p>
        </w:tc>
      </w:tr>
      <w:tr w:rsidR="00495DB3" w:rsidRPr="00A70495" w14:paraId="10F7FD4D"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229D2E1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Собирање и превоз на опасниот отпад според Планот за управување со отпад</w:t>
            </w:r>
          </w:p>
          <w:p w14:paraId="02FF1B2E"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15" w:type="pct"/>
            <w:tcBorders>
              <w:top w:val="single" w:sz="4" w:space="0" w:color="auto"/>
              <w:left w:val="single" w:sz="4" w:space="0" w:color="auto"/>
              <w:bottom w:val="single" w:sz="4" w:space="0" w:color="auto"/>
              <w:right w:val="single" w:sz="4" w:space="0" w:color="auto"/>
            </w:tcBorders>
            <w:vAlign w:val="center"/>
          </w:tcPr>
          <w:p w14:paraId="0FC264DE"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 привремена локација на градежната локација,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2FA4521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Инспекција на транспортните листи и на условите во складиштето </w:t>
            </w:r>
          </w:p>
          <w:p w14:paraId="4DEF45F4"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6F5B818C"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2485C4E2"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3ADED0AB" w14:textId="77777777" w:rsidR="00495DB3" w:rsidRPr="00A70495" w:rsidRDefault="00495DB3" w:rsidP="00495DB3">
            <w:pPr>
              <w:spacing w:after="160" w:line="240" w:lineRule="auto"/>
              <w:jc w:val="center"/>
              <w:rPr>
                <w:rFonts w:eastAsia="Calibri" w:cstheme="minorHAnsi"/>
                <w:sz w:val="20"/>
                <w:szCs w:val="20"/>
                <w:lang w:val="ru-RU"/>
              </w:rPr>
            </w:pPr>
            <w:r w:rsidRPr="00A70495">
              <w:rPr>
                <w:rFonts w:eastAsia="Calibri" w:cstheme="minorHAnsi"/>
                <w:sz w:val="20"/>
                <w:szCs w:val="20"/>
                <w:lang w:val="mk-MK"/>
              </w:rPr>
              <w:t>Дел од редовните трошоци на Изведувачот</w:t>
            </w:r>
          </w:p>
        </w:tc>
      </w:tr>
      <w:tr w:rsidR="00495DB3" w:rsidRPr="00A70495" w14:paraId="0DED46FD"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14BD29E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Изложеност на бучава на локалните граѓани од машината за возила и машините што работат на локацијата на проектот</w:t>
            </w:r>
          </w:p>
        </w:tc>
        <w:tc>
          <w:tcPr>
            <w:tcW w:w="815" w:type="pct"/>
          </w:tcPr>
          <w:p w14:paraId="37FD158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p w14:paraId="032EAB2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rPr>
            </w:pPr>
            <w:r w:rsidRPr="00A70495">
              <w:rPr>
                <w:rFonts w:eastAsia="Calibri" w:cstheme="minorHAnsi"/>
                <w:sz w:val="20"/>
                <w:szCs w:val="20"/>
                <w:lang w:val="mk-MK"/>
              </w:rPr>
              <w:t>На проектната локација</w:t>
            </w:r>
          </w:p>
        </w:tc>
        <w:tc>
          <w:tcPr>
            <w:tcW w:w="949" w:type="pct"/>
          </w:tcPr>
          <w:p w14:paraId="30683D2D"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Прегледајте ги техничките спецификации на нивото на бучавата на користената механизација на возилото и опремата за нивна употреба надвор</w:t>
            </w:r>
          </w:p>
        </w:tc>
        <w:tc>
          <w:tcPr>
            <w:tcW w:w="893" w:type="pct"/>
          </w:tcPr>
          <w:p w14:paraId="29FFAA9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Пред почетокот на работата (првиот ден) </w:t>
            </w:r>
          </w:p>
        </w:tc>
        <w:tc>
          <w:tcPr>
            <w:tcW w:w="979" w:type="pct"/>
            <w:tcBorders>
              <w:top w:val="single" w:sz="4" w:space="0" w:color="auto"/>
              <w:left w:val="single" w:sz="4" w:space="0" w:color="auto"/>
              <w:bottom w:val="single" w:sz="4" w:space="0" w:color="auto"/>
              <w:right w:val="single" w:sz="4" w:space="0" w:color="auto"/>
            </w:tcBorders>
            <w:vAlign w:val="center"/>
          </w:tcPr>
          <w:p w14:paraId="503F1E2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207538E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Надзор</w:t>
            </w:r>
          </w:p>
          <w:p w14:paraId="4C13E0B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Инспектор за животна средина /</w:t>
            </w:r>
          </w:p>
          <w:p w14:paraId="31A173B3"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Општина </w:t>
            </w:r>
            <w:r w:rsidR="00292A37" w:rsidRPr="00A70495">
              <w:rPr>
                <w:rFonts w:eastAsia="Calibri" w:cstheme="minorHAnsi"/>
                <w:sz w:val="20"/>
                <w:szCs w:val="20"/>
                <w:lang w:val="mk-MK"/>
              </w:rPr>
              <w:t>Прилеп</w:t>
            </w:r>
          </w:p>
          <w:p w14:paraId="19E066FB" w14:textId="77777777" w:rsidR="00082934" w:rsidRPr="00A70495" w:rsidRDefault="00082934"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50DB7390"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Дел од редовните трошоци на Изведувачот</w:t>
            </w:r>
          </w:p>
        </w:tc>
      </w:tr>
      <w:tr w:rsidR="00495DB3" w:rsidRPr="00A70495" w14:paraId="5CF8AB77"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2C90C0F" w14:textId="77777777" w:rsidR="00495DB3" w:rsidRPr="00A70495" w:rsidRDefault="00495DB3"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55E08579"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iCs/>
                <w:sz w:val="20"/>
                <w:szCs w:val="20"/>
                <w:lang w:val="mk-MK"/>
              </w:rPr>
              <w:t xml:space="preserve">Во и околу проектната локација на улицата во Општина </w:t>
            </w:r>
            <w:r w:rsidR="00CD1341" w:rsidRPr="00A70495">
              <w:rPr>
                <w:rFonts w:eastAsia="Calibri" w:cstheme="minorHAnsi"/>
                <w:iCs/>
                <w:sz w:val="20"/>
                <w:szCs w:val="20"/>
                <w:lang w:val="mk-MK"/>
              </w:rPr>
              <w:t>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216D4D9F"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Следење на нивото на бучава во dB (со соодветна опрема)</w:t>
            </w:r>
          </w:p>
          <w:p w14:paraId="79479E5B"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согласност со </w:t>
            </w:r>
            <w:r w:rsidRPr="00A70495">
              <w:rPr>
                <w:rFonts w:eastAsia="Calibri" w:cstheme="minorHAnsi"/>
                <w:sz w:val="20"/>
                <w:szCs w:val="20"/>
                <w:lang w:val="mk-MK"/>
              </w:rPr>
              <w:lastRenderedPageBreak/>
              <w:t>националното законодавство, во случај на јавни поплаки</w:t>
            </w:r>
          </w:p>
          <w:p w14:paraId="4B9301D8" w14:textId="77777777" w:rsidR="00495DB3" w:rsidRPr="00A70495" w:rsidRDefault="00495DB3" w:rsidP="00495DB3">
            <w:pPr>
              <w:widowControl w:val="0"/>
              <w:spacing w:after="0" w:line="240" w:lineRule="auto"/>
              <w:jc w:val="center"/>
              <w:rPr>
                <w:rFonts w:eastAsia="Calibri" w:cstheme="minorHAnsi"/>
                <w:sz w:val="20"/>
                <w:szCs w:val="20"/>
                <w:lang w:val="mk-MK"/>
              </w:rPr>
            </w:pPr>
          </w:p>
          <w:p w14:paraId="61BA8DD0" w14:textId="77777777" w:rsidR="00495DB3" w:rsidRPr="00A70495" w:rsidRDefault="00495DB3" w:rsidP="00495DB3">
            <w:pPr>
              <w:widowControl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4CDF564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2EFEBDD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7DC589DD"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Овластена агенција за мерење на ниво на бучава обезбедена од Изведувачот;</w:t>
            </w:r>
          </w:p>
          <w:p w14:paraId="1E46DC4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lastRenderedPageBreak/>
              <w:t>Овластен инспектор за животна средина,</w:t>
            </w:r>
          </w:p>
          <w:p w14:paraId="1F7E1093"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Градежен инспектор</w:t>
            </w:r>
            <w:r w:rsidRPr="00A70495">
              <w:rPr>
                <w:rFonts w:eastAsia="Calibri" w:cstheme="minorHAnsi"/>
                <w:sz w:val="20"/>
                <w:szCs w:val="20"/>
                <w:lang w:val="ru-RU"/>
              </w:rPr>
              <w:t xml:space="preserve">, </w:t>
            </w:r>
            <w:r w:rsidR="00082934" w:rsidRPr="00A70495">
              <w:rPr>
                <w:rFonts w:eastAsia="Calibri" w:cstheme="minorHAnsi"/>
                <w:sz w:val="20"/>
                <w:szCs w:val="20"/>
                <w:lang w:val="mk-MK"/>
              </w:rPr>
              <w:t>ЕИП да надгледува</w:t>
            </w:r>
          </w:p>
        </w:tc>
        <w:tc>
          <w:tcPr>
            <w:tcW w:w="551" w:type="pct"/>
            <w:tcBorders>
              <w:top w:val="single" w:sz="4" w:space="0" w:color="auto"/>
              <w:left w:val="single" w:sz="4" w:space="0" w:color="auto"/>
              <w:bottom w:val="single" w:sz="4" w:space="0" w:color="auto"/>
              <w:right w:val="single" w:sz="4" w:space="0" w:color="auto"/>
            </w:tcBorders>
            <w:vAlign w:val="center"/>
          </w:tcPr>
          <w:p w14:paraId="424E9D63" w14:textId="77777777" w:rsidR="00495DB3" w:rsidRPr="00A70495" w:rsidRDefault="00495DB3" w:rsidP="00495DB3">
            <w:pPr>
              <w:widowControl w:val="0"/>
              <w:spacing w:after="0" w:line="240" w:lineRule="auto"/>
              <w:jc w:val="center"/>
              <w:rPr>
                <w:rFonts w:eastAsia="Calibri" w:cstheme="minorHAnsi"/>
                <w:sz w:val="20"/>
                <w:szCs w:val="20"/>
                <w:lang w:val="mk-MK" w:bidi="en-US"/>
              </w:rPr>
            </w:pPr>
            <w:r w:rsidRPr="00A70495">
              <w:rPr>
                <w:rFonts w:eastAsia="Calibri" w:cstheme="minorHAnsi"/>
                <w:sz w:val="20"/>
                <w:szCs w:val="20"/>
                <w:lang w:val="mk-MK"/>
              </w:rPr>
              <w:lastRenderedPageBreak/>
              <w:t>Дел од редовните трошоци на Изведувачот</w:t>
            </w:r>
          </w:p>
        </w:tc>
      </w:tr>
      <w:tr w:rsidR="00495DB3" w:rsidRPr="00A70495" w14:paraId="3BD67475"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4AD6DF8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Загадување на воздухот </w:t>
            </w:r>
          </w:p>
          <w:p w14:paraId="304A1C14"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26240388"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Во рамките на проектната локација на улицата во </w:t>
            </w:r>
            <w:r w:rsidRPr="00A70495">
              <w:rPr>
                <w:rFonts w:eastAsia="Calibri" w:cstheme="minorHAnsi"/>
                <w:iCs/>
                <w:sz w:val="20"/>
                <w:szCs w:val="20"/>
                <w:lang w:val="mk-MK"/>
              </w:rPr>
              <w:t>Општина</w:t>
            </w:r>
            <w:r w:rsidR="00CD1341" w:rsidRPr="00A70495">
              <w:rPr>
                <w:rFonts w:eastAsia="Calibri" w:cstheme="minorHAnsi"/>
                <w:iCs/>
                <w:sz w:val="20"/>
                <w:szCs w:val="20"/>
                <w:lang w:val="mk-MK"/>
              </w:rPr>
              <w:t xml:space="preserve"> Прилеп</w:t>
            </w:r>
          </w:p>
        </w:tc>
        <w:tc>
          <w:tcPr>
            <w:tcW w:w="949" w:type="pct"/>
            <w:tcBorders>
              <w:top w:val="single" w:sz="4" w:space="0" w:color="auto"/>
              <w:left w:val="single" w:sz="4" w:space="0" w:color="auto"/>
              <w:bottom w:val="single" w:sz="4" w:space="0" w:color="auto"/>
              <w:right w:val="single" w:sz="4" w:space="0" w:color="auto"/>
            </w:tcBorders>
            <w:vAlign w:val="center"/>
          </w:tcPr>
          <w:p w14:paraId="4EA85132"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Земање примероци од страна на овластена агенција </w:t>
            </w:r>
          </w:p>
          <w:p w14:paraId="2A3FCE5F"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p>
        </w:tc>
        <w:tc>
          <w:tcPr>
            <w:tcW w:w="893" w:type="pct"/>
            <w:tcBorders>
              <w:top w:val="single" w:sz="4" w:space="0" w:color="auto"/>
              <w:left w:val="single" w:sz="4" w:space="0" w:color="auto"/>
              <w:bottom w:val="single" w:sz="4" w:space="0" w:color="auto"/>
              <w:right w:val="single" w:sz="4" w:space="0" w:color="auto"/>
            </w:tcBorders>
            <w:vAlign w:val="center"/>
          </w:tcPr>
          <w:p w14:paraId="6CDCD8DE" w14:textId="77777777" w:rsidR="00495DB3" w:rsidRPr="00A70495" w:rsidRDefault="00495DB3" w:rsidP="00495DB3">
            <w:pPr>
              <w:widowControl w:val="0"/>
              <w:spacing w:after="0" w:line="240" w:lineRule="auto"/>
              <w:jc w:val="center"/>
              <w:rPr>
                <w:rFonts w:eastAsia="Calibri" w:cstheme="minorHAnsi"/>
                <w:sz w:val="20"/>
                <w:szCs w:val="20"/>
                <w:lang w:val="mk-MK"/>
              </w:rPr>
            </w:pPr>
            <w:r w:rsidRPr="00A70495">
              <w:rPr>
                <w:rFonts w:eastAsia="Calibri"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6F78ABFD" w14:textId="77777777" w:rsidR="00495DB3" w:rsidRPr="00A70495" w:rsidRDefault="00A6439C" w:rsidP="00495DB3">
            <w:pPr>
              <w:widowControl w:val="0"/>
              <w:spacing w:after="0" w:line="240" w:lineRule="auto"/>
              <w:jc w:val="center"/>
              <w:rPr>
                <w:rFonts w:eastAsia="Calibri" w:cstheme="minorHAnsi"/>
                <w:sz w:val="20"/>
                <w:szCs w:val="20"/>
                <w:lang w:val="ru-RU"/>
              </w:rPr>
            </w:pPr>
            <w:r w:rsidRPr="00A70495">
              <w:rPr>
                <w:rFonts w:eastAsia="Calibri" w:cstheme="minorHAnsi"/>
                <w:sz w:val="20"/>
                <w:szCs w:val="20"/>
                <w:lang w:val="mk-MK"/>
              </w:rPr>
              <w:t xml:space="preserve">Изведувач, </w:t>
            </w:r>
            <w:r w:rsidR="00495DB3" w:rsidRPr="00A70495">
              <w:rPr>
                <w:rFonts w:eastAsia="Calibri" w:cstheme="minorHAnsi"/>
                <w:sz w:val="20"/>
                <w:szCs w:val="20"/>
                <w:lang w:val="mk-MK"/>
              </w:rPr>
              <w:t>Надзор</w:t>
            </w:r>
            <w:r w:rsidRPr="00A70495">
              <w:rPr>
                <w:rFonts w:eastAsia="Calibri" w:cstheme="minorHAnsi"/>
                <w:sz w:val="20"/>
                <w:szCs w:val="20"/>
                <w:lang w:val="mk-MK"/>
              </w:rPr>
              <w:t>, Овластен инспектор за животна средина</w:t>
            </w:r>
          </w:p>
        </w:tc>
        <w:tc>
          <w:tcPr>
            <w:tcW w:w="551" w:type="pct"/>
            <w:tcBorders>
              <w:top w:val="single" w:sz="4" w:space="0" w:color="auto"/>
              <w:left w:val="single" w:sz="4" w:space="0" w:color="auto"/>
              <w:bottom w:val="single" w:sz="4" w:space="0" w:color="auto"/>
              <w:right w:val="single" w:sz="4" w:space="0" w:color="auto"/>
            </w:tcBorders>
            <w:vAlign w:val="center"/>
          </w:tcPr>
          <w:p w14:paraId="036B061F" w14:textId="77777777" w:rsidR="00495DB3" w:rsidRPr="00A70495" w:rsidRDefault="00495DB3" w:rsidP="00495DB3">
            <w:pPr>
              <w:widowControl w:val="0"/>
              <w:spacing w:after="0" w:line="240" w:lineRule="auto"/>
              <w:jc w:val="center"/>
              <w:rPr>
                <w:rFonts w:eastAsia="Calibri" w:cstheme="minorHAnsi"/>
                <w:sz w:val="20"/>
                <w:szCs w:val="20"/>
                <w:lang w:bidi="en-US"/>
              </w:rPr>
            </w:pPr>
            <w:r w:rsidRPr="00A70495">
              <w:rPr>
                <w:rFonts w:eastAsia="Calibri" w:cstheme="minorHAnsi"/>
                <w:sz w:val="20"/>
                <w:szCs w:val="20"/>
                <w:lang w:val="mk-MK"/>
              </w:rPr>
              <w:t>Буџет на Изведувачот</w:t>
            </w:r>
          </w:p>
        </w:tc>
      </w:tr>
      <w:tr w:rsidR="00495DB3" w:rsidRPr="00A70495" w14:paraId="053E72F7"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2D3E71E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Инциденти или несреќи поврзани со проектот или такви кои влијаат на проектот </w:t>
            </w:r>
          </w:p>
        </w:tc>
        <w:tc>
          <w:tcPr>
            <w:tcW w:w="815" w:type="pct"/>
            <w:tcBorders>
              <w:top w:val="single" w:sz="4" w:space="0" w:color="auto"/>
              <w:left w:val="single" w:sz="4" w:space="0" w:color="auto"/>
              <w:bottom w:val="single" w:sz="4" w:space="0" w:color="auto"/>
              <w:right w:val="single" w:sz="4" w:space="0" w:color="auto"/>
            </w:tcBorders>
            <w:vAlign w:val="center"/>
          </w:tcPr>
          <w:p w14:paraId="4FA3F2F2"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На градилиштето / 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5FAC13D1"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eastAsia="fr-FR"/>
              </w:rPr>
              <w:t xml:space="preserve">Регуларни визуелни проверки на градилиштето и преку добивање повик / извештај по случен инцидент / несреќа </w:t>
            </w:r>
          </w:p>
        </w:tc>
        <w:tc>
          <w:tcPr>
            <w:tcW w:w="893" w:type="pct"/>
            <w:tcBorders>
              <w:top w:val="single" w:sz="4" w:space="0" w:color="auto"/>
              <w:left w:val="single" w:sz="4" w:space="0" w:color="auto"/>
              <w:bottom w:val="single" w:sz="4" w:space="0" w:color="auto"/>
              <w:right w:val="single" w:sz="4" w:space="0" w:color="auto"/>
            </w:tcBorders>
            <w:vAlign w:val="center"/>
          </w:tcPr>
          <w:p w14:paraId="678113F6"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bCs/>
                <w:sz w:val="20"/>
                <w:szCs w:val="20"/>
                <w:lang w:val="mk-MK" w:eastAsia="fr-FR"/>
              </w:rPr>
              <w:t>Постојано</w:t>
            </w:r>
          </w:p>
        </w:tc>
        <w:tc>
          <w:tcPr>
            <w:tcW w:w="979" w:type="pct"/>
            <w:tcBorders>
              <w:top w:val="single" w:sz="4" w:space="0" w:color="auto"/>
              <w:left w:val="single" w:sz="4" w:space="0" w:color="auto"/>
              <w:bottom w:val="single" w:sz="4" w:space="0" w:color="auto"/>
              <w:right w:val="single" w:sz="4" w:space="0" w:color="auto"/>
            </w:tcBorders>
            <w:vAlign w:val="center"/>
          </w:tcPr>
          <w:p w14:paraId="5DE7B8CE" w14:textId="77777777" w:rsidR="00495DB3" w:rsidRPr="00A70495" w:rsidRDefault="00495DB3" w:rsidP="00495DB3">
            <w:pPr>
              <w:widowControl w:val="0"/>
              <w:autoSpaceDE w:val="0"/>
              <w:autoSpaceDN w:val="0"/>
              <w:adjustRightInd w:val="0"/>
              <w:spacing w:after="160" w:line="259" w:lineRule="auto"/>
              <w:jc w:val="center"/>
              <w:rPr>
                <w:rFonts w:eastAsia="Calibri" w:cstheme="minorHAnsi"/>
                <w:sz w:val="20"/>
                <w:szCs w:val="20"/>
                <w:lang w:val="mk-MK"/>
              </w:rPr>
            </w:pPr>
            <w:r w:rsidRPr="00A70495">
              <w:rPr>
                <w:rFonts w:eastAsia="Calibri" w:cstheme="minorHAnsi"/>
                <w:sz w:val="20"/>
                <w:szCs w:val="20"/>
                <w:lang w:val="mk-MK"/>
              </w:rPr>
              <w:t>Изведувач;</w:t>
            </w:r>
          </w:p>
          <w:p w14:paraId="1DA99B04" w14:textId="77777777" w:rsidR="00495DB3" w:rsidRPr="00A70495" w:rsidRDefault="00495DB3" w:rsidP="00495DB3">
            <w:pPr>
              <w:spacing w:after="160" w:line="259"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Надзор </w:t>
            </w:r>
          </w:p>
          <w:p w14:paraId="0EACBCAD" w14:textId="77777777" w:rsidR="00495DB3" w:rsidRPr="00A70495" w:rsidRDefault="00495DB3" w:rsidP="00495DB3">
            <w:pPr>
              <w:spacing w:after="160" w:line="259" w:lineRule="auto"/>
              <w:jc w:val="center"/>
              <w:rPr>
                <w:rFonts w:eastAsia="Calibri" w:cstheme="minorHAnsi"/>
                <w:sz w:val="20"/>
                <w:szCs w:val="20"/>
                <w:lang w:val="mk-MK"/>
              </w:rPr>
            </w:pPr>
            <w:r w:rsidRPr="00A70495">
              <w:rPr>
                <w:rFonts w:eastAsia="Calibri" w:cstheme="minorHAnsi"/>
                <w:bCs/>
                <w:sz w:val="20"/>
                <w:szCs w:val="20"/>
                <w:lang w:val="mk-MK" w:eastAsia="fr-FR"/>
              </w:rPr>
              <w:t>ЕИП Специјалист за животна средина и социјални аспекти (потребно е да ја извести СБ доколку се случи инцидент i/ несреќа)</w:t>
            </w:r>
          </w:p>
        </w:tc>
        <w:tc>
          <w:tcPr>
            <w:tcW w:w="551" w:type="pct"/>
            <w:tcBorders>
              <w:top w:val="single" w:sz="4" w:space="0" w:color="auto"/>
              <w:left w:val="single" w:sz="4" w:space="0" w:color="auto"/>
              <w:bottom w:val="single" w:sz="4" w:space="0" w:color="auto"/>
              <w:right w:val="single" w:sz="4" w:space="0" w:color="auto"/>
            </w:tcBorders>
            <w:vAlign w:val="center"/>
          </w:tcPr>
          <w:p w14:paraId="13CEF29F"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Дел од регуларните трошоци на Изведувачот </w:t>
            </w:r>
          </w:p>
        </w:tc>
      </w:tr>
      <w:tr w:rsidR="00495DB3" w:rsidRPr="00A70495" w14:paraId="2EE9D3A4" w14:textId="77777777" w:rsidTr="00495DB3">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47CD1FDB"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Следствени активности како превентивни мерки за спречување да настанат слични ситуации </w:t>
            </w:r>
          </w:p>
        </w:tc>
        <w:tc>
          <w:tcPr>
            <w:tcW w:w="815" w:type="pct"/>
            <w:tcBorders>
              <w:top w:val="single" w:sz="4" w:space="0" w:color="auto"/>
              <w:left w:val="single" w:sz="4" w:space="0" w:color="auto"/>
              <w:bottom w:val="single" w:sz="4" w:space="0" w:color="auto"/>
              <w:right w:val="single" w:sz="4" w:space="0" w:color="auto"/>
            </w:tcBorders>
            <w:vAlign w:val="center"/>
          </w:tcPr>
          <w:p w14:paraId="234C0241"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На градилиштето / Вдолж патот /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35FF4E75" w14:textId="77777777" w:rsidR="00495DB3" w:rsidRPr="00A70495" w:rsidRDefault="00495DB3" w:rsidP="00495DB3">
            <w:pPr>
              <w:spacing w:after="160" w:line="240" w:lineRule="auto"/>
              <w:jc w:val="center"/>
              <w:rPr>
                <w:rFonts w:eastAsia="Calibri" w:cstheme="minorHAnsi"/>
                <w:sz w:val="20"/>
                <w:szCs w:val="20"/>
                <w:lang w:val="mk-MK" w:eastAsia="fr-FR"/>
              </w:rPr>
            </w:pPr>
            <w:r w:rsidRPr="00A70495">
              <w:rPr>
                <w:rFonts w:eastAsia="Calibri" w:cstheme="minorHAnsi"/>
                <w:sz w:val="20"/>
                <w:szCs w:val="20"/>
                <w:lang w:val="mk-MK" w:eastAsia="fr-FR"/>
              </w:rPr>
              <w:t xml:space="preserve">Преку редовно известување од страна на Изведувачот </w:t>
            </w:r>
          </w:p>
        </w:tc>
        <w:tc>
          <w:tcPr>
            <w:tcW w:w="893" w:type="pct"/>
            <w:tcBorders>
              <w:top w:val="single" w:sz="4" w:space="0" w:color="auto"/>
              <w:left w:val="single" w:sz="4" w:space="0" w:color="auto"/>
              <w:bottom w:val="single" w:sz="4" w:space="0" w:color="auto"/>
              <w:right w:val="single" w:sz="4" w:space="0" w:color="auto"/>
            </w:tcBorders>
            <w:vAlign w:val="center"/>
          </w:tcPr>
          <w:p w14:paraId="1E71A5FD" w14:textId="77777777" w:rsidR="00495DB3" w:rsidRPr="00A70495" w:rsidRDefault="00495DB3" w:rsidP="00495DB3">
            <w:pPr>
              <w:spacing w:after="16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На месечно ниво до затварање на сите следствени активнсоти </w:t>
            </w:r>
          </w:p>
        </w:tc>
        <w:tc>
          <w:tcPr>
            <w:tcW w:w="979" w:type="pct"/>
            <w:tcBorders>
              <w:top w:val="single" w:sz="4" w:space="0" w:color="auto"/>
              <w:left w:val="single" w:sz="4" w:space="0" w:color="auto"/>
              <w:bottom w:val="single" w:sz="4" w:space="0" w:color="auto"/>
              <w:right w:val="single" w:sz="4" w:space="0" w:color="auto"/>
            </w:tcBorders>
            <w:vAlign w:val="center"/>
          </w:tcPr>
          <w:p w14:paraId="08F99954" w14:textId="77777777" w:rsidR="00495DB3" w:rsidRPr="00A70495" w:rsidRDefault="00495DB3" w:rsidP="00495DB3">
            <w:pPr>
              <w:widowControl w:val="0"/>
              <w:autoSpaceDE w:val="0"/>
              <w:autoSpaceDN w:val="0"/>
              <w:adjustRightInd w:val="0"/>
              <w:spacing w:after="160" w:line="259" w:lineRule="auto"/>
              <w:jc w:val="center"/>
              <w:rPr>
                <w:rFonts w:eastAsia="Calibri" w:cstheme="minorHAnsi"/>
                <w:sz w:val="20"/>
                <w:szCs w:val="20"/>
                <w:lang w:val="mk-MK"/>
              </w:rPr>
            </w:pPr>
            <w:r w:rsidRPr="00A70495">
              <w:rPr>
                <w:rFonts w:eastAsia="Calibri" w:cstheme="minorHAnsi"/>
                <w:bCs/>
                <w:sz w:val="20"/>
                <w:szCs w:val="20"/>
                <w:lang w:val="mk-MK" w:eastAsia="fr-FR"/>
              </w:rPr>
              <w:t>ЕИП Специјалист за животна средина и социјални аспекти</w:t>
            </w:r>
          </w:p>
        </w:tc>
        <w:tc>
          <w:tcPr>
            <w:tcW w:w="551" w:type="pct"/>
            <w:tcBorders>
              <w:top w:val="single" w:sz="4" w:space="0" w:color="auto"/>
              <w:left w:val="single" w:sz="4" w:space="0" w:color="auto"/>
              <w:bottom w:val="single" w:sz="4" w:space="0" w:color="auto"/>
              <w:right w:val="single" w:sz="4" w:space="0" w:color="auto"/>
            </w:tcBorders>
            <w:vAlign w:val="center"/>
          </w:tcPr>
          <w:p w14:paraId="6A7BEAC1" w14:textId="77777777" w:rsidR="00495DB3" w:rsidRPr="00A70495" w:rsidRDefault="00495DB3" w:rsidP="00495DB3">
            <w:pPr>
              <w:spacing w:after="160" w:line="240" w:lineRule="auto"/>
              <w:jc w:val="center"/>
              <w:rPr>
                <w:rFonts w:eastAsia="Calibri" w:cstheme="minorHAnsi"/>
                <w:sz w:val="20"/>
                <w:szCs w:val="20"/>
                <w:lang w:val="mk-MK"/>
              </w:rPr>
            </w:pPr>
            <w:r w:rsidRPr="00A70495">
              <w:rPr>
                <w:rFonts w:eastAsia="Calibri" w:cstheme="minorHAnsi"/>
                <w:sz w:val="20"/>
                <w:szCs w:val="20"/>
                <w:lang w:val="mk-MK"/>
              </w:rPr>
              <w:t xml:space="preserve">Трошоците ќе зависат од видот, волуменот и траењето на следствените активности /Трошоци на </w:t>
            </w:r>
            <w:r w:rsidRPr="00A70495">
              <w:rPr>
                <w:rFonts w:eastAsia="Calibri" w:cstheme="minorHAnsi"/>
                <w:sz w:val="20"/>
                <w:szCs w:val="20"/>
                <w:lang w:val="mk-MK"/>
              </w:rPr>
              <w:lastRenderedPageBreak/>
              <w:t xml:space="preserve">Изведувачот </w:t>
            </w:r>
          </w:p>
        </w:tc>
      </w:tr>
      <w:tr w:rsidR="00495DB3" w:rsidRPr="00A70495" w14:paraId="69F63665" w14:textId="77777777" w:rsidTr="00495DB3">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vAlign w:val="bottom"/>
            <w:hideMark/>
          </w:tcPr>
          <w:p w14:paraId="5B691923" w14:textId="77777777" w:rsidR="00495DB3" w:rsidRPr="00A70495" w:rsidRDefault="00495DB3" w:rsidP="00495DB3">
            <w:pPr>
              <w:spacing w:after="0" w:line="259" w:lineRule="auto"/>
              <w:rPr>
                <w:rFonts w:eastAsia="Calibri" w:cstheme="minorHAnsi"/>
                <w:b/>
                <w:sz w:val="20"/>
                <w:szCs w:val="20"/>
              </w:rPr>
            </w:pPr>
            <w:r w:rsidRPr="00A70495">
              <w:rPr>
                <w:rFonts w:eastAsia="Calibri" w:cstheme="minorHAnsi"/>
                <w:b/>
                <w:sz w:val="20"/>
                <w:szCs w:val="20"/>
                <w:lang w:val="mk-MK"/>
              </w:rPr>
              <w:lastRenderedPageBreak/>
              <w:t>Оперативна фаза</w:t>
            </w:r>
          </w:p>
        </w:tc>
      </w:tr>
      <w:tr w:rsidR="00495DB3" w:rsidRPr="00A70495" w14:paraId="0FB0DAE0" w14:textId="77777777" w:rsidTr="00495DB3">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2591A300"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Правилно управување со отпадот (управување, селектирање, реупотреба, депонира)</w:t>
            </w:r>
          </w:p>
        </w:tc>
        <w:tc>
          <w:tcPr>
            <w:tcW w:w="815" w:type="pct"/>
            <w:tcBorders>
              <w:top w:val="single" w:sz="4" w:space="0" w:color="auto"/>
              <w:left w:val="single" w:sz="4" w:space="0" w:color="auto"/>
              <w:bottom w:val="single" w:sz="4" w:space="0" w:color="auto"/>
              <w:right w:val="single" w:sz="4" w:space="0" w:color="auto"/>
            </w:tcBorders>
            <w:vAlign w:val="center"/>
          </w:tcPr>
          <w:p w14:paraId="5F26F676"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ru-RU"/>
              </w:rPr>
            </w:pPr>
            <w:r w:rsidRPr="00A70495">
              <w:rPr>
                <w:rFonts w:eastAsia="Calibri" w:cstheme="minorHAnsi"/>
                <w:sz w:val="20"/>
                <w:szCs w:val="20"/>
                <w:lang w:val="mk-MK"/>
              </w:rPr>
              <w:t>Се селектира на локацијата, а се депонира на градска депонија ,,</w:t>
            </w:r>
            <w:r w:rsidR="00292A37" w:rsidRPr="00A70495">
              <w:rPr>
                <w:rFonts w:eastAsia="Calibri" w:cstheme="minorHAnsi"/>
                <w:sz w:val="20"/>
                <w:szCs w:val="20"/>
                <w:lang w:val="mk-MK"/>
              </w:rPr>
              <w:t>Алинци</w:t>
            </w:r>
            <w:r w:rsidRPr="00A70495">
              <w:rPr>
                <w:rFonts w:eastAsia="Calibri" w:cstheme="minorHAnsi"/>
                <w:sz w:val="20"/>
                <w:szCs w:val="20"/>
                <w:lang w:val="mk-MK"/>
              </w:rPr>
              <w:t>,,</w:t>
            </w:r>
          </w:p>
        </w:tc>
        <w:tc>
          <w:tcPr>
            <w:tcW w:w="949" w:type="pct"/>
            <w:tcBorders>
              <w:top w:val="single" w:sz="4" w:space="0" w:color="auto"/>
              <w:left w:val="single" w:sz="4" w:space="0" w:color="auto"/>
              <w:bottom w:val="single" w:sz="4" w:space="0" w:color="auto"/>
              <w:right w:val="single" w:sz="4" w:space="0" w:color="auto"/>
            </w:tcBorders>
            <w:vAlign w:val="center"/>
          </w:tcPr>
          <w:p w14:paraId="74CA074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Отпадот правилно се собира/селектира</w:t>
            </w:r>
          </w:p>
        </w:tc>
        <w:tc>
          <w:tcPr>
            <w:tcW w:w="893" w:type="pct"/>
            <w:tcBorders>
              <w:top w:val="single" w:sz="4" w:space="0" w:color="auto"/>
              <w:left w:val="single" w:sz="4" w:space="0" w:color="auto"/>
              <w:bottom w:val="single" w:sz="4" w:space="0" w:color="auto"/>
              <w:right w:val="single" w:sz="4" w:space="0" w:color="auto"/>
            </w:tcBorders>
            <w:vAlign w:val="center"/>
          </w:tcPr>
          <w:p w14:paraId="0586E72C"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235F4081"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Овластена компанија за собирање отпад  (ЈК</w:t>
            </w:r>
            <w:r w:rsidR="00511AA6">
              <w:rPr>
                <w:rFonts w:eastAsia="Calibri" w:cstheme="minorHAnsi"/>
                <w:sz w:val="20"/>
                <w:szCs w:val="20"/>
                <w:lang w:val="mk-MK"/>
              </w:rPr>
              <w:t>П</w:t>
            </w:r>
            <w:r w:rsidRPr="00A70495">
              <w:rPr>
                <w:rFonts w:eastAsia="Calibri" w:cstheme="minorHAnsi"/>
                <w:sz w:val="20"/>
                <w:szCs w:val="20"/>
                <w:lang w:val="mk-MK"/>
              </w:rPr>
              <w:t>) во рамките на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183A4D36" w14:textId="77777777" w:rsidR="00495DB3" w:rsidRPr="00A70495" w:rsidRDefault="006B5ACC"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Општински буџет</w:t>
            </w:r>
          </w:p>
        </w:tc>
      </w:tr>
      <w:tr w:rsidR="00495DB3" w:rsidRPr="00A70495" w14:paraId="36910400"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0EC97714"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Угинати животни на новите  патишта/ улици и нивно собирање  и конечно отстранување на одобрена постројка/ локација </w:t>
            </w:r>
          </w:p>
        </w:tc>
        <w:tc>
          <w:tcPr>
            <w:tcW w:w="815" w:type="pct"/>
            <w:tcBorders>
              <w:top w:val="single" w:sz="4" w:space="0" w:color="auto"/>
              <w:left w:val="single" w:sz="4" w:space="0" w:color="auto"/>
              <w:bottom w:val="single" w:sz="4" w:space="0" w:color="auto"/>
              <w:right w:val="single" w:sz="4" w:space="0" w:color="auto"/>
            </w:tcBorders>
            <w:vAlign w:val="center"/>
          </w:tcPr>
          <w:p w14:paraId="61E9FA7A"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Долж проектната локација</w:t>
            </w:r>
          </w:p>
        </w:tc>
        <w:tc>
          <w:tcPr>
            <w:tcW w:w="949" w:type="pct"/>
            <w:tcBorders>
              <w:top w:val="single" w:sz="4" w:space="0" w:color="auto"/>
              <w:left w:val="single" w:sz="4" w:space="0" w:color="auto"/>
              <w:bottom w:val="single" w:sz="4" w:space="0" w:color="auto"/>
              <w:right w:val="single" w:sz="4" w:space="0" w:color="auto"/>
            </w:tcBorders>
            <w:vAlign w:val="center"/>
          </w:tcPr>
          <w:p w14:paraId="683B0DB5"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Труповите треба да се соберат од страна на овластена институција во согласност со националното законодавство и конечно да се отстранат во фабриката/локацијата одобрена од ветеринарното или санитарното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3C89CE77"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 xml:space="preserve">Месечно </w:t>
            </w:r>
          </w:p>
        </w:tc>
        <w:tc>
          <w:tcPr>
            <w:tcW w:w="979" w:type="pct"/>
            <w:tcBorders>
              <w:top w:val="single" w:sz="4" w:space="0" w:color="auto"/>
              <w:left w:val="single" w:sz="4" w:space="0" w:color="auto"/>
              <w:bottom w:val="single" w:sz="4" w:space="0" w:color="auto"/>
              <w:right w:val="single" w:sz="4" w:space="0" w:color="auto"/>
            </w:tcBorders>
            <w:vAlign w:val="center"/>
          </w:tcPr>
          <w:p w14:paraId="0DC292C9"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sz w:val="20"/>
                <w:szCs w:val="20"/>
                <w:lang w:val="mk-MK"/>
              </w:rPr>
              <w:t>Персоналот на општината или ангажираната компанија (лиценцирана) или владина/локална 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7C85DD8A" w14:textId="77777777" w:rsidR="00495DB3" w:rsidRPr="00A70495" w:rsidRDefault="00495DB3" w:rsidP="00495DB3">
            <w:pPr>
              <w:widowControl w:val="0"/>
              <w:autoSpaceDE w:val="0"/>
              <w:autoSpaceDN w:val="0"/>
              <w:adjustRightInd w:val="0"/>
              <w:spacing w:after="0" w:line="240" w:lineRule="auto"/>
              <w:jc w:val="center"/>
              <w:rPr>
                <w:rFonts w:eastAsia="Calibri" w:cstheme="minorHAnsi"/>
                <w:sz w:val="20"/>
                <w:szCs w:val="20"/>
                <w:lang w:val="mk-MK"/>
              </w:rPr>
            </w:pPr>
            <w:r w:rsidRPr="00A70495">
              <w:rPr>
                <w:rFonts w:eastAsia="Calibri" w:cstheme="minorHAnsi"/>
                <w:bCs/>
                <w:sz w:val="20"/>
                <w:szCs w:val="20"/>
                <w:lang w:val="mk-MK" w:eastAsia="fr-FR"/>
              </w:rPr>
              <w:t>Општински буџет</w:t>
            </w:r>
          </w:p>
        </w:tc>
      </w:tr>
      <w:tr w:rsidR="00495DB3" w:rsidRPr="00A70495" w14:paraId="1CED1B29"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74533A0E"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 xml:space="preserve">Редовно одржување на уличната мрежа, вклучувајќи ги и мерките за безбедност на патиштата во Општина </w:t>
            </w:r>
            <w:r w:rsidR="00292A37" w:rsidRPr="00A70495">
              <w:rPr>
                <w:rFonts w:eastAsia="Calibri" w:cstheme="minorHAnsi"/>
                <w:bCs/>
                <w:sz w:val="20"/>
                <w:szCs w:val="20"/>
                <w:lang w:val="mk-MK" w:eastAsia="fr-FR"/>
              </w:rPr>
              <w:t>Прилеп</w:t>
            </w:r>
          </w:p>
        </w:tc>
        <w:tc>
          <w:tcPr>
            <w:tcW w:w="815" w:type="pct"/>
            <w:tcBorders>
              <w:top w:val="single" w:sz="4" w:space="0" w:color="auto"/>
              <w:left w:val="single" w:sz="4" w:space="0" w:color="auto"/>
              <w:bottom w:val="single" w:sz="4" w:space="0" w:color="auto"/>
              <w:right w:val="single" w:sz="4" w:space="0" w:color="auto"/>
            </w:tcBorders>
            <w:vAlign w:val="center"/>
          </w:tcPr>
          <w:p w14:paraId="37E724EC" w14:textId="77777777" w:rsidR="00495DB3" w:rsidRPr="00A70495" w:rsidRDefault="00495DB3" w:rsidP="00495DB3">
            <w:pPr>
              <w:spacing w:after="0" w:line="240" w:lineRule="auto"/>
              <w:jc w:val="center"/>
              <w:rPr>
                <w:rFonts w:eastAsia="Calibri" w:cstheme="minorHAnsi"/>
                <w:bCs/>
                <w:sz w:val="20"/>
                <w:szCs w:val="20"/>
                <w:lang w:val="en-GB" w:eastAsia="fr-FR"/>
              </w:rPr>
            </w:pPr>
            <w:r w:rsidRPr="00A70495">
              <w:rPr>
                <w:rFonts w:eastAsia="Calibri" w:cstheme="minorHAnsi"/>
                <w:bCs/>
                <w:sz w:val="20"/>
                <w:szCs w:val="20"/>
                <w:lang w:val="mk-MK" w:eastAsia="fr-FR"/>
              </w:rPr>
              <w:t>Вдолж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398032B3"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 xml:space="preserve">Со редовни визуелни проверки на состојбата на патот, во поглед на тоа дали има пукнатини и оштетувања, состојбата на сообраќајната </w:t>
            </w:r>
            <w:r w:rsidRPr="00A70495">
              <w:rPr>
                <w:rFonts w:eastAsia="Calibri" w:cstheme="minorHAnsi"/>
                <w:bCs/>
                <w:sz w:val="20"/>
                <w:szCs w:val="20"/>
                <w:lang w:val="mk-MK" w:eastAsia="fr-FR"/>
              </w:rPr>
              <w:lastRenderedPageBreak/>
              <w:t>сигнализација, соодветна атмосферска канализација, можна израсната вегетација</w:t>
            </w:r>
            <w:r w:rsidRPr="00A70495">
              <w:rPr>
                <w:rFonts w:eastAsia="Calibri" w:cstheme="minorHAnsi"/>
                <w:bCs/>
                <w:sz w:val="20"/>
                <w:szCs w:val="20"/>
                <w:lang w:val="ru-RU" w:eastAsia="fr-FR"/>
              </w:rPr>
              <w:t>,</w:t>
            </w:r>
            <w:r w:rsidRPr="00A70495">
              <w:rPr>
                <w:rFonts w:eastAsia="Calibri" w:cstheme="minorHAnsi"/>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0625C304"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lastRenderedPageBreak/>
              <w:t>Континуирано и особено во случај на врнежи на снег, свлекување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71B71697"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 xml:space="preserve">Овластено друштво за одржување патишта </w:t>
            </w:r>
          </w:p>
          <w:p w14:paraId="17EA8A28" w14:textId="77777777" w:rsidR="00495DB3" w:rsidRPr="00A70495" w:rsidRDefault="00495DB3" w:rsidP="00495DB3">
            <w:pPr>
              <w:spacing w:after="0" w:line="240" w:lineRule="auto"/>
              <w:jc w:val="center"/>
              <w:rPr>
                <w:rFonts w:eastAsia="Calibri" w:cstheme="minorHAnsi"/>
                <w:bCs/>
                <w:sz w:val="20"/>
                <w:szCs w:val="20"/>
                <w:lang w:val="ru-RU" w:eastAsia="fr-FR"/>
              </w:rPr>
            </w:pPr>
            <w:r w:rsidRPr="00A70495">
              <w:rPr>
                <w:rFonts w:eastAsia="Calibri" w:cstheme="minorHAnsi"/>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1BC2D835" w14:textId="77777777" w:rsidR="00495DB3" w:rsidRPr="00A70495" w:rsidRDefault="00495DB3" w:rsidP="00495DB3">
            <w:pPr>
              <w:autoSpaceDE w:val="0"/>
              <w:autoSpaceDN w:val="0"/>
              <w:adjustRightInd w:val="0"/>
              <w:spacing w:after="0" w:line="240" w:lineRule="auto"/>
              <w:jc w:val="center"/>
              <w:rPr>
                <w:rFonts w:eastAsia="Calibri" w:cstheme="minorHAnsi"/>
                <w:bCs/>
                <w:sz w:val="20"/>
                <w:szCs w:val="20"/>
                <w:lang w:val="en-GB" w:eastAsia="fr-FR"/>
              </w:rPr>
            </w:pPr>
            <w:r w:rsidRPr="00A70495">
              <w:rPr>
                <w:rFonts w:eastAsia="Calibri" w:cstheme="minorHAnsi"/>
                <w:bCs/>
                <w:sz w:val="20"/>
                <w:szCs w:val="20"/>
                <w:lang w:val="mk-MK" w:eastAsia="fr-FR"/>
              </w:rPr>
              <w:t>Општински буџет</w:t>
            </w:r>
          </w:p>
        </w:tc>
      </w:tr>
      <w:tr w:rsidR="00495DB3" w:rsidRPr="00A70495" w14:paraId="0D780E5D" w14:textId="77777777" w:rsidTr="00495DB3">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F37A652" w14:textId="77777777" w:rsidR="00495DB3" w:rsidRPr="00A70495" w:rsidRDefault="00495DB3" w:rsidP="00120CE1">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Спроведени мерки за безбедност на патиштата како резултат на </w:t>
            </w:r>
            <w:r w:rsidRPr="00A70495">
              <w:rPr>
                <w:rFonts w:eastAsia="Times New Roman" w:cstheme="minorHAnsi"/>
                <w:bCs/>
                <w:sz w:val="20"/>
                <w:szCs w:val="20"/>
                <w:lang w:val="mk-MK" w:eastAsia="da-DK"/>
              </w:rPr>
              <w:t xml:space="preserve">Контрола на безбедноста на патиштата </w:t>
            </w:r>
            <w:r w:rsidRPr="00A70495">
              <w:rPr>
                <w:rFonts w:eastAsia="Calibri" w:cstheme="minorHAnsi"/>
                <w:sz w:val="20"/>
                <w:szCs w:val="20"/>
                <w:lang w:val="mk-MK" w:eastAsia="fr-FR"/>
              </w:rPr>
              <w:t xml:space="preserve">спроведена по отворање на фазата на </w:t>
            </w:r>
            <w:r w:rsidR="00120CE1" w:rsidRPr="00A70495">
              <w:rPr>
                <w:rFonts w:eastAsia="Calibri" w:cstheme="minorHAnsi"/>
                <w:sz w:val="20"/>
                <w:szCs w:val="20"/>
                <w:lang w:val="mk-MK" w:eastAsia="fr-FR"/>
              </w:rPr>
              <w:t>изградба</w:t>
            </w:r>
            <w:r w:rsidRPr="00A70495">
              <w:rPr>
                <w:rFonts w:eastAsia="Calibri" w:cstheme="minorHAnsi"/>
                <w:sz w:val="20"/>
                <w:szCs w:val="20"/>
                <w:lang w:val="mk-MK" w:eastAsia="fr-FR"/>
              </w:rPr>
              <w:t xml:space="preserve"> (ако е применливо)</w:t>
            </w:r>
          </w:p>
        </w:tc>
        <w:tc>
          <w:tcPr>
            <w:tcW w:w="815" w:type="pct"/>
            <w:tcBorders>
              <w:top w:val="single" w:sz="4" w:space="0" w:color="auto"/>
              <w:left w:val="single" w:sz="4" w:space="0" w:color="auto"/>
              <w:bottom w:val="single" w:sz="4" w:space="0" w:color="auto"/>
              <w:right w:val="single" w:sz="4" w:space="0" w:color="auto"/>
            </w:tcBorders>
            <w:vAlign w:val="center"/>
          </w:tcPr>
          <w:p w14:paraId="24F47AFF"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521F4EFE"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Визуелни проверки и известување дали сите мерки за безбедност на патиштата се спроведени </w:t>
            </w:r>
          </w:p>
        </w:tc>
        <w:tc>
          <w:tcPr>
            <w:tcW w:w="893" w:type="pct"/>
            <w:tcBorders>
              <w:top w:val="single" w:sz="4" w:space="0" w:color="auto"/>
              <w:left w:val="single" w:sz="4" w:space="0" w:color="auto"/>
              <w:bottom w:val="single" w:sz="4" w:space="0" w:color="auto"/>
              <w:right w:val="single" w:sz="4" w:space="0" w:color="auto"/>
            </w:tcBorders>
            <w:vAlign w:val="center"/>
          </w:tcPr>
          <w:p w14:paraId="1626559F" w14:textId="77777777" w:rsidR="00495DB3" w:rsidRPr="00A70495" w:rsidRDefault="00495DB3" w:rsidP="00120CE1">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 xml:space="preserve">По предавање на </w:t>
            </w:r>
            <w:r w:rsidR="00120CE1" w:rsidRPr="00A70495">
              <w:rPr>
                <w:rFonts w:eastAsia="Calibri" w:cstheme="minorHAnsi"/>
                <w:sz w:val="20"/>
                <w:szCs w:val="20"/>
                <w:lang w:val="mk-MK"/>
              </w:rPr>
              <w:t>улицата</w:t>
            </w:r>
            <w:r w:rsidRPr="00A70495">
              <w:rPr>
                <w:rFonts w:eastAsia="Calibri" w:cstheme="minorHAnsi"/>
                <w:sz w:val="20"/>
                <w:szCs w:val="20"/>
                <w:lang w:val="mk-MK"/>
              </w:rPr>
              <w:t xml:space="preserve"> за употреба</w:t>
            </w:r>
            <w:r w:rsidRPr="00A70495">
              <w:rPr>
                <w:rFonts w:eastAsia="Calibri" w:cstheme="minorHAnsi"/>
                <w:bCs/>
                <w:sz w:val="20"/>
                <w:szCs w:val="20"/>
                <w:lang w:val="mk-MK" w:eastAsia="fr-FR"/>
              </w:rPr>
              <w:t xml:space="preserve"> за време на гарантниот период</w:t>
            </w:r>
          </w:p>
        </w:tc>
        <w:tc>
          <w:tcPr>
            <w:tcW w:w="979" w:type="pct"/>
            <w:tcBorders>
              <w:top w:val="single" w:sz="4" w:space="0" w:color="auto"/>
              <w:left w:val="single" w:sz="4" w:space="0" w:color="auto"/>
              <w:bottom w:val="single" w:sz="4" w:space="0" w:color="auto"/>
              <w:right w:val="single" w:sz="4" w:space="0" w:color="auto"/>
            </w:tcBorders>
            <w:vAlign w:val="center"/>
          </w:tcPr>
          <w:p w14:paraId="57AF6517" w14:textId="77777777" w:rsidR="00495DB3" w:rsidRPr="00A70495" w:rsidRDefault="00495DB3" w:rsidP="00495DB3">
            <w:pPr>
              <w:spacing w:after="0" w:line="240" w:lineRule="auto"/>
              <w:jc w:val="center"/>
              <w:rPr>
                <w:rFonts w:eastAsia="Calibri" w:cstheme="minorHAnsi"/>
                <w:bCs/>
                <w:sz w:val="20"/>
                <w:szCs w:val="20"/>
                <w:lang w:val="mk-MK" w:eastAsia="fr-FR"/>
              </w:rPr>
            </w:pPr>
            <w:r w:rsidRPr="00A70495">
              <w:rPr>
                <w:rFonts w:eastAsia="Calibri" w:cstheme="minorHAnsi"/>
                <w:sz w:val="20"/>
                <w:szCs w:val="20"/>
                <w:lang w:val="mk-MK"/>
              </w:rPr>
              <w:t>Вработените во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7EC60343" w14:textId="77777777" w:rsidR="00495DB3" w:rsidRPr="00A70495" w:rsidRDefault="00495DB3" w:rsidP="00495DB3">
            <w:pPr>
              <w:autoSpaceDE w:val="0"/>
              <w:autoSpaceDN w:val="0"/>
              <w:adjustRightInd w:val="0"/>
              <w:spacing w:after="0" w:line="240" w:lineRule="auto"/>
              <w:jc w:val="center"/>
              <w:rPr>
                <w:rFonts w:eastAsia="Calibri" w:cstheme="minorHAnsi"/>
                <w:bCs/>
                <w:sz w:val="20"/>
                <w:szCs w:val="20"/>
                <w:lang w:val="mk-MK" w:eastAsia="fr-FR"/>
              </w:rPr>
            </w:pPr>
            <w:r w:rsidRPr="00A70495">
              <w:rPr>
                <w:rFonts w:eastAsia="Calibri" w:cstheme="minorHAnsi"/>
                <w:bCs/>
                <w:sz w:val="20"/>
                <w:szCs w:val="20"/>
                <w:lang w:val="mk-MK" w:eastAsia="fr-FR"/>
              </w:rPr>
              <w:t>Буџет на општината</w:t>
            </w:r>
          </w:p>
        </w:tc>
      </w:tr>
    </w:tbl>
    <w:p w14:paraId="51CBC459" w14:textId="77777777" w:rsidR="001A010C" w:rsidRPr="00A70495" w:rsidRDefault="001A010C" w:rsidP="001A010C">
      <w:pPr>
        <w:spacing w:after="0" w:line="259" w:lineRule="auto"/>
        <w:rPr>
          <w:rFonts w:eastAsia="Calibri" w:cstheme="minorHAnsi"/>
          <w:sz w:val="20"/>
          <w:szCs w:val="20"/>
        </w:rPr>
      </w:pPr>
    </w:p>
    <w:p w14:paraId="11387DE0" w14:textId="77777777" w:rsidR="001A010C" w:rsidRPr="00A70495" w:rsidRDefault="001A010C" w:rsidP="001A010C">
      <w:pPr>
        <w:spacing w:after="0" w:line="259" w:lineRule="auto"/>
        <w:rPr>
          <w:rFonts w:eastAsia="Calibri" w:cstheme="minorHAnsi"/>
          <w:sz w:val="20"/>
          <w:szCs w:val="20"/>
        </w:rPr>
      </w:pPr>
    </w:p>
    <w:p w14:paraId="3F41B14C" w14:textId="77777777" w:rsidR="001A010C" w:rsidRPr="00A70495" w:rsidRDefault="001A010C" w:rsidP="001A010C">
      <w:pPr>
        <w:spacing w:after="0" w:line="259" w:lineRule="auto"/>
        <w:rPr>
          <w:rFonts w:eastAsia="Calibri" w:cstheme="minorHAnsi"/>
          <w:sz w:val="20"/>
          <w:szCs w:val="20"/>
        </w:rPr>
        <w:sectPr w:rsidR="001A010C" w:rsidRPr="00A70495" w:rsidSect="002D5711">
          <w:pgSz w:w="16840" w:h="11907" w:orient="landscape" w:code="9"/>
          <w:pgMar w:top="1440" w:right="1440" w:bottom="1440" w:left="1440" w:header="709" w:footer="709" w:gutter="0"/>
          <w:cols w:space="708"/>
          <w:docGrid w:linePitch="360"/>
        </w:sectPr>
      </w:pPr>
    </w:p>
    <w:p w14:paraId="563B8FEB"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bookmarkStart w:id="18" w:name="_Ref38615302"/>
      <w:r w:rsidRPr="00511AA6">
        <w:rPr>
          <w:rFonts w:ascii="Calibri" w:eastAsia="Calibri" w:hAnsi="Calibri" w:cs="Calibri"/>
          <w:b/>
          <w:bCs/>
          <w:lang w:val="ru-RU"/>
        </w:rPr>
        <w:lastRenderedPageBreak/>
        <w:t>Листа на Планови кои треба да бидат подготвени од страна на Изведувачот:</w:t>
      </w:r>
    </w:p>
    <w:p w14:paraId="460D0602" w14:textId="77777777" w:rsidR="009F700B" w:rsidRPr="00511AA6" w:rsidRDefault="009F700B" w:rsidP="001A010C">
      <w:pPr>
        <w:spacing w:after="240" w:line="259" w:lineRule="auto"/>
        <w:ind w:left="720"/>
        <w:contextualSpacing/>
        <w:jc w:val="both"/>
        <w:rPr>
          <w:rFonts w:ascii="Calibri" w:eastAsia="Calibri" w:hAnsi="Calibri" w:cs="Calibri"/>
          <w:b/>
          <w:bCs/>
          <w:lang w:val="ru-RU"/>
        </w:rPr>
      </w:pPr>
    </w:p>
    <w:p w14:paraId="7CAC5A2F"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1. План за управување со животната средина и социјалните аспекти на Изведувачот (ПУЖССА-И),</w:t>
      </w:r>
    </w:p>
    <w:p w14:paraId="7B0CA6A5"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2. План за управување со градилиште (ПУГ) (може да биде дел од целосниот ПУЖССАИ)</w:t>
      </w:r>
    </w:p>
    <w:p w14:paraId="2F620599"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3. План за управување со сообраќајот (ПУС)</w:t>
      </w:r>
    </w:p>
    <w:p w14:paraId="5E7D8995"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4. План за подготвеност и одговор при итни случаи (ППОИС) (може да биде дел од целосниот ПУЖССА-И)</w:t>
      </w:r>
    </w:p>
    <w:p w14:paraId="11141284"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5. План за безбедност и здравје при работа (ПБЗР)</w:t>
      </w:r>
    </w:p>
    <w:p w14:paraId="4A170F52"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6. План за управување со отпад (ПУО)</w:t>
      </w:r>
    </w:p>
    <w:p w14:paraId="71B38D8F" w14:textId="77777777" w:rsidR="001A010C" w:rsidRPr="000B5C68" w:rsidRDefault="001A010C" w:rsidP="001A010C">
      <w:pPr>
        <w:spacing w:after="240" w:line="259" w:lineRule="auto"/>
        <w:ind w:left="720"/>
        <w:contextualSpacing/>
        <w:jc w:val="both"/>
        <w:rPr>
          <w:rFonts w:ascii="Calibri" w:eastAsia="Calibri" w:hAnsi="Calibri" w:cs="Calibri"/>
          <w:b/>
          <w:bCs/>
          <w:lang w:val="mk-MK"/>
        </w:rPr>
      </w:pPr>
      <w:r w:rsidRPr="00511AA6">
        <w:rPr>
          <w:rFonts w:ascii="Calibri" w:eastAsia="Calibri" w:hAnsi="Calibri" w:cs="Calibri"/>
          <w:b/>
          <w:bCs/>
          <w:lang w:val="ru-RU"/>
        </w:rPr>
        <w:t xml:space="preserve">7. План за ревегетација (ПР) </w:t>
      </w:r>
      <w:r w:rsidR="000B5C68">
        <w:rPr>
          <w:rFonts w:ascii="Calibri" w:eastAsia="Calibri" w:hAnsi="Calibri" w:cs="Calibri"/>
          <w:b/>
          <w:bCs/>
          <w:lang w:val="mk-MK"/>
        </w:rPr>
        <w:t>доколку е потребно</w:t>
      </w:r>
    </w:p>
    <w:p w14:paraId="104A9FD0"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8. План за безбедност на заедницата (ПБЗ)</w:t>
      </w:r>
    </w:p>
    <w:p w14:paraId="19E1A197"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 xml:space="preserve">9. Механизам за </w:t>
      </w:r>
      <w:r w:rsidR="000B5C68">
        <w:rPr>
          <w:rFonts w:ascii="Calibri" w:eastAsia="Calibri" w:hAnsi="Calibri" w:cs="Calibri"/>
          <w:b/>
          <w:bCs/>
          <w:lang w:val="ru-RU"/>
        </w:rPr>
        <w:t xml:space="preserve">жалби и </w:t>
      </w:r>
      <w:r w:rsidRPr="00511AA6">
        <w:rPr>
          <w:rFonts w:ascii="Calibri" w:eastAsia="Calibri" w:hAnsi="Calibri" w:cs="Calibri"/>
          <w:b/>
          <w:bCs/>
          <w:lang w:val="ru-RU"/>
        </w:rPr>
        <w:t>поплаки (GRM) (може да биде дел од ПБЗ)</w:t>
      </w:r>
    </w:p>
    <w:p w14:paraId="0000EC16"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p>
    <w:p w14:paraId="3E6DAD62"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r w:rsidRPr="00511AA6">
        <w:rPr>
          <w:rFonts w:ascii="Calibri" w:eastAsia="Calibri" w:hAnsi="Calibri" w:cs="Calibri"/>
          <w:b/>
          <w:bCs/>
          <w:lang w:val="ru-RU"/>
        </w:rPr>
        <w:t>ПУЖССА-И мора да бидат подготвени во рок од 28 дена од почетокот на рокот на договорот (Start Date), согласно со одредбите од Договорот.</w:t>
      </w:r>
    </w:p>
    <w:p w14:paraId="10A15495" w14:textId="77777777" w:rsidR="001A010C" w:rsidRPr="00511AA6" w:rsidRDefault="001A010C" w:rsidP="001A010C">
      <w:pPr>
        <w:spacing w:after="240" w:line="259" w:lineRule="auto"/>
        <w:ind w:left="720"/>
        <w:contextualSpacing/>
        <w:jc w:val="both"/>
        <w:rPr>
          <w:rFonts w:ascii="Calibri" w:eastAsia="Calibri" w:hAnsi="Calibri" w:cs="Calibri"/>
          <w:b/>
          <w:bCs/>
          <w:lang w:val="ru-RU"/>
        </w:rPr>
      </w:pPr>
    </w:p>
    <w:p w14:paraId="1836A070"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 xml:space="preserve">Горенаведените планови мора да бидат подготвени од страна на Изведувачот во рок од 28 дена по Почетниот датум во согласност со одредбитеодДоговорот. </w:t>
      </w:r>
    </w:p>
    <w:p w14:paraId="02B5A708"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Градежните работи на терен можат да отпочнат само откако:</w:t>
      </w:r>
    </w:p>
    <w:p w14:paraId="0DD5962E"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1. Плановите ќе бидат прегледани и одобрени од Надзор на животната средина, социјални аспекти и Надзор за безбедност и здравје при работа и прифатени од Експертот за ЖССА во ЕИП;</w:t>
      </w:r>
    </w:p>
    <w:p w14:paraId="55EF25FF" w14:textId="77777777" w:rsidR="000B5C68" w:rsidRPr="000B5C68" w:rsidRDefault="000B5C68" w:rsidP="000B5C68">
      <w:pPr>
        <w:spacing w:after="240" w:line="259" w:lineRule="auto"/>
        <w:ind w:left="720"/>
        <w:contextualSpacing/>
        <w:jc w:val="both"/>
        <w:rPr>
          <w:rFonts w:ascii="Calibri" w:eastAsia="Calibri" w:hAnsi="Calibri" w:cs="Calibri"/>
          <w:b/>
          <w:bCs/>
          <w:lang w:val="ru-RU"/>
        </w:rPr>
      </w:pPr>
      <w:r w:rsidRPr="000B5C68">
        <w:rPr>
          <w:rFonts w:ascii="Calibri" w:eastAsia="Calibri" w:hAnsi="Calibri" w:cs="Calibri"/>
          <w:b/>
          <w:bCs/>
          <w:lang w:val="ru-RU"/>
        </w:rPr>
        <w:t>2. Откако мерките за жс/са/бзр, безбедност во сообраќајот и безбедност на заедницата ќе бидат аплицирани на терен,односно градилиштето ќе биде подготвено за изведување на градежни работи и</w:t>
      </w:r>
    </w:p>
    <w:p w14:paraId="52919CD3" w14:textId="77777777" w:rsidR="000B5C68" w:rsidRPr="000B5C68" w:rsidRDefault="000B5C68" w:rsidP="000B5C68">
      <w:pPr>
        <w:spacing w:after="240" w:line="259" w:lineRule="auto"/>
        <w:ind w:left="720"/>
        <w:contextualSpacing/>
        <w:jc w:val="both"/>
        <w:rPr>
          <w:rFonts w:ascii="Arial" w:eastAsia="Calibri" w:hAnsi="Arial" w:cs="Arial"/>
          <w:b/>
          <w:bCs/>
          <w:iCs/>
          <w:sz w:val="24"/>
          <w:szCs w:val="24"/>
          <w:u w:val="single"/>
          <w:lang w:val="mk-MK"/>
        </w:rPr>
        <w:sectPr w:rsidR="000B5C68" w:rsidRPr="000B5C68" w:rsidSect="005A0C52">
          <w:pgSz w:w="16840" w:h="11907" w:orient="landscape" w:code="9"/>
          <w:pgMar w:top="1440" w:right="1440" w:bottom="1440" w:left="1440" w:header="709" w:footer="709" w:gutter="0"/>
          <w:cols w:space="708"/>
          <w:docGrid w:linePitch="360"/>
        </w:sectPr>
      </w:pPr>
      <w:r w:rsidRPr="000B5C68">
        <w:rPr>
          <w:rFonts w:ascii="Calibri" w:eastAsia="Calibri" w:hAnsi="Calibri" w:cs="Calibri"/>
          <w:b/>
          <w:bCs/>
          <w:lang w:val="ru-RU"/>
        </w:rPr>
        <w:t>3. Надзорниот тим за животна средина ,социјални аспекти , безбедност и здравје при работа и безбедност во сообраќајот ќе направат теренски увид,подготват Извештај од терен во кој ќе се потврди дека градилиштето е подготвено за изведување на градежни работи</w:t>
      </w:r>
      <w:r>
        <w:rPr>
          <w:rFonts w:ascii="Calibri" w:eastAsia="Calibri" w:hAnsi="Calibri" w:cs="Calibri"/>
          <w:b/>
          <w:bCs/>
          <w:lang w:val="ru-RU"/>
        </w:rPr>
        <w:t>.</w:t>
      </w:r>
    </w:p>
    <w:p w14:paraId="373A27CA" w14:textId="77777777" w:rsidR="007E1191" w:rsidRPr="00B11595" w:rsidRDefault="007E1191" w:rsidP="007E1191">
      <w:pPr>
        <w:spacing w:after="240" w:line="259" w:lineRule="auto"/>
        <w:contextualSpacing/>
        <w:rPr>
          <w:rFonts w:ascii="Arial" w:eastAsia="Calibri" w:hAnsi="Arial" w:cs="Arial"/>
          <w:sz w:val="24"/>
          <w:szCs w:val="24"/>
          <w:lang w:val="ru-RU"/>
        </w:rPr>
      </w:pPr>
    </w:p>
    <w:tbl>
      <w:tblPr>
        <w:tblpPr w:leftFromText="180" w:rightFromText="180" w:vertAnchor="text" w:horzAnchor="margin" w:tblpY="3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7E1191" w:rsidRPr="008E4990" w14:paraId="37A03F2A" w14:textId="77777777" w:rsidTr="007E1191">
        <w:trPr>
          <w:trHeight w:val="2717"/>
        </w:trPr>
        <w:tc>
          <w:tcPr>
            <w:tcW w:w="9017" w:type="dxa"/>
            <w:gridSpan w:val="3"/>
            <w:shd w:val="clear" w:color="auto" w:fill="FFFFFF"/>
          </w:tcPr>
          <w:p w14:paraId="4D1541C1" w14:textId="77777777" w:rsidR="00511AA6" w:rsidRDefault="007E1191" w:rsidP="007E1191">
            <w:pPr>
              <w:spacing w:after="0" w:line="259" w:lineRule="auto"/>
              <w:jc w:val="center"/>
              <w:rPr>
                <w:rFonts w:eastAsia="Calibri" w:cstheme="minorHAnsi"/>
                <w:b/>
                <w:sz w:val="18"/>
                <w:szCs w:val="18"/>
                <w:lang w:val="mk-MK"/>
              </w:rPr>
            </w:pPr>
            <w:bookmarkStart w:id="19" w:name="_Toc39176312"/>
            <w:bookmarkStart w:id="20" w:name="_Toc121300030"/>
            <w:bookmarkStart w:id="21" w:name="_Toc122685936"/>
            <w:bookmarkStart w:id="22" w:name="_Toc126665730"/>
            <w:r w:rsidRPr="00511AA6">
              <w:rPr>
                <w:rFonts w:eastAsia="Calibri" w:cstheme="minorHAnsi"/>
                <w:b/>
                <w:sz w:val="18"/>
                <w:szCs w:val="18"/>
                <w:lang w:val="mk-MK"/>
              </w:rPr>
              <w:t>Формулар за доставување коментари и предлози за Контролната листа на ПУЖССА за</w:t>
            </w:r>
          </w:p>
          <w:p w14:paraId="43886CFE" w14:textId="77777777" w:rsidR="007E1191" w:rsidRDefault="00511AA6" w:rsidP="007E1191">
            <w:pPr>
              <w:spacing w:after="0" w:line="259" w:lineRule="auto"/>
              <w:jc w:val="center"/>
              <w:rPr>
                <w:rFonts w:eastAsia="Calibri" w:cstheme="minorHAnsi"/>
                <w:b/>
                <w:sz w:val="18"/>
                <w:szCs w:val="18"/>
                <w:lang w:val="mk-MK"/>
              </w:rPr>
            </w:pPr>
            <w:r>
              <w:rPr>
                <w:rFonts w:eastAsia="Calibri" w:cstheme="minorHAnsi"/>
                <w:b/>
                <w:sz w:val="18"/>
                <w:szCs w:val="18"/>
                <w:lang w:val="mk-MK"/>
              </w:rPr>
              <w:t xml:space="preserve"> </w:t>
            </w:r>
            <w:r w:rsidR="00ED7939" w:rsidRPr="00511AA6">
              <w:rPr>
                <w:rFonts w:eastAsia="Calibri" w:cstheme="minorHAnsi"/>
                <w:b/>
                <w:sz w:val="18"/>
                <w:szCs w:val="18"/>
                <w:lang w:val="mk-MK"/>
              </w:rPr>
              <w:t xml:space="preserve">Реконструкција на тротоари и велосипески патеки </w:t>
            </w:r>
            <w:r w:rsidR="007E1191" w:rsidRPr="00511AA6">
              <w:rPr>
                <w:rFonts w:eastAsia="Calibri" w:cstheme="minorHAnsi"/>
                <w:b/>
                <w:sz w:val="18"/>
                <w:szCs w:val="18"/>
                <w:lang w:val="mk-MK"/>
              </w:rPr>
              <w:t xml:space="preserve"> на улица</w:t>
            </w:r>
            <w:r w:rsidR="006B5ACC" w:rsidRPr="00511AA6">
              <w:rPr>
                <w:rFonts w:eastAsia="Calibri" w:cstheme="minorHAnsi"/>
                <w:b/>
                <w:sz w:val="18"/>
                <w:szCs w:val="18"/>
                <w:lang w:val="mk-MK"/>
              </w:rPr>
              <w:t xml:space="preserve"> </w:t>
            </w:r>
            <w:r w:rsidR="007E1191" w:rsidRPr="00511AA6">
              <w:rPr>
                <w:rFonts w:eastAsia="Calibri" w:cstheme="minorHAnsi"/>
                <w:b/>
                <w:sz w:val="18"/>
                <w:szCs w:val="18"/>
                <w:lang w:val="mk-MK"/>
              </w:rPr>
              <w:t>,,</w:t>
            </w:r>
            <w:r w:rsidR="00ED7939" w:rsidRPr="00511AA6">
              <w:rPr>
                <w:rFonts w:eastAsia="Calibri" w:cstheme="minorHAnsi"/>
                <w:b/>
                <w:sz w:val="18"/>
                <w:szCs w:val="18"/>
                <w:lang w:val="mk-MK"/>
              </w:rPr>
              <w:t>11-ти Октомври</w:t>
            </w:r>
            <w:r w:rsidR="007E1191" w:rsidRPr="00511AA6">
              <w:rPr>
                <w:rFonts w:eastAsia="Calibri" w:cstheme="minorHAnsi"/>
                <w:b/>
                <w:sz w:val="18"/>
                <w:szCs w:val="18"/>
                <w:lang w:val="mk-MK"/>
              </w:rPr>
              <w:t xml:space="preserve">“ </w:t>
            </w:r>
            <w:r w:rsidR="00ED7939" w:rsidRPr="00511AA6">
              <w:rPr>
                <w:rFonts w:eastAsia="Calibri" w:cstheme="minorHAnsi"/>
                <w:b/>
                <w:sz w:val="18"/>
                <w:szCs w:val="18"/>
                <w:lang w:val="mk-MK"/>
              </w:rPr>
              <w:t>Прилеп</w:t>
            </w:r>
          </w:p>
          <w:p w14:paraId="63CA2AFB" w14:textId="77777777" w:rsidR="00511AA6" w:rsidRPr="00511AA6" w:rsidRDefault="00511AA6" w:rsidP="007E1191">
            <w:pPr>
              <w:spacing w:after="0" w:line="259" w:lineRule="auto"/>
              <w:jc w:val="center"/>
              <w:rPr>
                <w:rFonts w:eastAsia="Calibri" w:cstheme="minorHAnsi"/>
                <w:b/>
                <w:sz w:val="18"/>
                <w:szCs w:val="18"/>
                <w:lang w:val="mk-MK"/>
              </w:rPr>
            </w:pPr>
            <w:r>
              <w:rPr>
                <w:rFonts w:eastAsia="Calibri" w:cstheme="minorHAnsi"/>
                <w:b/>
                <w:sz w:val="18"/>
                <w:szCs w:val="18"/>
                <w:lang w:val="mk-MK"/>
              </w:rPr>
              <w:t xml:space="preserve">Реконструкција на улично осветлување </w:t>
            </w:r>
            <w:r w:rsidRPr="00511AA6">
              <w:rPr>
                <w:rFonts w:eastAsia="Calibri" w:cstheme="minorHAnsi"/>
                <w:b/>
                <w:sz w:val="18"/>
                <w:szCs w:val="18"/>
                <w:lang w:val="mk-MK"/>
              </w:rPr>
              <w:t xml:space="preserve"> на улица ,,11-ти Октомври“ Прилеп</w:t>
            </w:r>
          </w:p>
          <w:p w14:paraId="5DDFCFCD" w14:textId="77777777" w:rsidR="007E1191" w:rsidRPr="001040AE" w:rsidRDefault="007E1191" w:rsidP="007E1191">
            <w:pPr>
              <w:spacing w:after="0" w:line="259" w:lineRule="auto"/>
              <w:rPr>
                <w:rFonts w:eastAsia="Calibri" w:cstheme="minorHAnsi"/>
                <w:b/>
                <w:bCs/>
                <w:lang w:val="mk-MK"/>
              </w:rPr>
            </w:pPr>
            <w:r w:rsidRPr="001040AE">
              <w:rPr>
                <w:rFonts w:eastAsia="Calibri" w:cstheme="minorHAnsi"/>
                <w:b/>
                <w:bCs/>
                <w:lang w:val="mk-MK"/>
              </w:rPr>
              <w:t>Опис на проектот</w:t>
            </w:r>
          </w:p>
          <w:p w14:paraId="6E33C589" w14:textId="77777777" w:rsidR="008A0444" w:rsidRPr="001040AE" w:rsidRDefault="008A0444" w:rsidP="007E1191">
            <w:pPr>
              <w:spacing w:after="0" w:line="259" w:lineRule="auto"/>
              <w:rPr>
                <w:rFonts w:eastAsia="Calibri" w:cstheme="minorHAnsi"/>
                <w:b/>
                <w:bCs/>
                <w:lang w:val="mk-MK"/>
              </w:rPr>
            </w:pPr>
            <w:r w:rsidRPr="001040AE">
              <w:rPr>
                <w:rFonts w:eastAsia="Calibri" w:cstheme="minorHAnsi"/>
                <w:b/>
                <w:bCs/>
                <w:lang w:val="mk-MK"/>
              </w:rPr>
              <w:t>Реконструкција на тротоари и велосипески патеки  на улица ,,11-ти Октомври“ Прилеп</w:t>
            </w:r>
          </w:p>
          <w:p w14:paraId="532DFF58" w14:textId="77777777" w:rsidR="00ED7939" w:rsidRDefault="00ED7939" w:rsidP="00ED7939">
            <w:pPr>
              <w:spacing w:before="120" w:after="120" w:line="259" w:lineRule="auto"/>
              <w:ind w:firstLine="360"/>
              <w:jc w:val="both"/>
              <w:rPr>
                <w:rFonts w:eastAsia="Calibri" w:cstheme="minorHAnsi"/>
                <w:sz w:val="20"/>
                <w:szCs w:val="20"/>
                <w:lang w:val="mk-MK"/>
              </w:rPr>
            </w:pPr>
            <w:r w:rsidRPr="008A0444">
              <w:rPr>
                <w:rFonts w:eastAsia="Calibri" w:cstheme="minorHAnsi"/>
                <w:sz w:val="20"/>
                <w:szCs w:val="20"/>
                <w:lang w:val="mk-MK"/>
              </w:rPr>
              <w:t>Тротоарите и велосипедските патеки кои се предмет на разработка во ово</w:t>
            </w:r>
            <w:r w:rsidR="00511AA6" w:rsidRPr="008A0444">
              <w:rPr>
                <w:rFonts w:eastAsia="Calibri" w:cstheme="minorHAnsi"/>
                <w:sz w:val="20"/>
                <w:szCs w:val="20"/>
                <w:lang w:val="mk-MK"/>
              </w:rPr>
              <w:t>ј проект се наоѓ</w:t>
            </w:r>
            <w:r w:rsidRPr="008A0444">
              <w:rPr>
                <w:rFonts w:eastAsia="Calibri" w:cstheme="minorHAnsi"/>
                <w:sz w:val="20"/>
                <w:szCs w:val="20"/>
                <w:lang w:val="mk-MK"/>
              </w:rPr>
              <w:t>аат на дел од улицата "11-ти Октр</w:t>
            </w:r>
            <w:r w:rsidR="00511AA6" w:rsidRPr="008A0444">
              <w:rPr>
                <w:rFonts w:eastAsia="Calibri" w:cstheme="minorHAnsi"/>
                <w:sz w:val="20"/>
                <w:szCs w:val="20"/>
                <w:lang w:val="mk-MK"/>
              </w:rPr>
              <w:t>мври" – Прилеп поточно КП 15401/1, КП 24101, КП 15042/1, КО Прилеп</w:t>
            </w:r>
            <w:r w:rsidRPr="008A0444">
              <w:rPr>
                <w:rFonts w:eastAsia="Calibri" w:cstheme="minorHAnsi"/>
                <w:sz w:val="20"/>
                <w:szCs w:val="20"/>
                <w:lang w:val="mk-MK"/>
              </w:rPr>
              <w:t xml:space="preserve"> Општина Прилеп. Предложениот опфат за реконструкци</w:t>
            </w:r>
            <w:r w:rsidR="008A0444" w:rsidRPr="008A0444">
              <w:rPr>
                <w:rFonts w:eastAsia="Calibri" w:cstheme="minorHAnsi"/>
                <w:sz w:val="20"/>
                <w:szCs w:val="20"/>
                <w:lang w:val="mk-MK"/>
              </w:rPr>
              <w:t>ј</w:t>
            </w:r>
            <w:r w:rsidRPr="008A0444">
              <w:rPr>
                <w:rFonts w:eastAsia="Calibri" w:cstheme="minorHAnsi"/>
                <w:sz w:val="20"/>
                <w:szCs w:val="20"/>
                <w:lang w:val="mk-MK"/>
              </w:rPr>
              <w:t>а на тротоарите и велосипедските патеки изнесува околу 2800м2. Потребено е да се реконструираат тротоарите и велосипедските патеки од двете страни на улицата во вкупна должина од околу 520м со што ке се овозможи непречено и безбедно движенье на пешаците во то дел. Потребата за реконструкциа е значана поради зголемената фреквенци</w:t>
            </w:r>
            <w:r w:rsidR="008A0444" w:rsidRPr="008A0444">
              <w:rPr>
                <w:rFonts w:eastAsia="Calibri" w:cstheme="minorHAnsi"/>
                <w:sz w:val="20"/>
                <w:szCs w:val="20"/>
                <w:lang w:val="mk-MK"/>
              </w:rPr>
              <w:t>ј</w:t>
            </w:r>
            <w:r w:rsidRPr="008A0444">
              <w:rPr>
                <w:rFonts w:eastAsia="Calibri" w:cstheme="minorHAnsi"/>
                <w:sz w:val="20"/>
                <w:szCs w:val="20"/>
                <w:lang w:val="mk-MK"/>
              </w:rPr>
              <w:t>а на пешаци и велосипедисти во то</w:t>
            </w:r>
            <w:r w:rsidR="008A0444" w:rsidRPr="008A0444">
              <w:rPr>
                <w:rFonts w:eastAsia="Calibri" w:cstheme="minorHAnsi"/>
                <w:sz w:val="20"/>
                <w:szCs w:val="20"/>
                <w:lang w:val="mk-MK"/>
              </w:rPr>
              <w:t>ј</w:t>
            </w:r>
            <w:r w:rsidRPr="008A0444">
              <w:rPr>
                <w:rFonts w:eastAsia="Calibri" w:cstheme="minorHAnsi"/>
                <w:sz w:val="20"/>
                <w:szCs w:val="20"/>
                <w:lang w:val="mk-MK"/>
              </w:rPr>
              <w:t xml:space="preserve"> дел, како и постоеньето на голем дел станбени и деловно-станбени об</w:t>
            </w:r>
            <w:r w:rsidR="008A0444" w:rsidRPr="008A0444">
              <w:rPr>
                <w:rFonts w:eastAsia="Calibri" w:cstheme="minorHAnsi"/>
                <w:sz w:val="20"/>
                <w:szCs w:val="20"/>
                <w:lang w:val="mk-MK"/>
              </w:rPr>
              <w:t>ј</w:t>
            </w:r>
            <w:r w:rsidRPr="008A0444">
              <w:rPr>
                <w:rFonts w:eastAsia="Calibri" w:cstheme="minorHAnsi"/>
                <w:sz w:val="20"/>
                <w:szCs w:val="20"/>
                <w:lang w:val="mk-MK"/>
              </w:rPr>
              <w:t>екти.</w:t>
            </w:r>
          </w:p>
          <w:p w14:paraId="26A9C66F" w14:textId="77777777" w:rsidR="008A0444" w:rsidRPr="001040AE" w:rsidRDefault="008A0444" w:rsidP="008A0444">
            <w:pPr>
              <w:spacing w:after="0" w:line="259" w:lineRule="auto"/>
              <w:rPr>
                <w:rFonts w:eastAsia="Calibri" w:cstheme="minorHAnsi"/>
                <w:b/>
                <w:bCs/>
                <w:lang w:val="mk-MK"/>
              </w:rPr>
            </w:pPr>
            <w:r w:rsidRPr="001040AE">
              <w:rPr>
                <w:rFonts w:eastAsia="Calibri" w:cstheme="minorHAnsi"/>
                <w:b/>
                <w:bCs/>
                <w:lang w:val="mk-MK"/>
              </w:rPr>
              <w:t>Опис на проектот</w:t>
            </w:r>
          </w:p>
          <w:p w14:paraId="5A2E66A4" w14:textId="77777777" w:rsidR="008A0444" w:rsidRPr="001040AE" w:rsidRDefault="008A0444" w:rsidP="008A0444">
            <w:pPr>
              <w:spacing w:after="0" w:line="259" w:lineRule="auto"/>
              <w:rPr>
                <w:rFonts w:eastAsia="Calibri" w:cstheme="minorHAnsi"/>
                <w:b/>
                <w:bCs/>
                <w:lang w:val="mk-MK"/>
              </w:rPr>
            </w:pPr>
            <w:r w:rsidRPr="001040AE">
              <w:rPr>
                <w:rFonts w:eastAsia="Calibri" w:cstheme="minorHAnsi"/>
                <w:b/>
                <w:bCs/>
                <w:lang w:val="mk-MK"/>
              </w:rPr>
              <w:t>Реконструкција на улично осветлување  на улица ,,11-ти Октомври“ Прилеп</w:t>
            </w:r>
          </w:p>
          <w:p w14:paraId="41248502" w14:textId="77777777" w:rsidR="008A0444" w:rsidRDefault="008A0444" w:rsidP="001040AE">
            <w:pPr>
              <w:spacing w:after="0" w:line="259" w:lineRule="auto"/>
              <w:rPr>
                <w:rFonts w:eastAsia="Calibri" w:cstheme="minorHAnsi"/>
                <w:b/>
                <w:bCs/>
                <w:lang w:val="mk-MK"/>
              </w:rPr>
            </w:pPr>
            <w:r w:rsidRPr="008A0444">
              <w:rPr>
                <w:rFonts w:eastAsia="Calibri" w:cstheme="minorHAnsi"/>
                <w:sz w:val="20"/>
                <w:szCs w:val="20"/>
                <w:lang w:val="mk-MK"/>
              </w:rPr>
              <w:t>Уличното осветлување кое е предмет на разработка во овој проект се наоѓа на југозападниот дел на</w:t>
            </w:r>
            <w:r>
              <w:rPr>
                <w:rFonts w:eastAsia="Calibri" w:cstheme="minorHAnsi"/>
                <w:b/>
                <w:bCs/>
                <w:lang w:val="mk-MK"/>
              </w:rPr>
              <w:t xml:space="preserve"> </w:t>
            </w:r>
            <w:r w:rsidRPr="008A0444">
              <w:rPr>
                <w:rFonts w:eastAsia="Calibri" w:cstheme="minorHAnsi"/>
                <w:sz w:val="20"/>
                <w:szCs w:val="20"/>
                <w:lang w:val="mk-MK"/>
              </w:rPr>
              <w:t>улицата "11-ти Октрмври" – Прилеп поточно КП 15401/1, КП 24101, КП 15042/1, КО Прилеп Општина Прилеп</w:t>
            </w:r>
            <w:r>
              <w:rPr>
                <w:rFonts w:eastAsia="Calibri" w:cstheme="minorHAnsi"/>
                <w:sz w:val="20"/>
                <w:szCs w:val="20"/>
                <w:lang w:val="mk-MK"/>
              </w:rPr>
              <w:t>. Потребно е да се реконструира уличното осветлување на едната страна на улицата со што ќе се овозможи безбедно движење на пешаците во тој дел. Потребата за рекострукција е значајна поради зголемената фреквенција на печаци  и велосипедисти во тој дел, како и постоењето на голем дел стамбени и деловно-стамбени објекти.</w:t>
            </w:r>
          </w:p>
          <w:p w14:paraId="310F78FE" w14:textId="77777777" w:rsidR="001040AE" w:rsidRPr="001040AE" w:rsidRDefault="001040AE" w:rsidP="001040AE">
            <w:pPr>
              <w:spacing w:after="0" w:line="259" w:lineRule="auto"/>
              <w:rPr>
                <w:rFonts w:eastAsia="Calibri" w:cstheme="minorHAnsi"/>
                <w:b/>
                <w:bCs/>
                <w:lang w:val="mk-MK"/>
              </w:rPr>
            </w:pPr>
          </w:p>
          <w:p w14:paraId="39A164E4" w14:textId="77777777" w:rsidR="007E1191" w:rsidRPr="00D116CE" w:rsidRDefault="007E1191" w:rsidP="007E1191">
            <w:pPr>
              <w:spacing w:after="0" w:line="259" w:lineRule="auto"/>
              <w:rPr>
                <w:rFonts w:eastAsia="Calibri" w:cstheme="minorHAnsi"/>
                <w:b/>
                <w:sz w:val="18"/>
                <w:szCs w:val="18"/>
                <w:lang w:val="mk-MK"/>
              </w:rPr>
            </w:pPr>
            <w:r w:rsidRPr="00D116CE">
              <w:rPr>
                <w:rFonts w:eastAsia="Calibri" w:cstheme="minorHAnsi"/>
                <w:b/>
                <w:sz w:val="18"/>
                <w:szCs w:val="18"/>
                <w:lang w:val="mk-MK"/>
              </w:rPr>
              <w:t>Електронската верзија на Контролната листа на ПУЖССА за,,</w:t>
            </w:r>
            <w:r w:rsidR="00ED7939" w:rsidRPr="00D116CE">
              <w:rPr>
                <w:rFonts w:eastAsia="Calibri" w:cstheme="minorHAnsi"/>
                <w:b/>
                <w:sz w:val="18"/>
                <w:szCs w:val="18"/>
                <w:lang w:val="mk-MK"/>
              </w:rPr>
              <w:t>Реконструкција на тротоари и велосипедски патеки на ул. 11-ти Октомври- Прилеп</w:t>
            </w:r>
            <w:r w:rsidRPr="00D116CE">
              <w:rPr>
                <w:rFonts w:eastAsia="Calibri" w:cstheme="minorHAnsi"/>
                <w:b/>
                <w:sz w:val="18"/>
                <w:szCs w:val="18"/>
                <w:lang w:val="mk-MK"/>
              </w:rPr>
              <w:t xml:space="preserve"> </w:t>
            </w:r>
            <w:r w:rsidR="00D116CE">
              <w:rPr>
                <w:rFonts w:eastAsia="Calibri" w:cstheme="minorHAnsi"/>
                <w:b/>
                <w:sz w:val="18"/>
                <w:szCs w:val="18"/>
                <w:lang w:val="mk-MK"/>
              </w:rPr>
              <w:t xml:space="preserve">и реконструкција на улично осветлување на улица 11 ти октомври – Прилеп </w:t>
            </w:r>
            <w:r w:rsidRPr="00D116CE">
              <w:rPr>
                <w:rFonts w:eastAsia="Calibri" w:cstheme="minorHAnsi"/>
                <w:b/>
                <w:sz w:val="18"/>
                <w:szCs w:val="18"/>
                <w:lang w:val="mk-MK"/>
              </w:rPr>
              <w:t>е достапна на следниве веб-страни:</w:t>
            </w:r>
          </w:p>
          <w:p w14:paraId="7FA856A4" w14:textId="77777777" w:rsidR="007E1191" w:rsidRPr="00D116CE" w:rsidRDefault="007E1191" w:rsidP="00615B7C">
            <w:pPr>
              <w:numPr>
                <w:ilvl w:val="0"/>
                <w:numId w:val="11"/>
              </w:numPr>
              <w:spacing w:after="0" w:line="259" w:lineRule="auto"/>
              <w:contextualSpacing/>
              <w:jc w:val="both"/>
              <w:rPr>
                <w:rFonts w:eastAsia="Calibri" w:cstheme="minorHAnsi"/>
                <w:sz w:val="20"/>
                <w:szCs w:val="20"/>
                <w:lang w:val="mk-MK"/>
              </w:rPr>
            </w:pPr>
            <w:r w:rsidRPr="00D116CE">
              <w:rPr>
                <w:rFonts w:eastAsia="Calibri" w:cstheme="minorHAnsi"/>
                <w:sz w:val="20"/>
                <w:szCs w:val="20"/>
                <w:lang w:val="mk-MK"/>
              </w:rPr>
              <w:t xml:space="preserve">Општина </w:t>
            </w:r>
            <w:r w:rsidR="00ED7939" w:rsidRPr="00D116CE">
              <w:rPr>
                <w:rFonts w:eastAsia="Calibri" w:cstheme="minorHAnsi"/>
                <w:sz w:val="20"/>
                <w:szCs w:val="20"/>
                <w:lang w:val="mk-MK"/>
              </w:rPr>
              <w:t>Прилеп</w:t>
            </w:r>
            <w:r w:rsidR="005D39ED" w:rsidRPr="00D116CE">
              <w:rPr>
                <w:rFonts w:eastAsia="Calibri" w:cstheme="minorHAnsi"/>
                <w:sz w:val="20"/>
                <w:szCs w:val="20"/>
                <w:lang w:val="mk-MK"/>
              </w:rPr>
              <w:t xml:space="preserve">: </w:t>
            </w:r>
            <w:r w:rsidR="00D116CE" w:rsidRPr="00D116CE">
              <w:rPr>
                <w:rFonts w:eastAsia="Calibri" w:cstheme="minorHAnsi"/>
                <w:sz w:val="20"/>
                <w:szCs w:val="20"/>
                <w:lang w:val="mk-MK"/>
              </w:rPr>
              <w:t xml:space="preserve">Општина Прилеп </w:t>
            </w:r>
            <w:r w:rsidR="005D39ED" w:rsidRPr="00D116CE">
              <w:rPr>
                <w:rFonts w:eastAsia="Calibri" w:cstheme="minorHAnsi"/>
                <w:sz w:val="20"/>
                <w:szCs w:val="20"/>
                <w:lang w:val="mk-MK"/>
              </w:rPr>
              <w:t xml:space="preserve"> </w:t>
            </w:r>
            <w:r w:rsidR="00ED7939" w:rsidRPr="00D116CE">
              <w:rPr>
                <w:rFonts w:eastAsia="Calibri" w:cstheme="minorHAnsi"/>
                <w:sz w:val="20"/>
                <w:szCs w:val="20"/>
                <w:lang w:val="mk-MK"/>
              </w:rPr>
              <w:t>https://www.prilep.gov.mk</w:t>
            </w:r>
          </w:p>
          <w:p w14:paraId="7810CD48" w14:textId="77777777" w:rsidR="007E1191" w:rsidRPr="001040AE" w:rsidRDefault="0034744B" w:rsidP="00615B7C">
            <w:pPr>
              <w:numPr>
                <w:ilvl w:val="0"/>
                <w:numId w:val="11"/>
              </w:numPr>
              <w:spacing w:after="0" w:line="259" w:lineRule="auto"/>
              <w:contextualSpacing/>
              <w:jc w:val="both"/>
              <w:rPr>
                <w:rFonts w:eastAsia="Calibri" w:cstheme="minorHAnsi"/>
                <w:color w:val="FF0000"/>
                <w:sz w:val="20"/>
                <w:szCs w:val="20"/>
                <w:lang w:val="mk-MK"/>
              </w:rPr>
            </w:pPr>
            <w:r w:rsidRPr="000B5C68">
              <w:rPr>
                <w:rFonts w:eastAsia="Calibri" w:cstheme="minorHAnsi"/>
                <w:sz w:val="20"/>
                <w:szCs w:val="20"/>
                <w:lang w:val="mk-MK"/>
              </w:rPr>
              <w:t>МТ/</w:t>
            </w:r>
            <w:r w:rsidR="007E1191" w:rsidRPr="000B5C68">
              <w:rPr>
                <w:rFonts w:eastAsia="Calibri" w:cstheme="minorHAnsi"/>
                <w:sz w:val="20"/>
                <w:szCs w:val="20"/>
                <w:lang w:val="mk-MK"/>
              </w:rPr>
              <w:t xml:space="preserve">ЕИП:   </w:t>
            </w:r>
            <w:r w:rsidR="000B5C68">
              <w:t>www.wbprojects-mtc.mk</w:t>
            </w:r>
          </w:p>
        </w:tc>
      </w:tr>
      <w:tr w:rsidR="007E1191" w:rsidRPr="00D116CE" w14:paraId="4EE28458" w14:textId="77777777" w:rsidTr="007E1191">
        <w:trPr>
          <w:trHeight w:val="736"/>
        </w:trPr>
        <w:tc>
          <w:tcPr>
            <w:tcW w:w="2578" w:type="dxa"/>
            <w:shd w:val="clear" w:color="auto" w:fill="F2F2F2"/>
          </w:tcPr>
          <w:p w14:paraId="19A3F96A"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Име и презиме на лицето кое дава коментар *</w:t>
            </w:r>
          </w:p>
          <w:p w14:paraId="42A4121A" w14:textId="77777777" w:rsidR="007E1191" w:rsidRPr="00D116CE" w:rsidRDefault="007E1191" w:rsidP="007E1191">
            <w:pPr>
              <w:spacing w:after="0" w:line="259" w:lineRule="auto"/>
              <w:rPr>
                <w:rFonts w:ascii="Calibri" w:eastAsia="Calibri" w:hAnsi="Calibri" w:cs="Calibri"/>
                <w:b/>
                <w:sz w:val="16"/>
                <w:szCs w:val="16"/>
                <w:lang w:val="mk-MK"/>
              </w:rPr>
            </w:pPr>
          </w:p>
        </w:tc>
        <w:tc>
          <w:tcPr>
            <w:tcW w:w="6439" w:type="dxa"/>
            <w:gridSpan w:val="2"/>
            <w:shd w:val="clear" w:color="auto" w:fill="F2F2F2"/>
          </w:tcPr>
          <w:p w14:paraId="2B574AEF" w14:textId="77777777" w:rsidR="007E1191" w:rsidRPr="00D116CE" w:rsidRDefault="007E1191" w:rsidP="007E1191">
            <w:pPr>
              <w:spacing w:after="0" w:line="259" w:lineRule="auto"/>
              <w:rPr>
                <w:rFonts w:ascii="Calibri" w:eastAsia="Calibri" w:hAnsi="Calibri" w:cs="Calibri"/>
                <w:b/>
                <w:sz w:val="16"/>
                <w:szCs w:val="16"/>
                <w:lang w:val="mk-MK"/>
              </w:rPr>
            </w:pPr>
          </w:p>
        </w:tc>
      </w:tr>
      <w:tr w:rsidR="007E1191" w:rsidRPr="00D116CE" w14:paraId="1F10D0A1" w14:textId="77777777" w:rsidTr="007E1191">
        <w:trPr>
          <w:trHeight w:val="1134"/>
        </w:trPr>
        <w:tc>
          <w:tcPr>
            <w:tcW w:w="2578" w:type="dxa"/>
            <w:shd w:val="clear" w:color="auto" w:fill="F2F2F2"/>
          </w:tcPr>
          <w:p w14:paraId="62FC15C8"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Контакт информации*</w:t>
            </w:r>
          </w:p>
          <w:p w14:paraId="7BDC967C" w14:textId="77777777" w:rsidR="007E1191" w:rsidRPr="00D116CE" w:rsidRDefault="007E1191" w:rsidP="007E1191">
            <w:pPr>
              <w:spacing w:after="0" w:line="259" w:lineRule="auto"/>
              <w:rPr>
                <w:rFonts w:ascii="Calibri" w:eastAsia="Calibri" w:hAnsi="Calibri" w:cs="Calibri"/>
                <w:b/>
                <w:sz w:val="16"/>
                <w:szCs w:val="16"/>
                <w:lang w:val="mk-MK"/>
              </w:rPr>
            </w:pPr>
          </w:p>
          <w:p w14:paraId="5886046A" w14:textId="77777777" w:rsidR="007E1191" w:rsidRPr="00D116CE" w:rsidRDefault="007E1191" w:rsidP="007E1191">
            <w:pPr>
              <w:spacing w:after="0" w:line="259" w:lineRule="auto"/>
              <w:rPr>
                <w:rFonts w:ascii="Calibri" w:eastAsia="Calibri" w:hAnsi="Calibri" w:cs="Calibri"/>
                <w:b/>
                <w:sz w:val="16"/>
                <w:szCs w:val="16"/>
                <w:lang w:val="mk-MK"/>
              </w:rPr>
            </w:pPr>
          </w:p>
        </w:tc>
        <w:tc>
          <w:tcPr>
            <w:tcW w:w="6439" w:type="dxa"/>
            <w:gridSpan w:val="2"/>
            <w:shd w:val="clear" w:color="auto" w:fill="F2F2F2"/>
          </w:tcPr>
          <w:p w14:paraId="2864299B"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Ел-пошта:</w:t>
            </w:r>
          </w:p>
          <w:p w14:paraId="259CE3A5" w14:textId="77777777" w:rsidR="007E1191" w:rsidRPr="00D116CE" w:rsidRDefault="007E1191" w:rsidP="007E1191">
            <w:pPr>
              <w:spacing w:after="0" w:line="259" w:lineRule="auto"/>
              <w:rPr>
                <w:rFonts w:ascii="Calibri" w:eastAsia="Calibri" w:hAnsi="Calibri" w:cs="Calibri"/>
                <w:b/>
                <w:sz w:val="16"/>
                <w:szCs w:val="16"/>
                <w:lang w:val="mk-MK"/>
              </w:rPr>
            </w:pPr>
          </w:p>
          <w:p w14:paraId="0ED5FD99"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______________________________</w:t>
            </w:r>
          </w:p>
          <w:p w14:paraId="426E8317" w14:textId="77777777" w:rsidR="007E1191" w:rsidRPr="00D116CE" w:rsidRDefault="007E1191" w:rsidP="007E1191">
            <w:pPr>
              <w:spacing w:after="0" w:line="259" w:lineRule="auto"/>
              <w:rPr>
                <w:rFonts w:ascii="Calibri" w:eastAsia="Calibri" w:hAnsi="Calibri" w:cs="Calibri"/>
                <w:b/>
                <w:sz w:val="16"/>
                <w:szCs w:val="16"/>
                <w:lang w:val="mk-MK"/>
              </w:rPr>
            </w:pPr>
          </w:p>
          <w:p w14:paraId="24A7DF26"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тел:</w:t>
            </w:r>
          </w:p>
          <w:p w14:paraId="57288DD2" w14:textId="77777777" w:rsidR="007E1191" w:rsidRPr="00D116CE" w:rsidRDefault="007E1191" w:rsidP="007E1191">
            <w:pPr>
              <w:spacing w:after="0" w:line="259" w:lineRule="auto"/>
              <w:rPr>
                <w:rFonts w:ascii="Calibri" w:eastAsia="Calibri" w:hAnsi="Calibri" w:cs="Calibri"/>
                <w:b/>
                <w:sz w:val="16"/>
                <w:szCs w:val="16"/>
                <w:lang w:val="mk-MK"/>
              </w:rPr>
            </w:pPr>
          </w:p>
          <w:p w14:paraId="49D58309"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______________________________</w:t>
            </w:r>
          </w:p>
        </w:tc>
      </w:tr>
      <w:tr w:rsidR="007E1191" w:rsidRPr="00D116CE" w14:paraId="7083C4BB" w14:textId="77777777" w:rsidTr="001040AE">
        <w:trPr>
          <w:trHeight w:val="572"/>
        </w:trPr>
        <w:tc>
          <w:tcPr>
            <w:tcW w:w="9017" w:type="dxa"/>
            <w:gridSpan w:val="3"/>
            <w:shd w:val="clear" w:color="auto" w:fill="F2F2F2"/>
          </w:tcPr>
          <w:p w14:paraId="63207A97"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Коментари во врска со Контролната листа на ПУЖССА:</w:t>
            </w:r>
          </w:p>
          <w:p w14:paraId="700BE558" w14:textId="77777777" w:rsidR="007E1191" w:rsidRPr="00D116CE" w:rsidRDefault="007E1191" w:rsidP="007E1191">
            <w:pPr>
              <w:spacing w:after="0" w:line="259" w:lineRule="auto"/>
              <w:rPr>
                <w:rFonts w:ascii="Calibri" w:eastAsia="Calibri" w:hAnsi="Calibri" w:cs="Calibri"/>
                <w:b/>
                <w:sz w:val="16"/>
                <w:szCs w:val="16"/>
                <w:lang w:val="mk-MK"/>
              </w:rPr>
            </w:pPr>
          </w:p>
          <w:p w14:paraId="136A4FCA" w14:textId="77777777" w:rsidR="007E1191" w:rsidRPr="00D116CE" w:rsidRDefault="007E1191" w:rsidP="007E1191">
            <w:pPr>
              <w:spacing w:after="0" w:line="259" w:lineRule="auto"/>
              <w:rPr>
                <w:rFonts w:ascii="Calibri" w:eastAsia="Calibri" w:hAnsi="Calibri" w:cs="Calibri"/>
                <w:b/>
                <w:sz w:val="16"/>
                <w:szCs w:val="16"/>
                <w:lang w:val="mk-MK"/>
              </w:rPr>
            </w:pPr>
          </w:p>
        </w:tc>
      </w:tr>
      <w:tr w:rsidR="007E1191" w:rsidRPr="00D116CE" w14:paraId="508552E2" w14:textId="77777777" w:rsidTr="007E1191">
        <w:trPr>
          <w:trHeight w:val="912"/>
        </w:trPr>
        <w:tc>
          <w:tcPr>
            <w:tcW w:w="4384" w:type="dxa"/>
            <w:gridSpan w:val="2"/>
            <w:shd w:val="clear" w:color="auto" w:fill="F2F2F2"/>
          </w:tcPr>
          <w:p w14:paraId="0A1F3DA9"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Потпис</w:t>
            </w:r>
          </w:p>
          <w:p w14:paraId="6B8D3C75" w14:textId="77777777" w:rsidR="007E1191" w:rsidRPr="00D116CE" w:rsidRDefault="007E1191" w:rsidP="007E1191">
            <w:pPr>
              <w:spacing w:after="0" w:line="259" w:lineRule="auto"/>
              <w:rPr>
                <w:rFonts w:ascii="Calibri" w:eastAsia="Calibri" w:hAnsi="Calibri" w:cs="Calibri"/>
                <w:b/>
                <w:sz w:val="16"/>
                <w:szCs w:val="16"/>
                <w:lang w:val="mk-MK"/>
              </w:rPr>
            </w:pPr>
          </w:p>
          <w:p w14:paraId="245539F5"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______________________</w:t>
            </w:r>
          </w:p>
        </w:tc>
        <w:tc>
          <w:tcPr>
            <w:tcW w:w="4633" w:type="dxa"/>
            <w:shd w:val="clear" w:color="auto" w:fill="F2F2F2"/>
          </w:tcPr>
          <w:p w14:paraId="749D43BE"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Дата</w:t>
            </w:r>
          </w:p>
          <w:p w14:paraId="503CC4C3" w14:textId="77777777" w:rsidR="007E1191" w:rsidRPr="00D116CE" w:rsidRDefault="007E1191" w:rsidP="007E1191">
            <w:pPr>
              <w:spacing w:after="0" w:line="259" w:lineRule="auto"/>
              <w:rPr>
                <w:rFonts w:ascii="Calibri" w:eastAsia="Calibri" w:hAnsi="Calibri" w:cs="Calibri"/>
                <w:b/>
                <w:sz w:val="16"/>
                <w:szCs w:val="16"/>
                <w:lang w:val="mk-MK"/>
              </w:rPr>
            </w:pPr>
          </w:p>
          <w:p w14:paraId="465546AE"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____________________</w:t>
            </w:r>
          </w:p>
        </w:tc>
      </w:tr>
      <w:tr w:rsidR="007E1191" w:rsidRPr="00D116CE" w14:paraId="33FA4F3D" w14:textId="77777777" w:rsidTr="007E1191">
        <w:trPr>
          <w:trHeight w:val="912"/>
        </w:trPr>
        <w:tc>
          <w:tcPr>
            <w:tcW w:w="9017" w:type="dxa"/>
            <w:gridSpan w:val="3"/>
            <w:shd w:val="clear" w:color="auto" w:fill="F2F2F2"/>
          </w:tcPr>
          <w:p w14:paraId="25C9817E" w14:textId="77777777" w:rsidR="007E1191" w:rsidRPr="00D116CE" w:rsidRDefault="007E1191" w:rsidP="00ED7939">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Ако имате какви било коментари / предлози или дополнувања за предложените мерки на Контролната листа на ПУЖССА за „</w:t>
            </w:r>
            <w:r w:rsidR="00ED7939" w:rsidRPr="00D116CE">
              <w:rPr>
                <w:rFonts w:ascii="Calibri" w:eastAsia="Calibri" w:hAnsi="Calibri" w:cs="Calibri"/>
                <w:b/>
                <w:sz w:val="16"/>
                <w:szCs w:val="16"/>
                <w:lang w:val="mk-MK"/>
              </w:rPr>
              <w:t>Р</w:t>
            </w:r>
            <w:r w:rsidR="00292A37" w:rsidRPr="00D116CE">
              <w:rPr>
                <w:rFonts w:ascii="Calibri" w:eastAsia="Calibri" w:hAnsi="Calibri" w:cs="Calibri"/>
                <w:b/>
                <w:sz w:val="16"/>
                <w:szCs w:val="16"/>
                <w:lang w:val="mk-MK"/>
              </w:rPr>
              <w:t>еконструкција</w:t>
            </w:r>
            <w:r w:rsidR="00ED7939" w:rsidRPr="00D116CE">
              <w:rPr>
                <w:rFonts w:ascii="Calibri" w:eastAsia="Calibri" w:hAnsi="Calibri" w:cs="Calibri"/>
                <w:b/>
                <w:sz w:val="16"/>
                <w:szCs w:val="16"/>
                <w:lang w:val="mk-MK"/>
              </w:rPr>
              <w:t xml:space="preserve"> на тротоа</w:t>
            </w:r>
            <w:r w:rsidR="001040AE">
              <w:rPr>
                <w:rFonts w:ascii="Calibri" w:eastAsia="Calibri" w:hAnsi="Calibri" w:cs="Calibri"/>
                <w:b/>
                <w:sz w:val="16"/>
                <w:szCs w:val="16"/>
                <w:lang w:val="mk-MK"/>
              </w:rPr>
              <w:t>ри и велосипедски патеки на ул.</w:t>
            </w:r>
            <w:r w:rsidR="00ED7939" w:rsidRPr="00D116CE">
              <w:rPr>
                <w:rFonts w:ascii="Calibri" w:eastAsia="Calibri" w:hAnsi="Calibri" w:cs="Calibri"/>
                <w:b/>
                <w:sz w:val="16"/>
                <w:szCs w:val="16"/>
                <w:lang w:val="mk-MK"/>
              </w:rPr>
              <w:t xml:space="preserve">“11-ти Октомври” </w:t>
            </w:r>
            <w:r w:rsidR="007F6E5E">
              <w:rPr>
                <w:rFonts w:ascii="Calibri" w:eastAsia="Calibri" w:hAnsi="Calibri" w:cs="Calibri"/>
                <w:b/>
                <w:sz w:val="16"/>
                <w:szCs w:val="16"/>
                <w:lang w:val="mk-MK"/>
              </w:rPr>
              <w:t>–</w:t>
            </w:r>
            <w:r w:rsidR="00ED7939" w:rsidRPr="00D116CE">
              <w:rPr>
                <w:rFonts w:ascii="Calibri" w:eastAsia="Calibri" w:hAnsi="Calibri" w:cs="Calibri"/>
                <w:b/>
                <w:sz w:val="16"/>
                <w:szCs w:val="16"/>
                <w:lang w:val="mk-MK"/>
              </w:rPr>
              <w:t xml:space="preserve"> Прилеп</w:t>
            </w:r>
            <w:r w:rsidR="007F6E5E">
              <w:rPr>
                <w:rFonts w:ascii="Calibri" w:eastAsia="Calibri" w:hAnsi="Calibri" w:cs="Calibri"/>
                <w:b/>
                <w:sz w:val="16"/>
                <w:szCs w:val="16"/>
              </w:rPr>
              <w:t xml:space="preserve"> </w:t>
            </w:r>
            <w:r w:rsidR="007F6E5E">
              <w:rPr>
                <w:rFonts w:ascii="Calibri" w:eastAsia="Calibri" w:hAnsi="Calibri" w:cs="Calibri"/>
                <w:b/>
                <w:sz w:val="16"/>
                <w:szCs w:val="16"/>
                <w:lang w:val="mk-MK"/>
              </w:rPr>
              <w:t>и Реконструкција на улично осветлување на  ул.</w:t>
            </w:r>
            <w:r w:rsidR="007F6E5E" w:rsidRPr="00D116CE">
              <w:rPr>
                <w:rFonts w:ascii="Calibri" w:eastAsia="Calibri" w:hAnsi="Calibri" w:cs="Calibri"/>
                <w:b/>
                <w:sz w:val="16"/>
                <w:szCs w:val="16"/>
                <w:lang w:val="mk-MK"/>
              </w:rPr>
              <w:t xml:space="preserve">“11-ти Октомври” </w:t>
            </w:r>
            <w:r w:rsidR="007F6E5E">
              <w:rPr>
                <w:rFonts w:ascii="Calibri" w:eastAsia="Calibri" w:hAnsi="Calibri" w:cs="Calibri"/>
                <w:b/>
                <w:sz w:val="16"/>
                <w:szCs w:val="16"/>
                <w:lang w:val="mk-MK"/>
              </w:rPr>
              <w:t>–</w:t>
            </w:r>
            <w:r w:rsidR="007F6E5E" w:rsidRPr="00D116CE">
              <w:rPr>
                <w:rFonts w:ascii="Calibri" w:eastAsia="Calibri" w:hAnsi="Calibri" w:cs="Calibri"/>
                <w:b/>
                <w:sz w:val="16"/>
                <w:szCs w:val="16"/>
                <w:lang w:val="mk-MK"/>
              </w:rPr>
              <w:t xml:space="preserve"> Прилеп</w:t>
            </w:r>
            <w:r w:rsidR="007F6E5E">
              <w:rPr>
                <w:rFonts w:ascii="Calibri" w:eastAsia="Calibri" w:hAnsi="Calibri" w:cs="Calibri"/>
                <w:b/>
                <w:sz w:val="16"/>
                <w:szCs w:val="16"/>
                <w:lang w:val="mk-MK"/>
              </w:rPr>
              <w:t>, В</w:t>
            </w:r>
            <w:r w:rsidRPr="00D116CE">
              <w:rPr>
                <w:rFonts w:ascii="Calibri" w:eastAsia="Calibri" w:hAnsi="Calibri" w:cs="Calibri"/>
                <w:b/>
                <w:sz w:val="16"/>
                <w:szCs w:val="16"/>
                <w:lang w:val="mk-MK"/>
              </w:rPr>
              <w:t xml:space="preserve">е молиме доставете ги на одговорното лице од следната институција: </w:t>
            </w:r>
          </w:p>
          <w:p w14:paraId="3E798D00" w14:textId="77777777"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                                                        Контакт лице: </w:t>
            </w:r>
            <w:r w:rsidR="007F6E5E">
              <w:rPr>
                <w:rFonts w:ascii="Calibri" w:eastAsia="Calibri" w:hAnsi="Calibri" w:cs="Calibri"/>
                <w:b/>
                <w:sz w:val="16"/>
                <w:szCs w:val="16"/>
                <w:lang w:val="mk-MK"/>
              </w:rPr>
              <w:t>Сашка Богданова Ајцева</w:t>
            </w:r>
          </w:p>
          <w:p w14:paraId="582304C0" w14:textId="77777777"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                                                        Ел-пошта:         </w:t>
            </w:r>
            <w:hyperlink r:id="rId48" w:history="1">
              <w:r w:rsidR="007F6E5E" w:rsidRPr="007F6E5E">
                <w:rPr>
                  <w:rFonts w:ascii="Calibri" w:hAnsi="Calibri" w:cs="Calibri"/>
                  <w:b/>
                  <w:sz w:val="16"/>
                  <w:szCs w:val="16"/>
                  <w:lang w:val="mk-MK"/>
                </w:rPr>
                <w:t>saska.bogdanova.ajceva@piu</w:t>
              </w:r>
              <w:r w:rsidR="007F6E5E" w:rsidRPr="007F6E5E">
                <w:rPr>
                  <w:rFonts w:ascii="Calibri" w:hAnsi="Calibri" w:cs="Calibri"/>
                  <w:b/>
                  <w:sz w:val="16"/>
                  <w:szCs w:val="16"/>
                </w:rPr>
                <w:t>.</w:t>
              </w:r>
              <w:r w:rsidR="007F6E5E" w:rsidRPr="007F6E5E">
                <w:rPr>
                  <w:rFonts w:ascii="Calibri" w:hAnsi="Calibri" w:cs="Calibri"/>
                  <w:b/>
                  <w:sz w:val="16"/>
                  <w:szCs w:val="16"/>
                  <w:lang w:val="mk-MK"/>
                </w:rPr>
                <w:t>mtc.gov.mk</w:t>
              </w:r>
            </w:hyperlink>
            <w:r w:rsidR="007F6E5E" w:rsidRPr="00B11595">
              <w:rPr>
                <w:rFonts w:ascii="Arial" w:eastAsia="Calibri" w:hAnsi="Arial" w:cs="Arial"/>
                <w:b/>
                <w:bCs/>
                <w:sz w:val="24"/>
                <w:szCs w:val="24"/>
                <w:lang w:val="mk-MK"/>
              </w:rPr>
              <w:t xml:space="preserve">      </w:t>
            </w:r>
          </w:p>
          <w:p w14:paraId="527A2C17" w14:textId="77777777" w:rsidR="007E1191" w:rsidRPr="00D116CE" w:rsidRDefault="007E1191" w:rsidP="00ED7939">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 xml:space="preserve">Во рок од 14 дена по објавувањето на Контролната листа на ПУЖССА за </w:t>
            </w:r>
            <w:r w:rsidR="00ED7939" w:rsidRPr="00D116CE">
              <w:rPr>
                <w:rFonts w:ascii="Calibri" w:eastAsia="Calibri" w:hAnsi="Calibri" w:cs="Calibri"/>
                <w:b/>
                <w:sz w:val="16"/>
                <w:szCs w:val="16"/>
                <w:lang w:val="mk-MK"/>
              </w:rPr>
              <w:t>Р</w:t>
            </w:r>
            <w:r w:rsidR="00292A37" w:rsidRPr="00D116CE">
              <w:rPr>
                <w:rFonts w:ascii="Calibri" w:eastAsia="Calibri" w:hAnsi="Calibri" w:cs="Calibri"/>
                <w:b/>
                <w:sz w:val="16"/>
                <w:szCs w:val="16"/>
                <w:lang w:val="mk-MK"/>
              </w:rPr>
              <w:t>еконструкција</w:t>
            </w:r>
            <w:r w:rsidR="00ED7939" w:rsidRPr="00D116CE">
              <w:rPr>
                <w:rFonts w:ascii="Calibri" w:eastAsia="Calibri" w:hAnsi="Calibri" w:cs="Calibri"/>
                <w:b/>
                <w:sz w:val="16"/>
                <w:szCs w:val="16"/>
                <w:lang w:val="mk-MK"/>
              </w:rPr>
              <w:t xml:space="preserve"> на тротоари и велосипедски патеки на ул.“11-ти Октомври” </w:t>
            </w:r>
            <w:r w:rsidR="007F6E5E">
              <w:rPr>
                <w:rFonts w:ascii="Calibri" w:eastAsia="Calibri" w:hAnsi="Calibri" w:cs="Calibri"/>
                <w:b/>
                <w:sz w:val="16"/>
                <w:szCs w:val="16"/>
                <w:lang w:val="mk-MK"/>
              </w:rPr>
              <w:t>–</w:t>
            </w:r>
            <w:r w:rsidR="00ED7939" w:rsidRPr="00D116CE">
              <w:rPr>
                <w:rFonts w:ascii="Calibri" w:eastAsia="Calibri" w:hAnsi="Calibri" w:cs="Calibri"/>
                <w:b/>
                <w:sz w:val="16"/>
                <w:szCs w:val="16"/>
                <w:lang w:val="mk-MK"/>
              </w:rPr>
              <w:t xml:space="preserve"> Прилеп</w:t>
            </w:r>
            <w:r w:rsidR="007F6E5E">
              <w:rPr>
                <w:rFonts w:ascii="Calibri" w:eastAsia="Calibri" w:hAnsi="Calibri" w:cs="Calibri"/>
                <w:b/>
                <w:sz w:val="16"/>
                <w:szCs w:val="16"/>
                <w:lang w:val="mk-MK"/>
              </w:rPr>
              <w:t xml:space="preserve"> и Реконструкција на улично осветлување на </w:t>
            </w:r>
            <w:r w:rsidR="007F6E5E" w:rsidRPr="00D116CE">
              <w:rPr>
                <w:rFonts w:ascii="Calibri" w:eastAsia="Calibri" w:hAnsi="Calibri" w:cs="Calibri"/>
                <w:b/>
                <w:sz w:val="16"/>
                <w:szCs w:val="16"/>
                <w:lang w:val="mk-MK"/>
              </w:rPr>
              <w:t xml:space="preserve"> ул.“11-ти Октомври” </w:t>
            </w:r>
            <w:r w:rsidR="007F6E5E">
              <w:rPr>
                <w:rFonts w:ascii="Calibri" w:eastAsia="Calibri" w:hAnsi="Calibri" w:cs="Calibri"/>
                <w:b/>
                <w:sz w:val="16"/>
                <w:szCs w:val="16"/>
                <w:lang w:val="mk-MK"/>
              </w:rPr>
              <w:t>–</w:t>
            </w:r>
            <w:r w:rsidR="007F6E5E" w:rsidRPr="00D116CE">
              <w:rPr>
                <w:rFonts w:ascii="Calibri" w:eastAsia="Calibri" w:hAnsi="Calibri" w:cs="Calibri"/>
                <w:b/>
                <w:sz w:val="16"/>
                <w:szCs w:val="16"/>
                <w:lang w:val="mk-MK"/>
              </w:rPr>
              <w:t xml:space="preserve"> Прилеп</w:t>
            </w:r>
          </w:p>
        </w:tc>
      </w:tr>
      <w:tr w:rsidR="007E1191" w:rsidRPr="00D116CE" w14:paraId="01047235" w14:textId="77777777" w:rsidTr="007E1191">
        <w:trPr>
          <w:trHeight w:val="912"/>
        </w:trPr>
        <w:tc>
          <w:tcPr>
            <w:tcW w:w="9017" w:type="dxa"/>
            <w:gridSpan w:val="3"/>
            <w:shd w:val="clear" w:color="auto" w:fill="F2F2F2"/>
          </w:tcPr>
          <w:p w14:paraId="24BEABAE" w14:textId="77777777" w:rsidR="007E1191" w:rsidRPr="00D116CE" w:rsidRDefault="007E1191" w:rsidP="007E1191">
            <w:pPr>
              <w:spacing w:after="0" w:line="259" w:lineRule="auto"/>
              <w:rPr>
                <w:rFonts w:ascii="Calibri" w:eastAsia="Calibri" w:hAnsi="Calibri" w:cs="Calibri"/>
                <w:b/>
                <w:sz w:val="16"/>
                <w:szCs w:val="16"/>
                <w:lang w:val="mk-MK"/>
              </w:rPr>
            </w:pPr>
          </w:p>
          <w:p w14:paraId="41CD07DB" w14:textId="77777777" w:rsidR="007E1191" w:rsidRPr="00D116CE" w:rsidRDefault="007E1191" w:rsidP="007E1191">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Референтен број: ______________________________</w:t>
            </w:r>
          </w:p>
          <w:p w14:paraId="71B327A2" w14:textId="77777777" w:rsidR="007E1191" w:rsidRPr="00D116CE" w:rsidRDefault="007E1191" w:rsidP="00D116CE">
            <w:pPr>
              <w:spacing w:after="0" w:line="259" w:lineRule="auto"/>
              <w:rPr>
                <w:rFonts w:ascii="Calibri" w:eastAsia="Calibri" w:hAnsi="Calibri" w:cs="Calibri"/>
                <w:b/>
                <w:sz w:val="16"/>
                <w:szCs w:val="16"/>
                <w:lang w:val="mk-MK"/>
              </w:rPr>
            </w:pPr>
            <w:r w:rsidRPr="00D116CE">
              <w:rPr>
                <w:rFonts w:ascii="Calibri" w:eastAsia="Calibri" w:hAnsi="Calibri" w:cs="Calibri"/>
                <w:b/>
                <w:sz w:val="16"/>
                <w:szCs w:val="16"/>
                <w:lang w:val="mk-MK"/>
              </w:rPr>
              <w:t>(пополнето од страна одговорните лица за спроведување на проектот)</w:t>
            </w:r>
          </w:p>
        </w:tc>
      </w:tr>
      <w:bookmarkEnd w:id="19"/>
      <w:bookmarkEnd w:id="20"/>
      <w:bookmarkEnd w:id="21"/>
      <w:bookmarkEnd w:id="22"/>
    </w:tbl>
    <w:p w14:paraId="229E1494" w14:textId="77777777" w:rsidR="001040AE" w:rsidRDefault="001040AE" w:rsidP="00D116CE">
      <w:pPr>
        <w:spacing w:after="0" w:line="259" w:lineRule="auto"/>
        <w:rPr>
          <w:rFonts w:ascii="Calibri" w:eastAsia="Calibri" w:hAnsi="Calibri" w:cs="Calibri"/>
          <w:b/>
          <w:sz w:val="16"/>
          <w:szCs w:val="16"/>
          <w:lang w:val="mk-MK"/>
        </w:rPr>
      </w:pPr>
    </w:p>
    <w:p w14:paraId="25882385" w14:textId="77777777" w:rsidR="001040AE" w:rsidRDefault="001040AE" w:rsidP="00D116CE">
      <w:pPr>
        <w:spacing w:after="0" w:line="259" w:lineRule="auto"/>
        <w:rPr>
          <w:rFonts w:ascii="Calibri" w:eastAsia="Calibri" w:hAnsi="Calibri" w:cs="Calibri"/>
          <w:b/>
          <w:sz w:val="16"/>
          <w:szCs w:val="16"/>
          <w:lang w:val="mk-MK"/>
        </w:rPr>
      </w:pPr>
    </w:p>
    <w:p w14:paraId="72C77BAB" w14:textId="77777777" w:rsidR="00297266" w:rsidRPr="00495DB3" w:rsidRDefault="00297266" w:rsidP="00297266">
      <w:pPr>
        <w:spacing w:line="259" w:lineRule="auto"/>
        <w:rPr>
          <w:rFonts w:ascii="Calibri" w:eastAsia="Calibri" w:hAnsi="Calibri" w:cs="Calibri"/>
          <w:b/>
          <w:bCs/>
          <w:i/>
          <w:iCs/>
          <w:sz w:val="18"/>
          <w:szCs w:val="18"/>
          <w:lang w:val="mk-MK"/>
        </w:rPr>
      </w:pPr>
      <w:r w:rsidRPr="00495DB3">
        <w:rPr>
          <w:rFonts w:ascii="Calibri" w:eastAsia="Calibri" w:hAnsi="Calibri" w:cs="Calibri"/>
          <w:b/>
          <w:bCs/>
          <w:i/>
          <w:iCs/>
          <w:sz w:val="18"/>
          <w:szCs w:val="18"/>
          <w:lang w:val="mk-MK"/>
        </w:rPr>
        <w:t xml:space="preserve">Прилог </w:t>
      </w:r>
      <w:r w:rsidRPr="00495DB3">
        <w:rPr>
          <w:rFonts w:ascii="Calibri" w:eastAsia="Calibri" w:hAnsi="Calibri" w:cs="Calibri"/>
          <w:b/>
          <w:bCs/>
          <w:i/>
          <w:iCs/>
          <w:sz w:val="18"/>
          <w:szCs w:val="18"/>
          <w:lang w:val="mk-MK"/>
        </w:rPr>
        <w:fldChar w:fldCharType="begin"/>
      </w:r>
      <w:r w:rsidRPr="00495DB3">
        <w:rPr>
          <w:rFonts w:ascii="Calibri" w:eastAsia="Calibri" w:hAnsi="Calibri" w:cs="Calibri"/>
          <w:b/>
          <w:bCs/>
          <w:i/>
          <w:iCs/>
          <w:sz w:val="18"/>
          <w:szCs w:val="18"/>
          <w:lang w:val="mk-MK"/>
        </w:rPr>
        <w:instrText xml:space="preserve"> SEQ ПРИЛОГ \* ARABIC </w:instrText>
      </w:r>
      <w:r w:rsidRPr="00495DB3">
        <w:rPr>
          <w:rFonts w:ascii="Calibri" w:eastAsia="Calibri" w:hAnsi="Calibri" w:cs="Calibri"/>
          <w:b/>
          <w:bCs/>
          <w:i/>
          <w:iCs/>
          <w:sz w:val="18"/>
          <w:szCs w:val="18"/>
          <w:lang w:val="mk-MK"/>
        </w:rPr>
        <w:fldChar w:fldCharType="separate"/>
      </w:r>
      <w:r w:rsidRPr="00495DB3">
        <w:rPr>
          <w:rFonts w:ascii="Calibri" w:eastAsia="Calibri" w:hAnsi="Calibri" w:cs="Calibri"/>
          <w:b/>
          <w:bCs/>
          <w:i/>
          <w:iCs/>
          <w:noProof/>
          <w:sz w:val="18"/>
          <w:szCs w:val="18"/>
          <w:lang w:val="mk-MK"/>
        </w:rPr>
        <w:t>1</w:t>
      </w:r>
      <w:r w:rsidRPr="00495DB3">
        <w:rPr>
          <w:rFonts w:ascii="Calibri" w:eastAsia="Calibri" w:hAnsi="Calibri" w:cs="Calibri"/>
          <w:b/>
          <w:bCs/>
          <w:i/>
          <w:iCs/>
          <w:sz w:val="18"/>
          <w:szCs w:val="18"/>
          <w:lang w:val="mk-MK"/>
        </w:rPr>
        <w:fldChar w:fldCharType="end"/>
      </w:r>
      <w:r w:rsidRPr="00495DB3">
        <w:rPr>
          <w:rFonts w:ascii="Calibri" w:eastAsia="Calibri" w:hAnsi="Calibri" w:cs="Calibri"/>
          <w:b/>
          <w:bCs/>
          <w:i/>
          <w:iCs/>
          <w:sz w:val="18"/>
          <w:szCs w:val="18"/>
          <w:lang w:val="mk-MK"/>
        </w:rPr>
        <w:t>: Формулар за поднесување коментари</w:t>
      </w:r>
    </w:p>
    <w:p w14:paraId="69E04937" w14:textId="77777777" w:rsidR="00297266" w:rsidRPr="00C25480" w:rsidRDefault="00297266" w:rsidP="00297266">
      <w:pPr>
        <w:spacing w:after="240" w:line="259" w:lineRule="auto"/>
        <w:contextualSpacing/>
        <w:rPr>
          <w:rFonts w:ascii="Calibri" w:eastAsia="Calibri" w:hAnsi="Calibri" w:cs="Calibri"/>
          <w:lang w:val="ru-RU"/>
        </w:rPr>
      </w:pPr>
    </w:p>
    <w:p w14:paraId="5C65AF66" w14:textId="77777777" w:rsidR="00297266" w:rsidRPr="00C25480" w:rsidRDefault="00297266" w:rsidP="00297266">
      <w:pPr>
        <w:spacing w:after="0" w:line="259" w:lineRule="auto"/>
        <w:rPr>
          <w:rFonts w:ascii="Arial Narrow" w:eastAsia="Calibri" w:hAnsi="Arial Narrow" w:cs="Calibri"/>
          <w:lang w:val="ru-RU"/>
        </w:rPr>
      </w:pPr>
      <w:r w:rsidRPr="00C25480">
        <w:rPr>
          <w:rFonts w:ascii="Arial Narrow" w:eastAsia="Times New Roman" w:hAnsi="Arial Narrow" w:cs="Times New Roman"/>
          <w:sz w:val="12"/>
          <w:szCs w:val="12"/>
          <w:lang w:val="ru-RU"/>
        </w:rPr>
        <w:t xml:space="preserve">* </w:t>
      </w:r>
      <w:r w:rsidRPr="00495DB3">
        <w:rPr>
          <w:rFonts w:ascii="Calibri" w:eastAsia="Times New Roman" w:hAnsi="Calibri" w:cs="Calibri"/>
          <w:i/>
          <w:iCs/>
          <w:sz w:val="14"/>
          <w:szCs w:val="12"/>
          <w:lang w:val="mk-MK"/>
        </w:rPr>
        <w:t>Пополнување на полињата со лични податоци не е задолжително</w:t>
      </w:r>
    </w:p>
    <w:p w14:paraId="4406D5E3" w14:textId="77777777" w:rsidR="00297266" w:rsidRPr="00C25480" w:rsidRDefault="00297266" w:rsidP="00297266">
      <w:pPr>
        <w:spacing w:after="240" w:line="259" w:lineRule="auto"/>
        <w:contextualSpacing/>
        <w:rPr>
          <w:rFonts w:ascii="Calibri" w:eastAsia="Calibri" w:hAnsi="Calibri" w:cs="Calibri"/>
          <w:lang w:val="ru-RU"/>
        </w:rPr>
      </w:pPr>
    </w:p>
    <w:p w14:paraId="55484CA4" w14:textId="77777777" w:rsidR="007E1191" w:rsidRPr="00B11595" w:rsidRDefault="007E1191" w:rsidP="007E1191">
      <w:pPr>
        <w:spacing w:after="240" w:line="259" w:lineRule="auto"/>
        <w:contextualSpacing/>
        <w:rPr>
          <w:rFonts w:ascii="Arial" w:eastAsia="Calibri" w:hAnsi="Arial" w:cs="Arial"/>
          <w:sz w:val="24"/>
          <w:szCs w:val="24"/>
          <w:lang w:val="ru-RU"/>
        </w:rPr>
      </w:pPr>
    </w:p>
    <w:p w14:paraId="51B10DFD" w14:textId="77777777" w:rsidR="007E1191" w:rsidRPr="00B11595" w:rsidRDefault="007E1191" w:rsidP="007E1191">
      <w:pPr>
        <w:spacing w:after="240" w:line="259" w:lineRule="auto"/>
        <w:contextualSpacing/>
        <w:rPr>
          <w:rFonts w:ascii="Arial" w:eastAsia="Calibri" w:hAnsi="Arial" w:cs="Arial"/>
          <w:sz w:val="24"/>
          <w:szCs w:val="24"/>
          <w:lang w:val="ru-RU"/>
        </w:rPr>
      </w:pPr>
    </w:p>
    <w:p w14:paraId="107277A8" w14:textId="77777777" w:rsidR="007E1191" w:rsidRPr="00297266" w:rsidRDefault="007E1191" w:rsidP="007E1191">
      <w:pPr>
        <w:spacing w:after="240" w:line="259" w:lineRule="auto"/>
        <w:contextualSpacing/>
        <w:rPr>
          <w:rFonts w:ascii="Calibri" w:eastAsia="Calibri" w:hAnsi="Calibri" w:cs="Calibri"/>
          <w:b/>
          <w:bCs/>
          <w:i/>
          <w:iCs/>
          <w:sz w:val="18"/>
          <w:szCs w:val="18"/>
          <w:lang w:val="mk-MK"/>
        </w:rPr>
      </w:pPr>
      <w:bookmarkStart w:id="23" w:name="_Hlk39178776"/>
      <w:bookmarkStart w:id="24" w:name="_Toc121300031"/>
      <w:bookmarkStart w:id="25" w:name="_Toc122685937"/>
      <w:bookmarkStart w:id="26" w:name="_Toc126665731"/>
      <w:r w:rsidRPr="00297266">
        <w:rPr>
          <w:rFonts w:ascii="Calibri" w:eastAsia="Calibri" w:hAnsi="Calibri" w:cs="Calibri"/>
          <w:b/>
          <w:bCs/>
          <w:i/>
          <w:iCs/>
          <w:sz w:val="18"/>
          <w:szCs w:val="18"/>
          <w:lang w:val="mk-MK"/>
        </w:rPr>
        <w:t xml:space="preserve">ПРИЛОГ </w:t>
      </w:r>
      <w:r w:rsidRPr="00297266">
        <w:rPr>
          <w:rFonts w:ascii="Calibri" w:eastAsia="Calibri" w:hAnsi="Calibri" w:cs="Calibri"/>
          <w:b/>
          <w:bCs/>
          <w:i/>
          <w:iCs/>
          <w:sz w:val="18"/>
          <w:szCs w:val="18"/>
          <w:lang w:val="mk-MK"/>
        </w:rPr>
        <w:fldChar w:fldCharType="begin"/>
      </w:r>
      <w:r w:rsidRPr="00297266">
        <w:rPr>
          <w:rFonts w:ascii="Calibri" w:eastAsia="Calibri" w:hAnsi="Calibri" w:cs="Calibri"/>
          <w:b/>
          <w:bCs/>
          <w:i/>
          <w:iCs/>
          <w:sz w:val="18"/>
          <w:szCs w:val="18"/>
          <w:lang w:val="mk-MK"/>
        </w:rPr>
        <w:instrText xml:space="preserve"> SEQ ПРИЛОГ \* ARABIC </w:instrText>
      </w:r>
      <w:r w:rsidRPr="00297266">
        <w:rPr>
          <w:rFonts w:ascii="Calibri" w:eastAsia="Calibri" w:hAnsi="Calibri" w:cs="Calibri"/>
          <w:b/>
          <w:bCs/>
          <w:i/>
          <w:iCs/>
          <w:sz w:val="18"/>
          <w:szCs w:val="18"/>
          <w:lang w:val="mk-MK"/>
        </w:rPr>
        <w:fldChar w:fldCharType="separate"/>
      </w:r>
      <w:r w:rsidRPr="00297266">
        <w:rPr>
          <w:rFonts w:ascii="Calibri" w:eastAsia="Calibri" w:hAnsi="Calibri" w:cs="Calibri"/>
          <w:b/>
          <w:bCs/>
          <w:i/>
          <w:iCs/>
          <w:sz w:val="18"/>
          <w:szCs w:val="18"/>
          <w:lang w:val="mk-MK"/>
        </w:rPr>
        <w:t>2</w:t>
      </w:r>
      <w:r w:rsidRPr="00297266">
        <w:rPr>
          <w:rFonts w:ascii="Calibri" w:eastAsia="Calibri" w:hAnsi="Calibri" w:cs="Calibri"/>
          <w:b/>
          <w:bCs/>
          <w:i/>
          <w:iCs/>
          <w:sz w:val="18"/>
          <w:szCs w:val="18"/>
          <w:lang w:val="mk-MK"/>
        </w:rPr>
        <w:fldChar w:fldCharType="end"/>
      </w:r>
      <w:r w:rsidRPr="00297266">
        <w:rPr>
          <w:rFonts w:ascii="Calibri" w:eastAsia="Calibri" w:hAnsi="Calibri" w:cs="Calibri"/>
          <w:b/>
          <w:bCs/>
          <w:i/>
          <w:iCs/>
          <w:sz w:val="18"/>
          <w:szCs w:val="18"/>
          <w:lang w:val="mk-MK"/>
        </w:rPr>
        <w:t xml:space="preserve">: </w:t>
      </w:r>
      <w:bookmarkEnd w:id="23"/>
      <w:bookmarkEnd w:id="24"/>
      <w:bookmarkEnd w:id="25"/>
      <w:r w:rsidRPr="00297266">
        <w:rPr>
          <w:rFonts w:ascii="Calibri" w:eastAsia="Calibri" w:hAnsi="Calibri" w:cs="Calibri"/>
          <w:b/>
          <w:bCs/>
          <w:i/>
          <w:iCs/>
          <w:sz w:val="18"/>
          <w:szCs w:val="18"/>
          <w:lang w:val="mk-MK"/>
        </w:rPr>
        <w:t>Образец за поплаки за целиот период на спроведување на проектот</w:t>
      </w:r>
      <w:bookmarkEnd w:id="26"/>
    </w:p>
    <w:p w14:paraId="12652C38" w14:textId="77777777" w:rsidR="007E1191" w:rsidRPr="00297266" w:rsidRDefault="007E1191" w:rsidP="007E1191">
      <w:pPr>
        <w:spacing w:after="240" w:line="259" w:lineRule="auto"/>
        <w:contextualSpacing/>
        <w:rPr>
          <w:rFonts w:ascii="Calibri" w:eastAsia="Calibri" w:hAnsi="Calibri" w:cs="Calibri"/>
          <w:b/>
          <w:bCs/>
          <w:i/>
          <w:iCs/>
          <w:sz w:val="18"/>
          <w:szCs w:val="18"/>
          <w:lang w:val="mk-MK"/>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878"/>
        <w:gridCol w:w="6270"/>
      </w:tblGrid>
      <w:tr w:rsidR="007E1191" w:rsidRPr="00297266" w14:paraId="5344325B" w14:textId="77777777" w:rsidTr="00D93CA4">
        <w:trPr>
          <w:trHeight w:val="132"/>
          <w:jc w:val="center"/>
        </w:trPr>
        <w:tc>
          <w:tcPr>
            <w:tcW w:w="1256" w:type="pct"/>
            <w:shd w:val="clear" w:color="auto" w:fill="FFF2CC"/>
          </w:tcPr>
          <w:p w14:paraId="4E5E1F0F"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Референтен број</w:t>
            </w:r>
          </w:p>
        </w:tc>
        <w:tc>
          <w:tcPr>
            <w:tcW w:w="3744" w:type="pct"/>
            <w:gridSpan w:val="2"/>
            <w:shd w:val="clear" w:color="auto" w:fill="FFF2CC"/>
          </w:tcPr>
          <w:p w14:paraId="0BDA5D91"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71362BCB" w14:textId="77777777" w:rsidTr="00D93CA4">
        <w:trPr>
          <w:trHeight w:val="430"/>
          <w:jc w:val="center"/>
        </w:trPr>
        <w:tc>
          <w:tcPr>
            <w:tcW w:w="1256" w:type="pct"/>
            <w:shd w:val="clear" w:color="auto" w:fill="DBDBDB"/>
          </w:tcPr>
          <w:p w14:paraId="7A4CAD1D"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Цело име (изборно)</w:t>
            </w:r>
          </w:p>
          <w:p w14:paraId="6A9A2C7D"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Сакам да ја достава мојата поплака анонимно.</w:t>
            </w:r>
          </w:p>
          <w:p w14:paraId="37A9BA76"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Барам да не се открива мојот идентитет без моја согласност.</w:t>
            </w:r>
          </w:p>
        </w:tc>
        <w:tc>
          <w:tcPr>
            <w:tcW w:w="3744" w:type="pct"/>
            <w:gridSpan w:val="2"/>
          </w:tcPr>
          <w:p w14:paraId="05630ECC"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443B57FD"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33AB615F"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50C358E5"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11F752F6" w14:textId="77777777" w:rsidTr="00D93CA4">
        <w:trPr>
          <w:trHeight w:val="771"/>
          <w:jc w:val="center"/>
        </w:trPr>
        <w:tc>
          <w:tcPr>
            <w:tcW w:w="1256" w:type="pct"/>
            <w:shd w:val="clear" w:color="auto" w:fill="DBDBDB"/>
          </w:tcPr>
          <w:p w14:paraId="463B0C72"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Информации за контакт</w:t>
            </w:r>
          </w:p>
          <w:p w14:paraId="62595B70"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p w14:paraId="1915B25A"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Забележете како сакате да бидете контактирани (по пошта, телефон, е-пошта).</w:t>
            </w:r>
          </w:p>
        </w:tc>
        <w:tc>
          <w:tcPr>
            <w:tcW w:w="3744" w:type="pct"/>
            <w:gridSpan w:val="2"/>
          </w:tcPr>
          <w:p w14:paraId="7067F84A"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 xml:space="preserve">Преку пошта:  Ве молиме наведете адреса за испраќање: </w:t>
            </w:r>
          </w:p>
          <w:p w14:paraId="5FAD27AA"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________________________________________________________________________________________________________________________________________________________________________</w:t>
            </w:r>
          </w:p>
          <w:p w14:paraId="10D79D78"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Преку телефон: ___________________________________________________</w:t>
            </w:r>
          </w:p>
          <w:p w14:paraId="3AC0CFF9"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Преку е-пошта</w:t>
            </w:r>
          </w:p>
        </w:tc>
      </w:tr>
      <w:tr w:rsidR="007E1191" w:rsidRPr="00297266" w14:paraId="56691346" w14:textId="77777777" w:rsidTr="00D93CA4">
        <w:trPr>
          <w:trHeight w:val="602"/>
          <w:jc w:val="center"/>
        </w:trPr>
        <w:tc>
          <w:tcPr>
            <w:tcW w:w="1256" w:type="pct"/>
            <w:shd w:val="clear" w:color="auto" w:fill="DBDBDB"/>
          </w:tcPr>
          <w:p w14:paraId="58365021"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Претпочитан јазик на комуникација</w:t>
            </w:r>
          </w:p>
        </w:tc>
        <w:tc>
          <w:tcPr>
            <w:tcW w:w="3744" w:type="pct"/>
            <w:gridSpan w:val="2"/>
          </w:tcPr>
          <w:p w14:paraId="36ACD4A3"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Македонски</w:t>
            </w:r>
          </w:p>
          <w:p w14:paraId="1F66321B"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Албански</w:t>
            </w:r>
          </w:p>
          <w:p w14:paraId="2E9CF4D3"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Друг: ____________________</w:t>
            </w:r>
          </w:p>
        </w:tc>
      </w:tr>
      <w:tr w:rsidR="007E1191" w:rsidRPr="00297266" w14:paraId="6613C92D" w14:textId="77777777" w:rsidTr="00D93CA4">
        <w:trPr>
          <w:trHeight w:val="602"/>
          <w:jc w:val="center"/>
        </w:trPr>
        <w:tc>
          <w:tcPr>
            <w:tcW w:w="1256" w:type="pct"/>
            <w:shd w:val="clear" w:color="auto" w:fill="DBDBDB"/>
          </w:tcPr>
          <w:p w14:paraId="18154F5B"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Пол</w:t>
            </w:r>
          </w:p>
        </w:tc>
        <w:tc>
          <w:tcPr>
            <w:tcW w:w="3744" w:type="pct"/>
            <w:gridSpan w:val="2"/>
          </w:tcPr>
          <w:p w14:paraId="04921142"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Женски</w:t>
            </w:r>
          </w:p>
          <w:p w14:paraId="72ACB11E"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Машки</w:t>
            </w:r>
          </w:p>
        </w:tc>
      </w:tr>
      <w:tr w:rsidR="007E1191" w:rsidRPr="00297266" w14:paraId="15BADD8E" w14:textId="77777777" w:rsidTr="00D93CA4">
        <w:trPr>
          <w:trHeight w:val="260"/>
          <w:jc w:val="center"/>
        </w:trPr>
        <w:tc>
          <w:tcPr>
            <w:tcW w:w="5000" w:type="pct"/>
            <w:gridSpan w:val="3"/>
            <w:shd w:val="clear" w:color="auto" w:fill="FFF2CC"/>
          </w:tcPr>
          <w:p w14:paraId="2019B82A"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p>
        </w:tc>
      </w:tr>
      <w:tr w:rsidR="007E1191" w:rsidRPr="00297266" w14:paraId="33AACFBA" w14:textId="77777777" w:rsidTr="00D93CA4">
        <w:trPr>
          <w:trHeight w:val="291"/>
          <w:jc w:val="center"/>
        </w:trPr>
        <w:tc>
          <w:tcPr>
            <w:tcW w:w="1716" w:type="pct"/>
            <w:gridSpan w:val="2"/>
            <w:shd w:val="clear" w:color="auto" w:fill="DBDBDB"/>
          </w:tcPr>
          <w:p w14:paraId="3CD25033"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Опис на Инцидентот за поплака</w:t>
            </w:r>
          </w:p>
        </w:tc>
        <w:tc>
          <w:tcPr>
            <w:tcW w:w="3284" w:type="pct"/>
            <w:shd w:val="clear" w:color="auto" w:fill="DBDBDB"/>
          </w:tcPr>
          <w:p w14:paraId="6B5B9688" w14:textId="77777777" w:rsidR="007E1191" w:rsidRPr="00297266" w:rsidRDefault="007E1191" w:rsidP="00297266">
            <w:pPr>
              <w:spacing w:after="240" w:line="259" w:lineRule="auto"/>
              <w:contextualSpacing/>
              <w:rPr>
                <w:rFonts w:ascii="Calibri" w:eastAsia="Calibri" w:hAnsi="Calibri" w:cs="Calibri"/>
                <w:b/>
                <w:bCs/>
                <w:i/>
                <w:iCs/>
                <w:sz w:val="18"/>
                <w:szCs w:val="18"/>
                <w:lang w:val="mk-MK"/>
              </w:rPr>
            </w:pPr>
            <w:r w:rsidRPr="00297266">
              <w:rPr>
                <w:rFonts w:ascii="Calibri" w:eastAsia="Calibri" w:hAnsi="Calibri" w:cs="Calibri"/>
                <w:b/>
                <w:bCs/>
                <w:i/>
                <w:iCs/>
                <w:sz w:val="18"/>
                <w:szCs w:val="18"/>
                <w:lang w:val="mk-MK"/>
              </w:rPr>
              <w:t>Што се случило? Каде се случило? На кому му се случило тоа? Што е резултатот од проблемот?</w:t>
            </w:r>
          </w:p>
        </w:tc>
      </w:tr>
      <w:tr w:rsidR="007E1191" w:rsidRPr="008E4990" w14:paraId="1D2B7969" w14:textId="77777777" w:rsidTr="00D93CA4">
        <w:trPr>
          <w:trHeight w:val="1341"/>
          <w:jc w:val="center"/>
        </w:trPr>
        <w:tc>
          <w:tcPr>
            <w:tcW w:w="5000" w:type="pct"/>
            <w:gridSpan w:val="3"/>
          </w:tcPr>
          <w:p w14:paraId="3AEFD0D6" w14:textId="77777777" w:rsidR="007E1191" w:rsidRPr="00B11595" w:rsidRDefault="007E1191" w:rsidP="00D93CA4">
            <w:pPr>
              <w:spacing w:after="0" w:line="259" w:lineRule="auto"/>
              <w:rPr>
                <w:rFonts w:ascii="Arial" w:eastAsia="Calibri" w:hAnsi="Arial" w:cs="Arial"/>
                <w:sz w:val="24"/>
                <w:szCs w:val="24"/>
                <w:lang w:val="mk-MK"/>
              </w:rPr>
            </w:pPr>
          </w:p>
        </w:tc>
      </w:tr>
      <w:tr w:rsidR="007E1191" w:rsidRPr="00B11595" w14:paraId="58BCF7A1" w14:textId="77777777" w:rsidTr="00D93CA4">
        <w:trPr>
          <w:trHeight w:val="291"/>
          <w:jc w:val="center"/>
        </w:trPr>
        <w:tc>
          <w:tcPr>
            <w:tcW w:w="1256" w:type="pct"/>
            <w:shd w:val="clear" w:color="auto" w:fill="DBDBDB"/>
          </w:tcPr>
          <w:p w14:paraId="27DD788E"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Дата на инцидентот/Поплаката</w:t>
            </w:r>
          </w:p>
        </w:tc>
        <w:tc>
          <w:tcPr>
            <w:tcW w:w="3744" w:type="pct"/>
            <w:gridSpan w:val="2"/>
          </w:tcPr>
          <w:p w14:paraId="76669708"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r>
      <w:tr w:rsidR="007E1191" w:rsidRPr="008E4990" w14:paraId="3C93E43C" w14:textId="77777777" w:rsidTr="00D93CA4">
        <w:trPr>
          <w:trHeight w:val="291"/>
          <w:jc w:val="center"/>
        </w:trPr>
        <w:tc>
          <w:tcPr>
            <w:tcW w:w="1256" w:type="pct"/>
          </w:tcPr>
          <w:p w14:paraId="6474C0B7"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c>
          <w:tcPr>
            <w:tcW w:w="3744" w:type="pct"/>
            <w:gridSpan w:val="2"/>
          </w:tcPr>
          <w:p w14:paraId="6E121587"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Еднократен инцидент / поплака (датум ________________)</w:t>
            </w:r>
          </w:p>
          <w:p w14:paraId="46D0CF35"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Настана повеќе од еднаш (колку пати? ______)</w:t>
            </w:r>
          </w:p>
          <w:p w14:paraId="53AA0523" w14:textId="77777777" w:rsidR="007E1191" w:rsidRPr="00297266" w:rsidRDefault="007E1191" w:rsidP="00615B7C">
            <w:pPr>
              <w:numPr>
                <w:ilvl w:val="0"/>
                <w:numId w:val="10"/>
              </w:numPr>
              <w:spacing w:after="160" w:line="240" w:lineRule="auto"/>
              <w:ind w:left="357" w:hanging="357"/>
              <w:contextualSpacing/>
              <w:jc w:val="both"/>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Тековен (во моментов се соочува со проблем)</w:t>
            </w:r>
          </w:p>
        </w:tc>
      </w:tr>
      <w:tr w:rsidR="007E1191" w:rsidRPr="008E4990" w14:paraId="0ACF6522" w14:textId="77777777" w:rsidTr="00D93CA4">
        <w:trPr>
          <w:trHeight w:val="152"/>
          <w:jc w:val="center"/>
        </w:trPr>
        <w:tc>
          <w:tcPr>
            <w:tcW w:w="5000" w:type="pct"/>
            <w:gridSpan w:val="3"/>
            <w:shd w:val="clear" w:color="auto" w:fill="FFF2CC"/>
          </w:tcPr>
          <w:p w14:paraId="10A7A771"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p>
        </w:tc>
      </w:tr>
      <w:tr w:rsidR="007E1191" w:rsidRPr="008E4990" w14:paraId="0A32626F" w14:textId="77777777" w:rsidTr="00D93CA4">
        <w:trPr>
          <w:trHeight w:val="215"/>
          <w:jc w:val="center"/>
        </w:trPr>
        <w:tc>
          <w:tcPr>
            <w:tcW w:w="5000" w:type="pct"/>
            <w:gridSpan w:val="3"/>
            <w:shd w:val="clear" w:color="auto" w:fill="DBDBDB"/>
          </w:tcPr>
          <w:p w14:paraId="51677CFA" w14:textId="77777777" w:rsidR="007E1191" w:rsidRPr="00297266" w:rsidRDefault="007E1191" w:rsidP="00D93CA4">
            <w:pPr>
              <w:spacing w:after="0" w:line="259" w:lineRule="auto"/>
              <w:contextualSpacing/>
              <w:rPr>
                <w:rFonts w:ascii="Arial Narrow" w:eastAsia="Calibri" w:hAnsi="Arial Narrow" w:cs="Calibri"/>
                <w:b/>
                <w:bCs/>
                <w:sz w:val="16"/>
                <w:szCs w:val="16"/>
                <w:lang w:val="mk-MK"/>
              </w:rPr>
            </w:pPr>
            <w:r w:rsidRPr="00297266">
              <w:rPr>
                <w:rFonts w:ascii="Arial Narrow" w:eastAsia="Calibri" w:hAnsi="Arial Narrow" w:cs="Calibri"/>
                <w:b/>
                <w:bCs/>
                <w:sz w:val="16"/>
                <w:szCs w:val="16"/>
                <w:lang w:val="mk-MK"/>
              </w:rPr>
              <w:t>Што би сакале да видите да се случи?</w:t>
            </w:r>
          </w:p>
        </w:tc>
      </w:tr>
      <w:tr w:rsidR="007E1191" w:rsidRPr="008E4990" w14:paraId="2ACC3284" w14:textId="77777777" w:rsidTr="00D93CA4">
        <w:trPr>
          <w:trHeight w:val="856"/>
          <w:jc w:val="center"/>
        </w:trPr>
        <w:tc>
          <w:tcPr>
            <w:tcW w:w="5000" w:type="pct"/>
            <w:gridSpan w:val="3"/>
          </w:tcPr>
          <w:p w14:paraId="49F6E71C" w14:textId="77777777" w:rsidR="007E1191" w:rsidRPr="00B11595" w:rsidRDefault="007E1191" w:rsidP="00D93CA4">
            <w:pPr>
              <w:spacing w:after="0" w:line="259" w:lineRule="auto"/>
              <w:rPr>
                <w:rFonts w:ascii="Arial" w:eastAsia="Calibri" w:hAnsi="Arial" w:cs="Arial"/>
                <w:sz w:val="24"/>
                <w:szCs w:val="24"/>
                <w:lang w:val="mk-MK"/>
              </w:rPr>
            </w:pPr>
          </w:p>
          <w:p w14:paraId="200CEC26" w14:textId="77777777" w:rsidR="007E1191" w:rsidRPr="00B11595" w:rsidRDefault="007E1191" w:rsidP="00D93CA4">
            <w:pPr>
              <w:spacing w:after="0" w:line="259" w:lineRule="auto"/>
              <w:rPr>
                <w:rFonts w:ascii="Arial" w:eastAsia="Calibri" w:hAnsi="Arial" w:cs="Arial"/>
                <w:sz w:val="24"/>
                <w:szCs w:val="24"/>
                <w:lang w:val="mk-MK"/>
              </w:rPr>
            </w:pPr>
          </w:p>
        </w:tc>
      </w:tr>
    </w:tbl>
    <w:p w14:paraId="76BABB15" w14:textId="77777777" w:rsidR="00DD35A4" w:rsidRPr="00297266" w:rsidRDefault="00DD35A4" w:rsidP="00DD35A4">
      <w:pPr>
        <w:spacing w:before="120"/>
        <w:contextualSpacing/>
        <w:jc w:val="both"/>
        <w:rPr>
          <w:rFonts w:ascii="Calibri" w:eastAsia="Calibri" w:hAnsi="Calibri" w:cs="Times New Roman"/>
          <w:sz w:val="16"/>
          <w:szCs w:val="16"/>
          <w:lang w:val="mk-MK"/>
        </w:rPr>
      </w:pPr>
      <w:r w:rsidRPr="00297266">
        <w:rPr>
          <w:rFonts w:ascii="Calibri" w:eastAsia="Calibri" w:hAnsi="Calibri" w:cs="Times New Roman"/>
          <w:sz w:val="16"/>
          <w:szCs w:val="16"/>
          <w:lang w:val="mk-MK"/>
        </w:rPr>
        <w:t>Потпис:</w:t>
      </w:r>
      <w:r w:rsidRPr="00297266">
        <w:rPr>
          <w:rFonts w:ascii="Calibri" w:eastAsia="Calibri" w:hAnsi="Calibri" w:cs="Times New Roman"/>
          <w:sz w:val="16"/>
          <w:szCs w:val="16"/>
          <w:lang w:val="mk-MK"/>
        </w:rPr>
        <w:tab/>
        <w:t>_______________________________</w:t>
      </w:r>
    </w:p>
    <w:p w14:paraId="74A7F941" w14:textId="77777777" w:rsidR="00DD35A4" w:rsidRPr="00297266" w:rsidRDefault="00DD35A4" w:rsidP="007E1191">
      <w:pPr>
        <w:spacing w:before="120"/>
        <w:contextualSpacing/>
        <w:jc w:val="both"/>
        <w:rPr>
          <w:rFonts w:ascii="Calibri" w:eastAsia="Calibri" w:hAnsi="Calibri" w:cs="Times New Roman"/>
          <w:sz w:val="16"/>
          <w:szCs w:val="16"/>
          <w:lang w:val="mk-MK"/>
        </w:rPr>
      </w:pPr>
      <w:r w:rsidRPr="00297266">
        <w:rPr>
          <w:rFonts w:ascii="Calibri" w:eastAsia="Calibri" w:hAnsi="Calibri" w:cs="Times New Roman"/>
          <w:sz w:val="16"/>
          <w:szCs w:val="16"/>
          <w:lang w:val="mk-MK"/>
        </w:rPr>
        <w:t>Дата:</w:t>
      </w:r>
      <w:r w:rsidRPr="00297266">
        <w:rPr>
          <w:rFonts w:ascii="Calibri" w:eastAsia="Calibri" w:hAnsi="Calibri" w:cs="Times New Roman"/>
          <w:sz w:val="16"/>
          <w:szCs w:val="16"/>
          <w:lang w:val="mk-MK"/>
        </w:rPr>
        <w:tab/>
        <w:t>_______________________________</w:t>
      </w:r>
    </w:p>
    <w:p w14:paraId="6B1230B7" w14:textId="77777777" w:rsidR="00BC597A" w:rsidRPr="00B11595" w:rsidRDefault="00BC597A" w:rsidP="005D6D41">
      <w:pPr>
        <w:spacing w:line="259" w:lineRule="auto"/>
        <w:rPr>
          <w:rFonts w:ascii="Arial" w:eastAsia="Calibri" w:hAnsi="Arial" w:cs="Arial"/>
          <w:b/>
          <w:bCs/>
          <w:i/>
          <w:iCs/>
          <w:sz w:val="24"/>
          <w:szCs w:val="24"/>
          <w:lang w:val="mk-MK"/>
        </w:rPr>
      </w:pPr>
      <w:bookmarkStart w:id="27" w:name="_Toc121300032"/>
      <w:bookmarkStart w:id="28" w:name="_Toc122685938"/>
      <w:bookmarkStart w:id="29" w:name="_Ref126665800"/>
      <w:bookmarkStart w:id="30" w:name="_Toc126665732"/>
    </w:p>
    <w:p w14:paraId="33E3D14B" w14:textId="77777777" w:rsidR="007A6A62" w:rsidRPr="00ED7939" w:rsidRDefault="00427EFD" w:rsidP="00D2739B">
      <w:pPr>
        <w:spacing w:line="259" w:lineRule="auto"/>
        <w:rPr>
          <w:rFonts w:ascii="Arial" w:eastAsia="Calibri" w:hAnsi="Arial" w:cs="Arial"/>
          <w:b/>
          <w:bCs/>
          <w:i/>
          <w:iCs/>
          <w:sz w:val="24"/>
          <w:szCs w:val="24"/>
          <w:lang w:val="mk-MK"/>
        </w:rPr>
      </w:pPr>
      <w:r w:rsidRPr="00B11595">
        <w:rPr>
          <w:rFonts w:ascii="Arial" w:hAnsi="Arial" w:cs="Arial"/>
          <w:noProof/>
          <w:sz w:val="24"/>
          <w:szCs w:val="24"/>
        </w:rPr>
        <mc:AlternateContent>
          <mc:Choice Requires="wps">
            <w:drawing>
              <wp:inline distT="0" distB="0" distL="0" distR="0" wp14:anchorId="31AD9092" wp14:editId="6A900ABA">
                <wp:extent cx="5676900" cy="3275937"/>
                <wp:effectExtent l="0" t="0" r="19050" b="20320"/>
                <wp:docPr id="170150887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3275937"/>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869ABAC" w14:textId="77777777" w:rsidR="00DA3BCA" w:rsidRPr="00427EFD" w:rsidRDefault="00DA3BCA" w:rsidP="00427EFD">
                            <w:pPr>
                              <w:contextualSpacing/>
                              <w:jc w:val="center"/>
                              <w:rPr>
                                <w:rFonts w:eastAsia="Calibri" w:cstheme="minorHAnsi"/>
                                <w:bCs/>
                                <w:iCs/>
                                <w:color w:val="000000" w:themeColor="text1"/>
                                <w:sz w:val="18"/>
                                <w:szCs w:val="18"/>
                                <w:lang w:val="ru-RU"/>
                              </w:rPr>
                            </w:pPr>
                            <w:r w:rsidRPr="00427EFD">
                              <w:rPr>
                                <w:rFonts w:eastAsia="Calibri" w:cstheme="minorHAnsi"/>
                                <w:bCs/>
                                <w:iCs/>
                                <w:color w:val="000000" w:themeColor="text1"/>
                                <w:sz w:val="18"/>
                                <w:szCs w:val="18"/>
                                <w:lang w:val="ru-RU"/>
                              </w:rPr>
                              <w:t>Ве молиме да го вратите овој формулар на:</w:t>
                            </w:r>
                          </w:p>
                          <w:p w14:paraId="28EBB0A4" w14:textId="77777777" w:rsidR="00DA3BCA" w:rsidRPr="00F60977" w:rsidRDefault="00F60977" w:rsidP="00427EFD">
                            <w:pPr>
                              <w:contextualSpacing/>
                              <w:jc w:val="center"/>
                              <w:rPr>
                                <w:rFonts w:ascii="Arial Narrow" w:eastAsia="Calibri" w:hAnsi="Arial Narrow"/>
                                <w:bCs/>
                                <w:i/>
                                <w:color w:val="000000" w:themeColor="text1"/>
                                <w:sz w:val="16"/>
                                <w:szCs w:val="16"/>
                              </w:rPr>
                            </w:pPr>
                            <w:r>
                              <w:rPr>
                                <w:rFonts w:ascii="Arial Narrow" w:eastAsia="Calibri" w:hAnsi="Arial Narrow"/>
                                <w:bCs/>
                                <w:i/>
                                <w:color w:val="000000" w:themeColor="text1"/>
                                <w:sz w:val="16"/>
                                <w:szCs w:val="1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2770"/>
                              <w:gridCol w:w="559"/>
                              <w:gridCol w:w="2361"/>
                              <w:gridCol w:w="2006"/>
                            </w:tblGrid>
                            <w:tr w:rsidR="00F60977" w:rsidRPr="00957C1E" w14:paraId="5F3C688D" w14:textId="77777777" w:rsidTr="00F60977">
                              <w:trPr>
                                <w:gridAfter w:val="3"/>
                                <w:wAfter w:w="4926" w:type="dxa"/>
                                <w:trHeight w:val="523"/>
                              </w:trPr>
                              <w:tc>
                                <w:tcPr>
                                  <w:tcW w:w="1157" w:type="dxa"/>
                                  <w:hideMark/>
                                </w:tcPr>
                                <w:p w14:paraId="74E43E2B" w14:textId="77777777" w:rsidR="007F6E5E" w:rsidRPr="00957C1E" w:rsidRDefault="007F6E5E">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2770" w:type="dxa"/>
                                </w:tcPr>
                                <w:p w14:paraId="7331F978" w14:textId="77777777" w:rsidR="007F6E5E" w:rsidRPr="00F60977" w:rsidRDefault="007F6E5E" w:rsidP="007F6E5E">
                                  <w:pPr>
                                    <w:contextualSpacing/>
                                    <w:jc w:val="center"/>
                                    <w:rPr>
                                      <w:rFonts w:eastAsia="Calibri" w:cstheme="minorHAnsi"/>
                                      <w:b/>
                                      <w:color w:val="000000" w:themeColor="text1"/>
                                      <w:sz w:val="18"/>
                                      <w:szCs w:val="18"/>
                                      <w:lang w:val="en-US"/>
                                    </w:rPr>
                                  </w:pPr>
                                  <w:r w:rsidRPr="007F6E5E">
                                    <w:rPr>
                                      <w:rFonts w:eastAsia="Calibri" w:cstheme="minorHAnsi"/>
                                      <w:b/>
                                      <w:color w:val="000000" w:themeColor="text1"/>
                                      <w:sz w:val="18"/>
                                      <w:szCs w:val="18"/>
                                    </w:rPr>
                                    <w:t xml:space="preserve">Сашка Богданова Ајцева </w:t>
                                  </w:r>
                                  <w:r w:rsidR="00F60977">
                                    <w:rPr>
                                      <w:rFonts w:eastAsia="Calibri" w:cstheme="minorHAnsi"/>
                                      <w:b/>
                                      <w:color w:val="000000" w:themeColor="text1"/>
                                      <w:sz w:val="18"/>
                                      <w:szCs w:val="18"/>
                                      <w:lang w:val="en-US"/>
                                    </w:rPr>
                                    <w:t xml:space="preserve">                                         </w:t>
                                  </w:r>
                                </w:p>
                              </w:tc>
                            </w:tr>
                            <w:tr w:rsidR="00F60977" w:rsidRPr="00957C1E" w14:paraId="4C812978" w14:textId="77777777" w:rsidTr="00F60977">
                              <w:trPr>
                                <w:trHeight w:val="417"/>
                              </w:trPr>
                              <w:tc>
                                <w:tcPr>
                                  <w:tcW w:w="1157" w:type="dxa"/>
                                  <w:hideMark/>
                                </w:tcPr>
                                <w:p w14:paraId="2B83E215" w14:textId="77777777" w:rsidR="00DA3BCA" w:rsidRPr="00957C1E" w:rsidRDefault="00F60977" w:rsidP="00F60977">
                                  <w:pPr>
                                    <w:contextualSpacing/>
                                    <w:rPr>
                                      <w:rFonts w:eastAsia="Calibri" w:cstheme="minorHAnsi"/>
                                      <w:i/>
                                      <w:color w:val="000000" w:themeColor="text1"/>
                                      <w:sz w:val="18"/>
                                      <w:szCs w:val="18"/>
                                      <w:lang w:val="en-GB"/>
                                    </w:rPr>
                                  </w:pPr>
                                  <w:r>
                                    <w:rPr>
                                      <w:rFonts w:eastAsia="Calibri" w:cstheme="minorHAnsi"/>
                                      <w:bCs/>
                                      <w:color w:val="000000" w:themeColor="text1"/>
                                      <w:sz w:val="18"/>
                                      <w:szCs w:val="18"/>
                                      <w:lang w:val="en-GB"/>
                                    </w:rPr>
                                    <w:t xml:space="preserve">      </w:t>
                                  </w:r>
                                  <w:r w:rsidR="00DA3BCA" w:rsidRPr="00957C1E">
                                    <w:rPr>
                                      <w:rFonts w:eastAsia="Calibri" w:cstheme="minorHAnsi"/>
                                      <w:bCs/>
                                      <w:color w:val="000000" w:themeColor="text1"/>
                                      <w:sz w:val="18"/>
                                      <w:szCs w:val="18"/>
                                      <w:lang w:val="en-GB"/>
                                    </w:rPr>
                                    <w:t>E-mail</w:t>
                                  </w:r>
                                </w:p>
                              </w:tc>
                              <w:tc>
                                <w:tcPr>
                                  <w:tcW w:w="3329" w:type="dxa"/>
                                  <w:gridSpan w:val="2"/>
                                  <w:hideMark/>
                                </w:tcPr>
                                <w:p w14:paraId="7D8518F1" w14:textId="77777777" w:rsidR="00DA3BCA" w:rsidRPr="00F60977" w:rsidRDefault="00967B6A" w:rsidP="00967B6A">
                                  <w:pPr>
                                    <w:contextualSpacing/>
                                    <w:jc w:val="center"/>
                                    <w:rPr>
                                      <w:rStyle w:val="Hyperlink"/>
                                      <w:bCs/>
                                      <w:sz w:val="18"/>
                                      <w:szCs w:val="18"/>
                                    </w:rPr>
                                  </w:pPr>
                                  <w:r w:rsidRPr="00F60977">
                                    <w:rPr>
                                      <w:sz w:val="18"/>
                                      <w:szCs w:val="18"/>
                                      <w:lang w:val="en-US"/>
                                    </w:rPr>
                                    <w:t>s</w:t>
                                  </w:r>
                                  <w:r w:rsidRPr="00F60977">
                                    <w:rPr>
                                      <w:sz w:val="18"/>
                                      <w:szCs w:val="18"/>
                                    </w:rPr>
                                    <w:t>aska.bogdanova.ajceva@piu.mtc.gov.mk</w:t>
                                  </w:r>
                                  <w:r w:rsidRPr="00F60977">
                                    <w:rPr>
                                      <w:sz w:val="18"/>
                                      <w:szCs w:val="18"/>
                                      <w:lang w:val="en-US"/>
                                    </w:rPr>
                                    <w:t xml:space="preserve"> </w:t>
                                  </w:r>
                                </w:p>
                              </w:tc>
                              <w:tc>
                                <w:tcPr>
                                  <w:tcW w:w="2361" w:type="dxa"/>
                                  <w:hideMark/>
                                </w:tcPr>
                                <w:p w14:paraId="761AC32B" w14:textId="77777777" w:rsidR="00DA3BCA" w:rsidRPr="00297266" w:rsidRDefault="00DA3BCA" w:rsidP="00297266">
                                  <w:pPr>
                                    <w:contextualSpacing/>
                                    <w:rPr>
                                      <w:color w:val="FF0000"/>
                                      <w:sz w:val="20"/>
                                      <w:szCs w:val="20"/>
                                      <w:lang w:val="en-US"/>
                                    </w:rPr>
                                  </w:pPr>
                                </w:p>
                              </w:tc>
                              <w:tc>
                                <w:tcPr>
                                  <w:tcW w:w="2006" w:type="dxa"/>
                                </w:tcPr>
                                <w:p w14:paraId="7BBE3EEE" w14:textId="77777777" w:rsidR="00DA3BCA" w:rsidRPr="00957C1E" w:rsidRDefault="00DA3BCA" w:rsidP="00967B6A">
                                  <w:pPr>
                                    <w:contextualSpacing/>
                                    <w:rPr>
                                      <w:rFonts w:eastAsia="Calibri" w:cstheme="minorHAnsi"/>
                                      <w:i/>
                                      <w:color w:val="000000" w:themeColor="text1"/>
                                      <w:sz w:val="18"/>
                                      <w:szCs w:val="18"/>
                                      <w:lang w:val="en-GB"/>
                                    </w:rPr>
                                  </w:pPr>
                                </w:p>
                              </w:tc>
                            </w:tr>
                            <w:tr w:rsidR="00F60977" w:rsidRPr="00957C1E" w14:paraId="087E5559" w14:textId="77777777" w:rsidTr="00F60977">
                              <w:trPr>
                                <w:gridAfter w:val="2"/>
                                <w:wAfter w:w="4367" w:type="dxa"/>
                                <w:trHeight w:val="361"/>
                              </w:trPr>
                              <w:tc>
                                <w:tcPr>
                                  <w:tcW w:w="1157" w:type="dxa"/>
                                  <w:hideMark/>
                                </w:tcPr>
                                <w:p w14:paraId="1220C7EC" w14:textId="77777777" w:rsidR="00F60977" w:rsidRPr="00957C1E" w:rsidRDefault="00F60977">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Institution</w:t>
                                  </w:r>
                                </w:p>
                              </w:tc>
                              <w:tc>
                                <w:tcPr>
                                  <w:tcW w:w="3329" w:type="dxa"/>
                                  <w:gridSpan w:val="2"/>
                                  <w:hideMark/>
                                </w:tcPr>
                                <w:p w14:paraId="0EA26EB9" w14:textId="77777777" w:rsidR="00F60977" w:rsidRPr="00427EFD" w:rsidRDefault="00F60977" w:rsidP="00D93CA4">
                                  <w:pPr>
                                    <w:contextualSpacing/>
                                    <w:jc w:val="center"/>
                                    <w:rPr>
                                      <w:rFonts w:eastAsia="Calibri" w:cstheme="minorHAnsi"/>
                                      <w:bCs/>
                                      <w:iCs/>
                                      <w:color w:val="000000" w:themeColor="text1"/>
                                      <w:sz w:val="18"/>
                                      <w:szCs w:val="18"/>
                                      <w:lang w:val="ru-RU"/>
                                    </w:rPr>
                                  </w:pPr>
                                  <w:r w:rsidRPr="00561CD4">
                                    <w:rPr>
                                      <w:rFonts w:eastAsia="Calibri" w:cstheme="minorHAnsi"/>
                                      <w:bCs/>
                                      <w:color w:val="000000" w:themeColor="text1"/>
                                      <w:sz w:val="18"/>
                                      <w:szCs w:val="18"/>
                                    </w:rPr>
                                    <w:t>Министерство за транспорт</w:t>
                                  </w:r>
                                </w:p>
                              </w:tc>
                            </w:tr>
                          </w:tbl>
                          <w:p w14:paraId="719CFC43" w14:textId="77777777" w:rsidR="00DA3BCA" w:rsidRPr="00C25480" w:rsidRDefault="00DA3BCA" w:rsidP="00427EFD">
                            <w:pPr>
                              <w:ind w:left="578" w:firstLine="862"/>
                              <w:rPr>
                                <w:rFonts w:eastAsia="Calibri" w:cstheme="minorHAnsi"/>
                                <w:bCs/>
                                <w:color w:val="000000" w:themeColor="text1"/>
                                <w:sz w:val="18"/>
                                <w:szCs w:val="18"/>
                                <w:lang w:val="ru-RU"/>
                              </w:rPr>
                            </w:pPr>
                            <w:r w:rsidRPr="00427EFD">
                              <w:rPr>
                                <w:rFonts w:eastAsia="Calibri"/>
                                <w:bCs/>
                                <w:color w:val="000000" w:themeColor="text1"/>
                                <w:sz w:val="16"/>
                                <w:szCs w:val="16"/>
                                <w:lang w:val="ru-RU"/>
                              </w:rPr>
                              <w:t>Проект за поврзување локални патишта</w:t>
                            </w:r>
                            <w:r w:rsidRPr="00427EFD">
                              <w:rPr>
                                <w:rFonts w:eastAsia="Calibri" w:cstheme="minorHAnsi"/>
                                <w:bCs/>
                                <w:color w:val="000000" w:themeColor="text1"/>
                                <w:sz w:val="18"/>
                                <w:szCs w:val="18"/>
                                <w:lang w:val="ru-RU"/>
                              </w:rPr>
                              <w:t xml:space="preserve">                Р.С.</w:t>
                            </w:r>
                            <w:r>
                              <w:rPr>
                                <w:rFonts w:eastAsia="Calibri" w:cstheme="minorHAnsi"/>
                                <w:bCs/>
                                <w:color w:val="000000" w:themeColor="text1"/>
                                <w:sz w:val="18"/>
                                <w:szCs w:val="18"/>
                                <w:lang w:val="ru-RU"/>
                              </w:rPr>
                              <w:t xml:space="preserve"> </w:t>
                            </w:r>
                            <w:r w:rsidRPr="00427EFD">
                              <w:rPr>
                                <w:rFonts w:eastAsia="Calibri" w:cstheme="minorHAnsi"/>
                                <w:bCs/>
                                <w:color w:val="000000" w:themeColor="text1"/>
                                <w:sz w:val="18"/>
                                <w:szCs w:val="18"/>
                                <w:lang w:val="ru-RU"/>
                              </w:rPr>
                              <w:t>Македонија</w:t>
                            </w:r>
                          </w:p>
                          <w:p w14:paraId="2E869ABD" w14:textId="77777777" w:rsidR="00DA3BCA" w:rsidRPr="00427EFD" w:rsidRDefault="00DA3BCA" w:rsidP="00427EFD">
                            <w:pPr>
                              <w:ind w:left="1440"/>
                              <w:rPr>
                                <w:rFonts w:eastAsia="Calibri" w:cstheme="minorHAnsi"/>
                                <w:bCs/>
                                <w:color w:val="000000" w:themeColor="text1"/>
                                <w:sz w:val="18"/>
                                <w:szCs w:val="18"/>
                                <w:lang w:val="ru-RU"/>
                              </w:rPr>
                            </w:pPr>
                            <w:r w:rsidRPr="00427EFD">
                              <w:rPr>
                                <w:rFonts w:eastAsia="Calibri" w:cstheme="minorHAnsi"/>
                                <w:bCs/>
                                <w:color w:val="000000" w:themeColor="text1"/>
                                <w:sz w:val="18"/>
                                <w:szCs w:val="18"/>
                                <w:lang w:val="ru-RU"/>
                              </w:rPr>
                              <w:t xml:space="preserve">    ул. Црвена Скопска Општина бр.</w:t>
                            </w:r>
                            <w:r w:rsidRPr="00423589">
                              <w:rPr>
                                <w:rFonts w:eastAsia="Calibri" w:cstheme="minorHAnsi"/>
                                <w:bCs/>
                                <w:color w:val="000000" w:themeColor="text1"/>
                                <w:sz w:val="18"/>
                                <w:szCs w:val="18"/>
                                <w:lang w:val="ru-RU"/>
                              </w:rPr>
                              <w:t xml:space="preserve"> </w:t>
                            </w:r>
                            <w:r w:rsidRPr="00427EFD">
                              <w:rPr>
                                <w:rFonts w:eastAsia="Calibri" w:cstheme="minorHAnsi"/>
                                <w:bCs/>
                                <w:color w:val="000000" w:themeColor="text1"/>
                                <w:sz w:val="18"/>
                                <w:szCs w:val="18"/>
                                <w:lang w:val="ru-RU"/>
                              </w:rPr>
                              <w:t>4,</w:t>
                            </w:r>
                          </w:p>
                          <w:p w14:paraId="7CEB1CFF" w14:textId="77777777" w:rsidR="00DA3BCA" w:rsidRDefault="00DA3BCA" w:rsidP="00427EFD">
                            <w:pPr>
                              <w:ind w:left="720"/>
                              <w:rPr>
                                <w:rFonts w:eastAsia="Calibri" w:cstheme="minorHAnsi"/>
                                <w:bCs/>
                                <w:color w:val="000000" w:themeColor="text1"/>
                                <w:sz w:val="18"/>
                                <w:szCs w:val="18"/>
                              </w:rPr>
                            </w:pPr>
                            <w:r w:rsidRPr="00427EFD">
                              <w:rPr>
                                <w:rFonts w:eastAsia="Calibri" w:cstheme="minorHAnsi"/>
                                <w:bCs/>
                                <w:color w:val="000000" w:themeColor="text1"/>
                                <w:sz w:val="18"/>
                                <w:szCs w:val="18"/>
                                <w:lang w:val="ru-RU"/>
                              </w:rPr>
                              <w:t xml:space="preserve">                       </w:t>
                            </w:r>
                            <w:r w:rsidRPr="00FC547F">
                              <w:rPr>
                                <w:rFonts w:eastAsia="Calibri" w:cstheme="minorHAnsi"/>
                                <w:bCs/>
                                <w:color w:val="000000" w:themeColor="text1"/>
                                <w:sz w:val="18"/>
                                <w:szCs w:val="18"/>
                                <w:lang w:val="en-GB"/>
                              </w:rPr>
                              <w:t xml:space="preserve">1000 </w:t>
                            </w:r>
                            <w:proofErr w:type="spellStart"/>
                            <w:r>
                              <w:rPr>
                                <w:rFonts w:eastAsia="Calibri" w:cstheme="minorHAnsi"/>
                                <w:bCs/>
                                <w:color w:val="000000" w:themeColor="text1"/>
                                <w:sz w:val="18"/>
                                <w:szCs w:val="18"/>
                              </w:rPr>
                              <w:t>Скопје</w:t>
                            </w:r>
                            <w:proofErr w:type="spellEnd"/>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С</w:t>
                            </w:r>
                            <w:r w:rsidRPr="00FC547F">
                              <w:rPr>
                                <w:rFonts w:eastAsia="Calibri" w:cstheme="minorHAnsi"/>
                                <w:bCs/>
                                <w:color w:val="000000" w:themeColor="text1"/>
                                <w:sz w:val="18"/>
                                <w:szCs w:val="18"/>
                                <w:lang w:val="en-GB"/>
                              </w:rPr>
                              <w:t xml:space="preserve">. </w:t>
                            </w:r>
                            <w:proofErr w:type="spellStart"/>
                            <w:r>
                              <w:rPr>
                                <w:rFonts w:eastAsia="Calibri" w:cstheme="minorHAnsi"/>
                                <w:bCs/>
                                <w:color w:val="000000" w:themeColor="text1"/>
                                <w:sz w:val="18"/>
                                <w:szCs w:val="18"/>
                              </w:rPr>
                              <w:t>Македонија</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2770"/>
                              <w:gridCol w:w="559"/>
                              <w:gridCol w:w="2361"/>
                              <w:gridCol w:w="2006"/>
                            </w:tblGrid>
                            <w:tr w:rsidR="00F60977" w:rsidRPr="00957C1E" w14:paraId="58284FC9" w14:textId="77777777" w:rsidTr="007308E8">
                              <w:trPr>
                                <w:gridAfter w:val="3"/>
                                <w:wAfter w:w="4926" w:type="dxa"/>
                                <w:trHeight w:val="523"/>
                              </w:trPr>
                              <w:tc>
                                <w:tcPr>
                                  <w:tcW w:w="1157" w:type="dxa"/>
                                  <w:hideMark/>
                                </w:tcPr>
                                <w:p w14:paraId="62C468C2" w14:textId="77777777" w:rsidR="00F60977" w:rsidRPr="00957C1E" w:rsidRDefault="00F60977" w:rsidP="007308E8">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2770" w:type="dxa"/>
                                </w:tcPr>
                                <w:p w14:paraId="23F3B9B6" w14:textId="77777777" w:rsidR="00F60977" w:rsidRPr="00F60977" w:rsidRDefault="00F60977" w:rsidP="007308E8">
                                  <w:pPr>
                                    <w:contextualSpacing/>
                                    <w:jc w:val="center"/>
                                    <w:rPr>
                                      <w:rFonts w:eastAsia="Calibri" w:cstheme="minorHAnsi"/>
                                      <w:b/>
                                      <w:color w:val="000000" w:themeColor="text1"/>
                                      <w:sz w:val="18"/>
                                      <w:szCs w:val="18"/>
                                    </w:rPr>
                                  </w:pPr>
                                  <w:r>
                                    <w:rPr>
                                      <w:rFonts w:eastAsia="Calibri" w:cstheme="minorHAnsi"/>
                                      <w:b/>
                                      <w:color w:val="000000" w:themeColor="text1"/>
                                      <w:sz w:val="18"/>
                                      <w:szCs w:val="18"/>
                                    </w:rPr>
                                    <w:t>Владимир Христоски</w:t>
                                  </w:r>
                                </w:p>
                              </w:tc>
                            </w:tr>
                            <w:tr w:rsidR="00F60977" w:rsidRPr="00957C1E" w14:paraId="090C7F48" w14:textId="77777777" w:rsidTr="007308E8">
                              <w:trPr>
                                <w:trHeight w:val="417"/>
                              </w:trPr>
                              <w:tc>
                                <w:tcPr>
                                  <w:tcW w:w="1157" w:type="dxa"/>
                                  <w:hideMark/>
                                </w:tcPr>
                                <w:p w14:paraId="1D89B59A" w14:textId="77777777" w:rsidR="00F60977" w:rsidRPr="00957C1E" w:rsidRDefault="00F60977" w:rsidP="007308E8">
                                  <w:pPr>
                                    <w:contextualSpacing/>
                                    <w:rPr>
                                      <w:rFonts w:eastAsia="Calibri" w:cstheme="minorHAnsi"/>
                                      <w:i/>
                                      <w:color w:val="000000" w:themeColor="text1"/>
                                      <w:sz w:val="18"/>
                                      <w:szCs w:val="18"/>
                                      <w:lang w:val="en-GB"/>
                                    </w:rPr>
                                  </w:pPr>
                                  <w:r>
                                    <w:rPr>
                                      <w:rFonts w:eastAsia="Calibri" w:cstheme="minorHAnsi"/>
                                      <w:bCs/>
                                      <w:color w:val="000000" w:themeColor="text1"/>
                                      <w:sz w:val="18"/>
                                      <w:szCs w:val="18"/>
                                      <w:lang w:val="en-GB"/>
                                    </w:rPr>
                                    <w:t xml:space="preserve">      </w:t>
                                  </w:r>
                                  <w:r w:rsidRPr="00957C1E">
                                    <w:rPr>
                                      <w:rFonts w:eastAsia="Calibri" w:cstheme="minorHAnsi"/>
                                      <w:bCs/>
                                      <w:color w:val="000000" w:themeColor="text1"/>
                                      <w:sz w:val="18"/>
                                      <w:szCs w:val="18"/>
                                      <w:lang w:val="en-GB"/>
                                    </w:rPr>
                                    <w:t>E-mail</w:t>
                                  </w:r>
                                </w:p>
                              </w:tc>
                              <w:tc>
                                <w:tcPr>
                                  <w:tcW w:w="3329" w:type="dxa"/>
                                  <w:gridSpan w:val="2"/>
                                  <w:hideMark/>
                                </w:tcPr>
                                <w:p w14:paraId="470897C8" w14:textId="77777777" w:rsidR="00F60977" w:rsidRPr="00F60977" w:rsidRDefault="00F60977" w:rsidP="007308E8">
                                  <w:pPr>
                                    <w:contextualSpacing/>
                                    <w:jc w:val="center"/>
                                    <w:rPr>
                                      <w:rStyle w:val="Hyperlink"/>
                                      <w:bCs/>
                                      <w:sz w:val="18"/>
                                      <w:szCs w:val="18"/>
                                    </w:rPr>
                                  </w:pPr>
                                  <w:r w:rsidRPr="00F60977">
                                    <w:rPr>
                                      <w:rFonts w:ascii="Helvetica" w:hAnsi="Helvetica"/>
                                      <w:color w:val="222222"/>
                                      <w:sz w:val="18"/>
                                      <w:szCs w:val="18"/>
                                      <w:shd w:val="clear" w:color="auto" w:fill="FFFFFF"/>
                                    </w:rPr>
                                    <w:t>hristoski_vladimir</w:t>
                                  </w:r>
                                  <w:r w:rsidRPr="00F60977">
                                    <w:rPr>
                                      <w:color w:val="222222"/>
                                      <w:sz w:val="18"/>
                                      <w:szCs w:val="18"/>
                                      <w:shd w:val="clear" w:color="auto" w:fill="FFFFFF"/>
                                      <w:lang w:val="en-US"/>
                                    </w:rPr>
                                    <w:t>@</w:t>
                                  </w:r>
                                  <w:r w:rsidRPr="00F60977">
                                    <w:rPr>
                                      <w:rFonts w:ascii="Helvetica" w:hAnsi="Helvetica"/>
                                      <w:color w:val="222222"/>
                                      <w:sz w:val="18"/>
                                      <w:szCs w:val="18"/>
                                      <w:shd w:val="clear" w:color="auto" w:fill="FFFFFF"/>
                                    </w:rPr>
                                    <w:t>yahoo.com</w:t>
                                  </w:r>
                                </w:p>
                              </w:tc>
                              <w:tc>
                                <w:tcPr>
                                  <w:tcW w:w="2361" w:type="dxa"/>
                                  <w:hideMark/>
                                </w:tcPr>
                                <w:p w14:paraId="2FB3AE65" w14:textId="77777777" w:rsidR="00F60977" w:rsidRPr="00297266" w:rsidRDefault="00F60977" w:rsidP="007308E8">
                                  <w:pPr>
                                    <w:contextualSpacing/>
                                    <w:rPr>
                                      <w:color w:val="FF0000"/>
                                      <w:sz w:val="20"/>
                                      <w:szCs w:val="20"/>
                                      <w:lang w:val="en-US"/>
                                    </w:rPr>
                                  </w:pPr>
                                </w:p>
                              </w:tc>
                              <w:tc>
                                <w:tcPr>
                                  <w:tcW w:w="2006" w:type="dxa"/>
                                </w:tcPr>
                                <w:p w14:paraId="1B363142" w14:textId="77777777" w:rsidR="00F60977" w:rsidRPr="00957C1E" w:rsidRDefault="00F60977" w:rsidP="007308E8">
                                  <w:pPr>
                                    <w:contextualSpacing/>
                                    <w:rPr>
                                      <w:rFonts w:eastAsia="Calibri" w:cstheme="minorHAnsi"/>
                                      <w:i/>
                                      <w:color w:val="000000" w:themeColor="text1"/>
                                      <w:sz w:val="18"/>
                                      <w:szCs w:val="18"/>
                                      <w:lang w:val="en-GB"/>
                                    </w:rPr>
                                  </w:pPr>
                                </w:p>
                              </w:tc>
                            </w:tr>
                            <w:tr w:rsidR="00F60977" w:rsidRPr="00957C1E" w14:paraId="0A39FA76" w14:textId="77777777" w:rsidTr="007308E8">
                              <w:trPr>
                                <w:gridAfter w:val="2"/>
                                <w:wAfter w:w="4367" w:type="dxa"/>
                                <w:trHeight w:val="361"/>
                              </w:trPr>
                              <w:tc>
                                <w:tcPr>
                                  <w:tcW w:w="1157" w:type="dxa"/>
                                  <w:hideMark/>
                                </w:tcPr>
                                <w:p w14:paraId="3F7B9984" w14:textId="77777777" w:rsidR="00F60977" w:rsidRPr="00957C1E" w:rsidRDefault="00F60977" w:rsidP="007308E8">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Institution</w:t>
                                  </w:r>
                                </w:p>
                              </w:tc>
                              <w:tc>
                                <w:tcPr>
                                  <w:tcW w:w="3329" w:type="dxa"/>
                                  <w:gridSpan w:val="2"/>
                                  <w:hideMark/>
                                </w:tcPr>
                                <w:p w14:paraId="03BD24D0" w14:textId="77777777" w:rsidR="00F60977" w:rsidRPr="00F60977" w:rsidRDefault="00F60977" w:rsidP="007308E8">
                                  <w:pPr>
                                    <w:contextualSpacing/>
                                    <w:jc w:val="center"/>
                                    <w:rPr>
                                      <w:rFonts w:eastAsia="Calibri" w:cstheme="minorHAnsi"/>
                                      <w:bCs/>
                                      <w:iCs/>
                                      <w:color w:val="000000" w:themeColor="text1"/>
                                      <w:sz w:val="18"/>
                                      <w:szCs w:val="18"/>
                                    </w:rPr>
                                  </w:pPr>
                                  <w:r>
                                    <w:rPr>
                                      <w:rFonts w:eastAsia="Calibri" w:cstheme="minorHAnsi"/>
                                      <w:bCs/>
                                      <w:color w:val="000000" w:themeColor="text1"/>
                                      <w:sz w:val="18"/>
                                      <w:szCs w:val="18"/>
                                    </w:rPr>
                                    <w:t>Општина Прилеп</w:t>
                                  </w:r>
                                </w:p>
                              </w:tc>
                            </w:tr>
                          </w:tbl>
                          <w:p w14:paraId="6D4A2B80" w14:textId="77777777" w:rsidR="00F60977" w:rsidRPr="00FC547F" w:rsidRDefault="00F60977" w:rsidP="00427EFD">
                            <w:pPr>
                              <w:ind w:left="720"/>
                              <w:rPr>
                                <w:rFonts w:eastAsia="Calibri" w:cstheme="minorHAnsi"/>
                                <w:bCs/>
                                <w:color w:val="000000" w:themeColor="text1"/>
                                <w:sz w:val="18"/>
                                <w:szCs w:val="18"/>
                                <w:lang w:val="en-GB"/>
                              </w:rPr>
                            </w:pPr>
                          </w:p>
                          <w:p w14:paraId="5173B4E6" w14:textId="77777777" w:rsidR="00DA3BCA" w:rsidRDefault="00DA3BCA" w:rsidP="00427EFD">
                            <w:pPr>
                              <w:jc w:val="center"/>
                              <w:rPr>
                                <w:rFonts w:ascii="Trebuchet MS" w:eastAsia="Times New Roman" w:hAnsi="Trebuchet MS" w:cs="Times New Roman"/>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31AD9092" id="Rectangle 10" o:spid="_x0000_s1027" style="width:447pt;height:257.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" filled="f" strokecolor="black [3213]">
                <v:textbox>
                  <w:txbxContent>
                    <w:p w14:paraId="1869ABAC" w14:textId="77777777" w:rsidR="00DA3BCA" w:rsidRPr="00427EFD" w:rsidRDefault="00DA3BCA" w:rsidP="00427EFD">
                      <w:pPr>
                        <w:contextualSpacing/>
                        <w:jc w:val="center"/>
                        <w:rPr>
                          <w:rFonts w:eastAsia="Calibri" w:cstheme="minorHAnsi"/>
                          <w:bCs/>
                          <w:iCs/>
                          <w:color w:val="000000" w:themeColor="text1"/>
                          <w:sz w:val="18"/>
                          <w:szCs w:val="18"/>
                          <w:lang w:val="ru-RU"/>
                        </w:rPr>
                      </w:pPr>
                      <w:r w:rsidRPr="00427EFD">
                        <w:rPr>
                          <w:rFonts w:eastAsia="Calibri" w:cstheme="minorHAnsi"/>
                          <w:bCs/>
                          <w:iCs/>
                          <w:color w:val="000000" w:themeColor="text1"/>
                          <w:sz w:val="18"/>
                          <w:szCs w:val="18"/>
                          <w:lang w:val="ru-RU"/>
                        </w:rPr>
                        <w:t>Ве молиме да го вратите овој формулар на:</w:t>
                      </w:r>
                    </w:p>
                    <w:p w14:paraId="28EBB0A4" w14:textId="77777777" w:rsidR="00DA3BCA" w:rsidRPr="00F60977" w:rsidRDefault="00F60977" w:rsidP="00427EFD">
                      <w:pPr>
                        <w:contextualSpacing/>
                        <w:jc w:val="center"/>
                        <w:rPr>
                          <w:rFonts w:ascii="Arial Narrow" w:eastAsia="Calibri" w:hAnsi="Arial Narrow"/>
                          <w:bCs/>
                          <w:i/>
                          <w:color w:val="000000" w:themeColor="text1"/>
                          <w:sz w:val="16"/>
                          <w:szCs w:val="16"/>
                        </w:rPr>
                      </w:pPr>
                      <w:r>
                        <w:rPr>
                          <w:rFonts w:ascii="Arial Narrow" w:eastAsia="Calibri" w:hAnsi="Arial Narrow"/>
                          <w:bCs/>
                          <w:i/>
                          <w:color w:val="000000" w:themeColor="text1"/>
                          <w:sz w:val="16"/>
                          <w:szCs w:val="1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2770"/>
                        <w:gridCol w:w="559"/>
                        <w:gridCol w:w="2361"/>
                        <w:gridCol w:w="2006"/>
                      </w:tblGrid>
                      <w:tr w:rsidR="00F60977" w:rsidRPr="00957C1E" w14:paraId="5F3C688D" w14:textId="77777777" w:rsidTr="00F60977">
                        <w:trPr>
                          <w:gridAfter w:val="3"/>
                          <w:wAfter w:w="4926" w:type="dxa"/>
                          <w:trHeight w:val="523"/>
                        </w:trPr>
                        <w:tc>
                          <w:tcPr>
                            <w:tcW w:w="1157" w:type="dxa"/>
                            <w:hideMark/>
                          </w:tcPr>
                          <w:p w14:paraId="74E43E2B" w14:textId="77777777" w:rsidR="007F6E5E" w:rsidRPr="00957C1E" w:rsidRDefault="007F6E5E">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2770" w:type="dxa"/>
                          </w:tcPr>
                          <w:p w14:paraId="7331F978" w14:textId="77777777" w:rsidR="007F6E5E" w:rsidRPr="00F60977" w:rsidRDefault="007F6E5E" w:rsidP="007F6E5E">
                            <w:pPr>
                              <w:contextualSpacing/>
                              <w:jc w:val="center"/>
                              <w:rPr>
                                <w:rFonts w:eastAsia="Calibri" w:cstheme="minorHAnsi"/>
                                <w:b/>
                                <w:color w:val="000000" w:themeColor="text1"/>
                                <w:sz w:val="18"/>
                                <w:szCs w:val="18"/>
                                <w:lang w:val="en-US"/>
                              </w:rPr>
                            </w:pPr>
                            <w:r w:rsidRPr="007F6E5E">
                              <w:rPr>
                                <w:rFonts w:eastAsia="Calibri" w:cstheme="minorHAnsi"/>
                                <w:b/>
                                <w:color w:val="000000" w:themeColor="text1"/>
                                <w:sz w:val="18"/>
                                <w:szCs w:val="18"/>
                              </w:rPr>
                              <w:t xml:space="preserve">Сашка Богданова Ајцева </w:t>
                            </w:r>
                            <w:r w:rsidR="00F60977">
                              <w:rPr>
                                <w:rFonts w:eastAsia="Calibri" w:cstheme="minorHAnsi"/>
                                <w:b/>
                                <w:color w:val="000000" w:themeColor="text1"/>
                                <w:sz w:val="18"/>
                                <w:szCs w:val="18"/>
                                <w:lang w:val="en-US"/>
                              </w:rPr>
                              <w:t xml:space="preserve">                                         </w:t>
                            </w:r>
                          </w:p>
                        </w:tc>
                      </w:tr>
                      <w:tr w:rsidR="00F60977" w:rsidRPr="00957C1E" w14:paraId="4C812978" w14:textId="77777777" w:rsidTr="00F60977">
                        <w:trPr>
                          <w:trHeight w:val="417"/>
                        </w:trPr>
                        <w:tc>
                          <w:tcPr>
                            <w:tcW w:w="1157" w:type="dxa"/>
                            <w:hideMark/>
                          </w:tcPr>
                          <w:p w14:paraId="2B83E215" w14:textId="77777777" w:rsidR="00DA3BCA" w:rsidRPr="00957C1E" w:rsidRDefault="00F60977" w:rsidP="00F60977">
                            <w:pPr>
                              <w:contextualSpacing/>
                              <w:rPr>
                                <w:rFonts w:eastAsia="Calibri" w:cstheme="minorHAnsi"/>
                                <w:i/>
                                <w:color w:val="000000" w:themeColor="text1"/>
                                <w:sz w:val="18"/>
                                <w:szCs w:val="18"/>
                                <w:lang w:val="en-GB"/>
                              </w:rPr>
                            </w:pPr>
                            <w:r>
                              <w:rPr>
                                <w:rFonts w:eastAsia="Calibri" w:cstheme="minorHAnsi"/>
                                <w:bCs/>
                                <w:color w:val="000000" w:themeColor="text1"/>
                                <w:sz w:val="18"/>
                                <w:szCs w:val="18"/>
                                <w:lang w:val="en-GB"/>
                              </w:rPr>
                              <w:t xml:space="preserve">      </w:t>
                            </w:r>
                            <w:r w:rsidR="00DA3BCA" w:rsidRPr="00957C1E">
                              <w:rPr>
                                <w:rFonts w:eastAsia="Calibri" w:cstheme="minorHAnsi"/>
                                <w:bCs/>
                                <w:color w:val="000000" w:themeColor="text1"/>
                                <w:sz w:val="18"/>
                                <w:szCs w:val="18"/>
                                <w:lang w:val="en-GB"/>
                              </w:rPr>
                              <w:t>E-mail</w:t>
                            </w:r>
                          </w:p>
                        </w:tc>
                        <w:tc>
                          <w:tcPr>
                            <w:tcW w:w="3329" w:type="dxa"/>
                            <w:gridSpan w:val="2"/>
                            <w:hideMark/>
                          </w:tcPr>
                          <w:p w14:paraId="7D8518F1" w14:textId="77777777" w:rsidR="00DA3BCA" w:rsidRPr="00F60977" w:rsidRDefault="00967B6A" w:rsidP="00967B6A">
                            <w:pPr>
                              <w:contextualSpacing/>
                              <w:jc w:val="center"/>
                              <w:rPr>
                                <w:rStyle w:val="Hyperlink"/>
                                <w:bCs/>
                                <w:sz w:val="18"/>
                                <w:szCs w:val="18"/>
                              </w:rPr>
                            </w:pPr>
                            <w:r w:rsidRPr="00F60977">
                              <w:rPr>
                                <w:sz w:val="18"/>
                                <w:szCs w:val="18"/>
                                <w:lang w:val="en-US"/>
                              </w:rPr>
                              <w:t>s</w:t>
                            </w:r>
                            <w:r w:rsidRPr="00F60977">
                              <w:rPr>
                                <w:sz w:val="18"/>
                                <w:szCs w:val="18"/>
                              </w:rPr>
                              <w:t>aska.bogdanova.ajceva@piu.mtc.gov.mk</w:t>
                            </w:r>
                            <w:r w:rsidRPr="00F60977">
                              <w:rPr>
                                <w:sz w:val="18"/>
                                <w:szCs w:val="18"/>
                                <w:lang w:val="en-US"/>
                              </w:rPr>
                              <w:t xml:space="preserve"> </w:t>
                            </w:r>
                          </w:p>
                        </w:tc>
                        <w:tc>
                          <w:tcPr>
                            <w:tcW w:w="2361" w:type="dxa"/>
                            <w:hideMark/>
                          </w:tcPr>
                          <w:p w14:paraId="761AC32B" w14:textId="77777777" w:rsidR="00DA3BCA" w:rsidRPr="00297266" w:rsidRDefault="00DA3BCA" w:rsidP="00297266">
                            <w:pPr>
                              <w:contextualSpacing/>
                              <w:rPr>
                                <w:color w:val="FF0000"/>
                                <w:sz w:val="20"/>
                                <w:szCs w:val="20"/>
                                <w:lang w:val="en-US"/>
                              </w:rPr>
                            </w:pPr>
                          </w:p>
                        </w:tc>
                        <w:tc>
                          <w:tcPr>
                            <w:tcW w:w="2006" w:type="dxa"/>
                          </w:tcPr>
                          <w:p w14:paraId="7BBE3EEE" w14:textId="77777777" w:rsidR="00DA3BCA" w:rsidRPr="00957C1E" w:rsidRDefault="00DA3BCA" w:rsidP="00967B6A">
                            <w:pPr>
                              <w:contextualSpacing/>
                              <w:rPr>
                                <w:rFonts w:eastAsia="Calibri" w:cstheme="minorHAnsi"/>
                                <w:i/>
                                <w:color w:val="000000" w:themeColor="text1"/>
                                <w:sz w:val="18"/>
                                <w:szCs w:val="18"/>
                                <w:lang w:val="en-GB"/>
                              </w:rPr>
                            </w:pPr>
                          </w:p>
                        </w:tc>
                      </w:tr>
                      <w:tr w:rsidR="00F60977" w:rsidRPr="00957C1E" w14:paraId="087E5559" w14:textId="77777777" w:rsidTr="00F60977">
                        <w:trPr>
                          <w:gridAfter w:val="2"/>
                          <w:wAfter w:w="4367" w:type="dxa"/>
                          <w:trHeight w:val="361"/>
                        </w:trPr>
                        <w:tc>
                          <w:tcPr>
                            <w:tcW w:w="1157" w:type="dxa"/>
                            <w:hideMark/>
                          </w:tcPr>
                          <w:p w14:paraId="1220C7EC" w14:textId="77777777" w:rsidR="00F60977" w:rsidRPr="00957C1E" w:rsidRDefault="00F60977">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Institution</w:t>
                            </w:r>
                          </w:p>
                        </w:tc>
                        <w:tc>
                          <w:tcPr>
                            <w:tcW w:w="3329" w:type="dxa"/>
                            <w:gridSpan w:val="2"/>
                            <w:hideMark/>
                          </w:tcPr>
                          <w:p w14:paraId="0EA26EB9" w14:textId="77777777" w:rsidR="00F60977" w:rsidRPr="00427EFD" w:rsidRDefault="00F60977" w:rsidP="00D93CA4">
                            <w:pPr>
                              <w:contextualSpacing/>
                              <w:jc w:val="center"/>
                              <w:rPr>
                                <w:rFonts w:eastAsia="Calibri" w:cstheme="minorHAnsi"/>
                                <w:bCs/>
                                <w:iCs/>
                                <w:color w:val="000000" w:themeColor="text1"/>
                                <w:sz w:val="18"/>
                                <w:szCs w:val="18"/>
                                <w:lang w:val="ru-RU"/>
                              </w:rPr>
                            </w:pPr>
                            <w:r w:rsidRPr="00561CD4">
                              <w:rPr>
                                <w:rFonts w:eastAsia="Calibri" w:cstheme="minorHAnsi"/>
                                <w:bCs/>
                                <w:color w:val="000000" w:themeColor="text1"/>
                                <w:sz w:val="18"/>
                                <w:szCs w:val="18"/>
                              </w:rPr>
                              <w:t>Министерство за транспорт</w:t>
                            </w:r>
                          </w:p>
                        </w:tc>
                      </w:tr>
                    </w:tbl>
                    <w:p w14:paraId="719CFC43" w14:textId="77777777" w:rsidR="00DA3BCA" w:rsidRPr="00C25480" w:rsidRDefault="00DA3BCA" w:rsidP="00427EFD">
                      <w:pPr>
                        <w:ind w:left="578" w:firstLine="862"/>
                        <w:rPr>
                          <w:rFonts w:eastAsia="Calibri" w:cstheme="minorHAnsi"/>
                          <w:bCs/>
                          <w:color w:val="000000" w:themeColor="text1"/>
                          <w:sz w:val="18"/>
                          <w:szCs w:val="18"/>
                          <w:lang w:val="ru-RU"/>
                        </w:rPr>
                      </w:pPr>
                      <w:r w:rsidRPr="00427EFD">
                        <w:rPr>
                          <w:rFonts w:eastAsia="Calibri"/>
                          <w:bCs/>
                          <w:color w:val="000000" w:themeColor="text1"/>
                          <w:sz w:val="16"/>
                          <w:szCs w:val="16"/>
                          <w:lang w:val="ru-RU"/>
                        </w:rPr>
                        <w:t>Проект за поврзување локални патишта</w:t>
                      </w:r>
                      <w:r w:rsidRPr="00427EFD">
                        <w:rPr>
                          <w:rFonts w:eastAsia="Calibri" w:cstheme="minorHAnsi"/>
                          <w:bCs/>
                          <w:color w:val="000000" w:themeColor="text1"/>
                          <w:sz w:val="18"/>
                          <w:szCs w:val="18"/>
                          <w:lang w:val="ru-RU"/>
                        </w:rPr>
                        <w:t xml:space="preserve">                Р.С.</w:t>
                      </w:r>
                      <w:r>
                        <w:rPr>
                          <w:rFonts w:eastAsia="Calibri" w:cstheme="minorHAnsi"/>
                          <w:bCs/>
                          <w:color w:val="000000" w:themeColor="text1"/>
                          <w:sz w:val="18"/>
                          <w:szCs w:val="18"/>
                          <w:lang w:val="ru-RU"/>
                        </w:rPr>
                        <w:t xml:space="preserve"> </w:t>
                      </w:r>
                      <w:r w:rsidRPr="00427EFD">
                        <w:rPr>
                          <w:rFonts w:eastAsia="Calibri" w:cstheme="minorHAnsi"/>
                          <w:bCs/>
                          <w:color w:val="000000" w:themeColor="text1"/>
                          <w:sz w:val="18"/>
                          <w:szCs w:val="18"/>
                          <w:lang w:val="ru-RU"/>
                        </w:rPr>
                        <w:t>Македонија</w:t>
                      </w:r>
                    </w:p>
                    <w:p w14:paraId="2E869ABD" w14:textId="77777777" w:rsidR="00DA3BCA" w:rsidRPr="00427EFD" w:rsidRDefault="00DA3BCA" w:rsidP="00427EFD">
                      <w:pPr>
                        <w:ind w:left="1440"/>
                        <w:rPr>
                          <w:rFonts w:eastAsia="Calibri" w:cstheme="minorHAnsi"/>
                          <w:bCs/>
                          <w:color w:val="000000" w:themeColor="text1"/>
                          <w:sz w:val="18"/>
                          <w:szCs w:val="18"/>
                          <w:lang w:val="ru-RU"/>
                        </w:rPr>
                      </w:pPr>
                      <w:r w:rsidRPr="00427EFD">
                        <w:rPr>
                          <w:rFonts w:eastAsia="Calibri" w:cstheme="minorHAnsi"/>
                          <w:bCs/>
                          <w:color w:val="000000" w:themeColor="text1"/>
                          <w:sz w:val="18"/>
                          <w:szCs w:val="18"/>
                          <w:lang w:val="ru-RU"/>
                        </w:rPr>
                        <w:t xml:space="preserve">    ул. Црвена Скопска Општина бр.</w:t>
                      </w:r>
                      <w:r w:rsidRPr="00423589">
                        <w:rPr>
                          <w:rFonts w:eastAsia="Calibri" w:cstheme="minorHAnsi"/>
                          <w:bCs/>
                          <w:color w:val="000000" w:themeColor="text1"/>
                          <w:sz w:val="18"/>
                          <w:szCs w:val="18"/>
                          <w:lang w:val="ru-RU"/>
                        </w:rPr>
                        <w:t xml:space="preserve"> </w:t>
                      </w:r>
                      <w:r w:rsidRPr="00427EFD">
                        <w:rPr>
                          <w:rFonts w:eastAsia="Calibri" w:cstheme="minorHAnsi"/>
                          <w:bCs/>
                          <w:color w:val="000000" w:themeColor="text1"/>
                          <w:sz w:val="18"/>
                          <w:szCs w:val="18"/>
                          <w:lang w:val="ru-RU"/>
                        </w:rPr>
                        <w:t>4,</w:t>
                      </w:r>
                    </w:p>
                    <w:p w14:paraId="7CEB1CFF" w14:textId="77777777" w:rsidR="00DA3BCA" w:rsidRDefault="00DA3BCA" w:rsidP="00427EFD">
                      <w:pPr>
                        <w:ind w:left="720"/>
                        <w:rPr>
                          <w:rFonts w:eastAsia="Calibri" w:cstheme="minorHAnsi"/>
                          <w:bCs/>
                          <w:color w:val="000000" w:themeColor="text1"/>
                          <w:sz w:val="18"/>
                          <w:szCs w:val="18"/>
                        </w:rPr>
                      </w:pPr>
                      <w:r w:rsidRPr="00427EFD">
                        <w:rPr>
                          <w:rFonts w:eastAsia="Calibri" w:cstheme="minorHAnsi"/>
                          <w:bCs/>
                          <w:color w:val="000000" w:themeColor="text1"/>
                          <w:sz w:val="18"/>
                          <w:szCs w:val="18"/>
                          <w:lang w:val="ru-RU"/>
                        </w:rPr>
                        <w:t xml:space="preserve">                       </w:t>
                      </w:r>
                      <w:r w:rsidRPr="00FC547F">
                        <w:rPr>
                          <w:rFonts w:eastAsia="Calibri" w:cstheme="minorHAnsi"/>
                          <w:bCs/>
                          <w:color w:val="000000" w:themeColor="text1"/>
                          <w:sz w:val="18"/>
                          <w:szCs w:val="18"/>
                          <w:lang w:val="en-GB"/>
                        </w:rPr>
                        <w:t xml:space="preserve">1000 </w:t>
                      </w:r>
                      <w:proofErr w:type="spellStart"/>
                      <w:r>
                        <w:rPr>
                          <w:rFonts w:eastAsia="Calibri" w:cstheme="minorHAnsi"/>
                          <w:bCs/>
                          <w:color w:val="000000" w:themeColor="text1"/>
                          <w:sz w:val="18"/>
                          <w:szCs w:val="18"/>
                        </w:rPr>
                        <w:t>Скопје</w:t>
                      </w:r>
                      <w:proofErr w:type="spellEnd"/>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С</w:t>
                      </w:r>
                      <w:r w:rsidRPr="00FC547F">
                        <w:rPr>
                          <w:rFonts w:eastAsia="Calibri" w:cstheme="minorHAnsi"/>
                          <w:bCs/>
                          <w:color w:val="000000" w:themeColor="text1"/>
                          <w:sz w:val="18"/>
                          <w:szCs w:val="18"/>
                          <w:lang w:val="en-GB"/>
                        </w:rPr>
                        <w:t xml:space="preserve">. </w:t>
                      </w:r>
                      <w:proofErr w:type="spellStart"/>
                      <w:r>
                        <w:rPr>
                          <w:rFonts w:eastAsia="Calibri" w:cstheme="minorHAnsi"/>
                          <w:bCs/>
                          <w:color w:val="000000" w:themeColor="text1"/>
                          <w:sz w:val="18"/>
                          <w:szCs w:val="18"/>
                        </w:rPr>
                        <w:t>Македонија</w:t>
                      </w:r>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7"/>
                        <w:gridCol w:w="2770"/>
                        <w:gridCol w:w="559"/>
                        <w:gridCol w:w="2361"/>
                        <w:gridCol w:w="2006"/>
                      </w:tblGrid>
                      <w:tr w:rsidR="00F60977" w:rsidRPr="00957C1E" w14:paraId="58284FC9" w14:textId="77777777" w:rsidTr="007308E8">
                        <w:trPr>
                          <w:gridAfter w:val="3"/>
                          <w:wAfter w:w="4926" w:type="dxa"/>
                          <w:trHeight w:val="523"/>
                        </w:trPr>
                        <w:tc>
                          <w:tcPr>
                            <w:tcW w:w="1157" w:type="dxa"/>
                            <w:hideMark/>
                          </w:tcPr>
                          <w:p w14:paraId="62C468C2" w14:textId="77777777" w:rsidR="00F60977" w:rsidRPr="00957C1E" w:rsidRDefault="00F60977" w:rsidP="007308E8">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2770" w:type="dxa"/>
                          </w:tcPr>
                          <w:p w14:paraId="23F3B9B6" w14:textId="77777777" w:rsidR="00F60977" w:rsidRPr="00F60977" w:rsidRDefault="00F60977" w:rsidP="007308E8">
                            <w:pPr>
                              <w:contextualSpacing/>
                              <w:jc w:val="center"/>
                              <w:rPr>
                                <w:rFonts w:eastAsia="Calibri" w:cstheme="minorHAnsi"/>
                                <w:b/>
                                <w:color w:val="000000" w:themeColor="text1"/>
                                <w:sz w:val="18"/>
                                <w:szCs w:val="18"/>
                              </w:rPr>
                            </w:pPr>
                            <w:r>
                              <w:rPr>
                                <w:rFonts w:eastAsia="Calibri" w:cstheme="minorHAnsi"/>
                                <w:b/>
                                <w:color w:val="000000" w:themeColor="text1"/>
                                <w:sz w:val="18"/>
                                <w:szCs w:val="18"/>
                              </w:rPr>
                              <w:t>Владимир Христоски</w:t>
                            </w:r>
                          </w:p>
                        </w:tc>
                      </w:tr>
                      <w:tr w:rsidR="00F60977" w:rsidRPr="00957C1E" w14:paraId="090C7F48" w14:textId="77777777" w:rsidTr="007308E8">
                        <w:trPr>
                          <w:trHeight w:val="417"/>
                        </w:trPr>
                        <w:tc>
                          <w:tcPr>
                            <w:tcW w:w="1157" w:type="dxa"/>
                            <w:hideMark/>
                          </w:tcPr>
                          <w:p w14:paraId="1D89B59A" w14:textId="77777777" w:rsidR="00F60977" w:rsidRPr="00957C1E" w:rsidRDefault="00F60977" w:rsidP="007308E8">
                            <w:pPr>
                              <w:contextualSpacing/>
                              <w:rPr>
                                <w:rFonts w:eastAsia="Calibri" w:cstheme="minorHAnsi"/>
                                <w:i/>
                                <w:color w:val="000000" w:themeColor="text1"/>
                                <w:sz w:val="18"/>
                                <w:szCs w:val="18"/>
                                <w:lang w:val="en-GB"/>
                              </w:rPr>
                            </w:pPr>
                            <w:r>
                              <w:rPr>
                                <w:rFonts w:eastAsia="Calibri" w:cstheme="minorHAnsi"/>
                                <w:bCs/>
                                <w:color w:val="000000" w:themeColor="text1"/>
                                <w:sz w:val="18"/>
                                <w:szCs w:val="18"/>
                                <w:lang w:val="en-GB"/>
                              </w:rPr>
                              <w:t xml:space="preserve">      </w:t>
                            </w:r>
                            <w:r w:rsidRPr="00957C1E">
                              <w:rPr>
                                <w:rFonts w:eastAsia="Calibri" w:cstheme="minorHAnsi"/>
                                <w:bCs/>
                                <w:color w:val="000000" w:themeColor="text1"/>
                                <w:sz w:val="18"/>
                                <w:szCs w:val="18"/>
                                <w:lang w:val="en-GB"/>
                              </w:rPr>
                              <w:t>E-mail</w:t>
                            </w:r>
                          </w:p>
                        </w:tc>
                        <w:tc>
                          <w:tcPr>
                            <w:tcW w:w="3329" w:type="dxa"/>
                            <w:gridSpan w:val="2"/>
                            <w:hideMark/>
                          </w:tcPr>
                          <w:p w14:paraId="470897C8" w14:textId="77777777" w:rsidR="00F60977" w:rsidRPr="00F60977" w:rsidRDefault="00F60977" w:rsidP="007308E8">
                            <w:pPr>
                              <w:contextualSpacing/>
                              <w:jc w:val="center"/>
                              <w:rPr>
                                <w:rStyle w:val="Hyperlink"/>
                                <w:bCs/>
                                <w:sz w:val="18"/>
                                <w:szCs w:val="18"/>
                              </w:rPr>
                            </w:pPr>
                            <w:r w:rsidRPr="00F60977">
                              <w:rPr>
                                <w:rFonts w:ascii="Helvetica" w:hAnsi="Helvetica"/>
                                <w:color w:val="222222"/>
                                <w:sz w:val="18"/>
                                <w:szCs w:val="18"/>
                                <w:shd w:val="clear" w:color="auto" w:fill="FFFFFF"/>
                              </w:rPr>
                              <w:t>hristoski_vladimir</w:t>
                            </w:r>
                            <w:r w:rsidRPr="00F60977">
                              <w:rPr>
                                <w:color w:val="222222"/>
                                <w:sz w:val="18"/>
                                <w:szCs w:val="18"/>
                                <w:shd w:val="clear" w:color="auto" w:fill="FFFFFF"/>
                                <w:lang w:val="en-US"/>
                              </w:rPr>
                              <w:t>@</w:t>
                            </w:r>
                            <w:r w:rsidRPr="00F60977">
                              <w:rPr>
                                <w:rFonts w:ascii="Helvetica" w:hAnsi="Helvetica"/>
                                <w:color w:val="222222"/>
                                <w:sz w:val="18"/>
                                <w:szCs w:val="18"/>
                                <w:shd w:val="clear" w:color="auto" w:fill="FFFFFF"/>
                              </w:rPr>
                              <w:t>yahoo.com</w:t>
                            </w:r>
                          </w:p>
                        </w:tc>
                        <w:tc>
                          <w:tcPr>
                            <w:tcW w:w="2361" w:type="dxa"/>
                            <w:hideMark/>
                          </w:tcPr>
                          <w:p w14:paraId="2FB3AE65" w14:textId="77777777" w:rsidR="00F60977" w:rsidRPr="00297266" w:rsidRDefault="00F60977" w:rsidP="007308E8">
                            <w:pPr>
                              <w:contextualSpacing/>
                              <w:rPr>
                                <w:color w:val="FF0000"/>
                                <w:sz w:val="20"/>
                                <w:szCs w:val="20"/>
                                <w:lang w:val="en-US"/>
                              </w:rPr>
                            </w:pPr>
                          </w:p>
                        </w:tc>
                        <w:tc>
                          <w:tcPr>
                            <w:tcW w:w="2006" w:type="dxa"/>
                          </w:tcPr>
                          <w:p w14:paraId="1B363142" w14:textId="77777777" w:rsidR="00F60977" w:rsidRPr="00957C1E" w:rsidRDefault="00F60977" w:rsidP="007308E8">
                            <w:pPr>
                              <w:contextualSpacing/>
                              <w:rPr>
                                <w:rFonts w:eastAsia="Calibri" w:cstheme="minorHAnsi"/>
                                <w:i/>
                                <w:color w:val="000000" w:themeColor="text1"/>
                                <w:sz w:val="18"/>
                                <w:szCs w:val="18"/>
                                <w:lang w:val="en-GB"/>
                              </w:rPr>
                            </w:pPr>
                          </w:p>
                        </w:tc>
                      </w:tr>
                      <w:tr w:rsidR="00F60977" w:rsidRPr="00957C1E" w14:paraId="0A39FA76" w14:textId="77777777" w:rsidTr="007308E8">
                        <w:trPr>
                          <w:gridAfter w:val="2"/>
                          <w:wAfter w:w="4367" w:type="dxa"/>
                          <w:trHeight w:val="361"/>
                        </w:trPr>
                        <w:tc>
                          <w:tcPr>
                            <w:tcW w:w="1157" w:type="dxa"/>
                            <w:hideMark/>
                          </w:tcPr>
                          <w:p w14:paraId="3F7B9984" w14:textId="77777777" w:rsidR="00F60977" w:rsidRPr="00957C1E" w:rsidRDefault="00F60977" w:rsidP="007308E8">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Institution</w:t>
                            </w:r>
                          </w:p>
                        </w:tc>
                        <w:tc>
                          <w:tcPr>
                            <w:tcW w:w="3329" w:type="dxa"/>
                            <w:gridSpan w:val="2"/>
                            <w:hideMark/>
                          </w:tcPr>
                          <w:p w14:paraId="03BD24D0" w14:textId="77777777" w:rsidR="00F60977" w:rsidRPr="00F60977" w:rsidRDefault="00F60977" w:rsidP="007308E8">
                            <w:pPr>
                              <w:contextualSpacing/>
                              <w:jc w:val="center"/>
                              <w:rPr>
                                <w:rFonts w:eastAsia="Calibri" w:cstheme="minorHAnsi"/>
                                <w:bCs/>
                                <w:iCs/>
                                <w:color w:val="000000" w:themeColor="text1"/>
                                <w:sz w:val="18"/>
                                <w:szCs w:val="18"/>
                              </w:rPr>
                            </w:pPr>
                            <w:r>
                              <w:rPr>
                                <w:rFonts w:eastAsia="Calibri" w:cstheme="minorHAnsi"/>
                                <w:bCs/>
                                <w:color w:val="000000" w:themeColor="text1"/>
                                <w:sz w:val="18"/>
                                <w:szCs w:val="18"/>
                              </w:rPr>
                              <w:t>Општина Прилеп</w:t>
                            </w:r>
                          </w:p>
                        </w:tc>
                      </w:tr>
                    </w:tbl>
                    <w:p w14:paraId="6D4A2B80" w14:textId="77777777" w:rsidR="00F60977" w:rsidRPr="00FC547F" w:rsidRDefault="00F60977" w:rsidP="00427EFD">
                      <w:pPr>
                        <w:ind w:left="720"/>
                        <w:rPr>
                          <w:rFonts w:eastAsia="Calibri" w:cstheme="minorHAnsi"/>
                          <w:bCs/>
                          <w:color w:val="000000" w:themeColor="text1"/>
                          <w:sz w:val="18"/>
                          <w:szCs w:val="18"/>
                          <w:lang w:val="en-GB"/>
                        </w:rPr>
                      </w:pPr>
                    </w:p>
                    <w:p w14:paraId="5173B4E6" w14:textId="77777777" w:rsidR="00DA3BCA" w:rsidRDefault="00DA3BCA" w:rsidP="00427EFD">
                      <w:pPr>
                        <w:jc w:val="center"/>
                        <w:rPr>
                          <w:rFonts w:ascii="Trebuchet MS" w:eastAsia="Times New Roman" w:hAnsi="Trebuchet MS" w:cs="Times New Roman"/>
                          <w:color w:val="000000" w:themeColor="text1"/>
                        </w:rPr>
                      </w:pPr>
                    </w:p>
                  </w:txbxContent>
                </v:textbox>
                <w10:anchorlock/>
              </v:rect>
            </w:pict>
          </mc:Fallback>
        </mc:AlternateContent>
      </w:r>
    </w:p>
    <w:p w14:paraId="45E10AFA" w14:textId="77777777" w:rsidR="00784CC4" w:rsidRDefault="00784CC4" w:rsidP="00D2739B">
      <w:pPr>
        <w:spacing w:line="259" w:lineRule="auto"/>
        <w:rPr>
          <w:rFonts w:ascii="Arial" w:eastAsia="Calibri" w:hAnsi="Arial" w:cs="Arial"/>
          <w:b/>
          <w:bCs/>
          <w:i/>
          <w:iCs/>
          <w:sz w:val="24"/>
          <w:szCs w:val="24"/>
          <w:lang w:val="mk-MK"/>
        </w:rPr>
      </w:pPr>
    </w:p>
    <w:p w14:paraId="656F05C4" w14:textId="77777777" w:rsidR="00784CC4" w:rsidRDefault="00784CC4" w:rsidP="00D2739B">
      <w:pPr>
        <w:spacing w:line="259" w:lineRule="auto"/>
        <w:rPr>
          <w:rFonts w:ascii="Arial" w:eastAsia="Calibri" w:hAnsi="Arial" w:cs="Arial"/>
          <w:b/>
          <w:bCs/>
          <w:i/>
          <w:iCs/>
          <w:sz w:val="24"/>
          <w:szCs w:val="24"/>
          <w:lang w:val="mk-MK"/>
        </w:rPr>
      </w:pPr>
    </w:p>
    <w:p w14:paraId="6F3D0E16" w14:textId="77777777" w:rsidR="00784CC4" w:rsidRDefault="00784CC4" w:rsidP="00D2739B">
      <w:pPr>
        <w:spacing w:line="259" w:lineRule="auto"/>
        <w:rPr>
          <w:rFonts w:ascii="Arial" w:eastAsia="Calibri" w:hAnsi="Arial" w:cs="Arial"/>
          <w:b/>
          <w:bCs/>
          <w:i/>
          <w:iCs/>
          <w:sz w:val="24"/>
          <w:szCs w:val="24"/>
          <w:lang w:val="mk-MK"/>
        </w:rPr>
      </w:pPr>
    </w:p>
    <w:p w14:paraId="145252B0" w14:textId="77777777" w:rsidR="00784CC4" w:rsidRDefault="00784CC4" w:rsidP="00D2739B">
      <w:pPr>
        <w:spacing w:line="259" w:lineRule="auto"/>
        <w:rPr>
          <w:rFonts w:ascii="Arial" w:eastAsia="Calibri" w:hAnsi="Arial" w:cs="Arial"/>
          <w:b/>
          <w:bCs/>
          <w:i/>
          <w:iCs/>
          <w:sz w:val="24"/>
          <w:szCs w:val="24"/>
          <w:lang w:val="mk-MK"/>
        </w:rPr>
      </w:pPr>
    </w:p>
    <w:p w14:paraId="353AE49B" w14:textId="77777777" w:rsidR="00784CC4" w:rsidRDefault="00784CC4" w:rsidP="00D2739B">
      <w:pPr>
        <w:spacing w:line="259" w:lineRule="auto"/>
        <w:rPr>
          <w:rFonts w:ascii="Arial" w:eastAsia="Calibri" w:hAnsi="Arial" w:cs="Arial"/>
          <w:b/>
          <w:bCs/>
          <w:i/>
          <w:iCs/>
          <w:sz w:val="24"/>
          <w:szCs w:val="24"/>
          <w:lang w:val="mk-MK"/>
        </w:rPr>
      </w:pPr>
    </w:p>
    <w:p w14:paraId="2F60F0C4" w14:textId="77777777" w:rsidR="00784CC4" w:rsidRDefault="00784CC4" w:rsidP="00D2739B">
      <w:pPr>
        <w:spacing w:line="259" w:lineRule="auto"/>
        <w:rPr>
          <w:rFonts w:ascii="Arial" w:eastAsia="Calibri" w:hAnsi="Arial" w:cs="Arial"/>
          <w:b/>
          <w:bCs/>
          <w:i/>
          <w:iCs/>
          <w:sz w:val="24"/>
          <w:szCs w:val="24"/>
          <w:lang w:val="mk-MK"/>
        </w:rPr>
      </w:pPr>
    </w:p>
    <w:p w14:paraId="35015C9B" w14:textId="77777777" w:rsidR="00784CC4" w:rsidRDefault="00784CC4" w:rsidP="00D2739B">
      <w:pPr>
        <w:spacing w:line="259" w:lineRule="auto"/>
        <w:rPr>
          <w:rFonts w:ascii="Arial" w:eastAsia="Calibri" w:hAnsi="Arial" w:cs="Arial"/>
          <w:b/>
          <w:bCs/>
          <w:i/>
          <w:iCs/>
          <w:sz w:val="24"/>
          <w:szCs w:val="24"/>
          <w:lang w:val="mk-MK"/>
        </w:rPr>
      </w:pPr>
    </w:p>
    <w:p w14:paraId="104A7224" w14:textId="77777777" w:rsidR="00784CC4" w:rsidRDefault="00784CC4" w:rsidP="00D2739B">
      <w:pPr>
        <w:spacing w:line="259" w:lineRule="auto"/>
        <w:rPr>
          <w:rFonts w:ascii="Arial" w:eastAsia="Calibri" w:hAnsi="Arial" w:cs="Arial"/>
          <w:b/>
          <w:bCs/>
          <w:i/>
          <w:iCs/>
          <w:sz w:val="24"/>
          <w:szCs w:val="24"/>
          <w:lang w:val="mk-MK"/>
        </w:rPr>
      </w:pPr>
    </w:p>
    <w:p w14:paraId="13097BAA" w14:textId="77777777" w:rsidR="00784CC4" w:rsidRDefault="00784CC4" w:rsidP="00D2739B">
      <w:pPr>
        <w:spacing w:line="259" w:lineRule="auto"/>
        <w:rPr>
          <w:rFonts w:ascii="Arial" w:eastAsia="Calibri" w:hAnsi="Arial" w:cs="Arial"/>
          <w:b/>
          <w:bCs/>
          <w:i/>
          <w:iCs/>
          <w:sz w:val="24"/>
          <w:szCs w:val="24"/>
          <w:lang w:val="mk-MK"/>
        </w:rPr>
      </w:pPr>
    </w:p>
    <w:p w14:paraId="6DD9DF27" w14:textId="77777777" w:rsidR="00784CC4" w:rsidRDefault="00784CC4" w:rsidP="00D2739B">
      <w:pPr>
        <w:spacing w:line="259" w:lineRule="auto"/>
        <w:rPr>
          <w:rFonts w:ascii="Arial" w:eastAsia="Calibri" w:hAnsi="Arial" w:cs="Arial"/>
          <w:b/>
          <w:bCs/>
          <w:i/>
          <w:iCs/>
          <w:sz w:val="24"/>
          <w:szCs w:val="24"/>
          <w:lang w:val="mk-MK"/>
        </w:rPr>
      </w:pPr>
    </w:p>
    <w:p w14:paraId="5A52D66C" w14:textId="77777777" w:rsidR="00784CC4" w:rsidRDefault="00784CC4" w:rsidP="00D2739B">
      <w:pPr>
        <w:spacing w:line="259" w:lineRule="auto"/>
        <w:rPr>
          <w:rFonts w:ascii="Arial" w:eastAsia="Calibri" w:hAnsi="Arial" w:cs="Arial"/>
          <w:b/>
          <w:bCs/>
          <w:i/>
          <w:iCs/>
          <w:sz w:val="24"/>
          <w:szCs w:val="24"/>
          <w:lang w:val="mk-MK"/>
        </w:rPr>
      </w:pPr>
    </w:p>
    <w:p w14:paraId="36F8E5CB" w14:textId="77777777" w:rsidR="00784CC4" w:rsidRDefault="00784CC4" w:rsidP="00D2739B">
      <w:pPr>
        <w:spacing w:line="259" w:lineRule="auto"/>
        <w:rPr>
          <w:rFonts w:ascii="Arial" w:eastAsia="Calibri" w:hAnsi="Arial" w:cs="Arial"/>
          <w:b/>
          <w:bCs/>
          <w:i/>
          <w:iCs/>
          <w:sz w:val="24"/>
          <w:szCs w:val="24"/>
          <w:lang w:val="mk-MK"/>
        </w:rPr>
      </w:pPr>
    </w:p>
    <w:p w14:paraId="0594808E" w14:textId="77777777" w:rsidR="00784CC4" w:rsidRDefault="00784CC4" w:rsidP="00D2739B">
      <w:pPr>
        <w:spacing w:line="259" w:lineRule="auto"/>
        <w:rPr>
          <w:rFonts w:ascii="Arial" w:eastAsia="Calibri" w:hAnsi="Arial" w:cs="Arial"/>
          <w:b/>
          <w:bCs/>
          <w:i/>
          <w:iCs/>
          <w:sz w:val="24"/>
          <w:szCs w:val="24"/>
          <w:lang w:val="mk-MK"/>
        </w:rPr>
      </w:pPr>
    </w:p>
    <w:p w14:paraId="2D1478F7" w14:textId="77777777" w:rsidR="00784CC4" w:rsidRDefault="00784CC4" w:rsidP="00D2739B">
      <w:pPr>
        <w:spacing w:line="259" w:lineRule="auto"/>
        <w:rPr>
          <w:rFonts w:ascii="Arial" w:eastAsia="Calibri" w:hAnsi="Arial" w:cs="Arial"/>
          <w:b/>
          <w:bCs/>
          <w:i/>
          <w:iCs/>
          <w:sz w:val="24"/>
          <w:szCs w:val="24"/>
          <w:lang w:val="mk-MK"/>
        </w:rPr>
      </w:pPr>
    </w:p>
    <w:p w14:paraId="05716A1C" w14:textId="77777777" w:rsidR="00784CC4" w:rsidRDefault="00784CC4" w:rsidP="00D2739B">
      <w:pPr>
        <w:spacing w:line="259" w:lineRule="auto"/>
        <w:rPr>
          <w:rFonts w:ascii="Arial" w:eastAsia="Calibri" w:hAnsi="Arial" w:cs="Arial"/>
          <w:b/>
          <w:bCs/>
          <w:i/>
          <w:iCs/>
          <w:sz w:val="24"/>
          <w:szCs w:val="24"/>
          <w:lang w:val="mk-MK"/>
        </w:rPr>
      </w:pPr>
    </w:p>
    <w:p w14:paraId="6B00677F" w14:textId="77777777" w:rsidR="00784CC4" w:rsidRDefault="00784CC4" w:rsidP="00D2739B">
      <w:pPr>
        <w:spacing w:line="259" w:lineRule="auto"/>
        <w:rPr>
          <w:rFonts w:ascii="Arial" w:eastAsia="Calibri" w:hAnsi="Arial" w:cs="Arial"/>
          <w:b/>
          <w:bCs/>
          <w:i/>
          <w:iCs/>
          <w:sz w:val="24"/>
          <w:szCs w:val="24"/>
          <w:lang w:val="mk-MK"/>
        </w:rPr>
      </w:pPr>
    </w:p>
    <w:p w14:paraId="098F5D3D" w14:textId="77777777" w:rsidR="00D2739B" w:rsidRDefault="005D6D41" w:rsidP="00D2739B">
      <w:pPr>
        <w:spacing w:line="259" w:lineRule="auto"/>
        <w:rPr>
          <w:rFonts w:ascii="Arial" w:eastAsia="Calibri" w:hAnsi="Arial" w:cs="Arial"/>
          <w:b/>
          <w:bCs/>
          <w:i/>
          <w:iCs/>
          <w:sz w:val="24"/>
          <w:szCs w:val="24"/>
          <w:lang w:val="mk-MK"/>
        </w:rPr>
      </w:pPr>
      <w:r w:rsidRPr="00B11595">
        <w:rPr>
          <w:rFonts w:ascii="Arial" w:eastAsia="Calibri" w:hAnsi="Arial" w:cs="Arial"/>
          <w:b/>
          <w:bCs/>
          <w:i/>
          <w:iCs/>
          <w:sz w:val="24"/>
          <w:szCs w:val="24"/>
          <w:lang w:val="mk-MK"/>
        </w:rPr>
        <w:t xml:space="preserve">ПРИЛОГ </w:t>
      </w:r>
      <w:r w:rsidRPr="00B11595">
        <w:rPr>
          <w:rFonts w:ascii="Arial" w:eastAsia="Calibri" w:hAnsi="Arial" w:cs="Arial"/>
          <w:b/>
          <w:bCs/>
          <w:i/>
          <w:iCs/>
          <w:sz w:val="24"/>
          <w:szCs w:val="24"/>
          <w:lang w:val="mk-MK"/>
        </w:rPr>
        <w:fldChar w:fldCharType="begin"/>
      </w:r>
      <w:r w:rsidRPr="00B11595">
        <w:rPr>
          <w:rFonts w:ascii="Arial" w:eastAsia="Calibri" w:hAnsi="Arial" w:cs="Arial"/>
          <w:b/>
          <w:bCs/>
          <w:i/>
          <w:iCs/>
          <w:sz w:val="24"/>
          <w:szCs w:val="24"/>
          <w:lang w:val="mk-MK"/>
        </w:rPr>
        <w:instrText xml:space="preserve"> SEQ ПРИЛОГ \* ARABIC </w:instrText>
      </w:r>
      <w:r w:rsidRPr="00B11595">
        <w:rPr>
          <w:rFonts w:ascii="Arial" w:eastAsia="Calibri" w:hAnsi="Arial" w:cs="Arial"/>
          <w:b/>
          <w:bCs/>
          <w:i/>
          <w:iCs/>
          <w:sz w:val="24"/>
          <w:szCs w:val="24"/>
          <w:lang w:val="mk-MK"/>
        </w:rPr>
        <w:fldChar w:fldCharType="separate"/>
      </w:r>
      <w:r w:rsidRPr="00B11595">
        <w:rPr>
          <w:rFonts w:ascii="Arial" w:eastAsia="Calibri" w:hAnsi="Arial" w:cs="Arial"/>
          <w:b/>
          <w:bCs/>
          <w:i/>
          <w:iCs/>
          <w:noProof/>
          <w:sz w:val="24"/>
          <w:szCs w:val="24"/>
          <w:lang w:val="mk-MK"/>
        </w:rPr>
        <w:t>3</w:t>
      </w:r>
      <w:r w:rsidRPr="00B11595">
        <w:rPr>
          <w:rFonts w:ascii="Arial" w:eastAsia="Calibri" w:hAnsi="Arial" w:cs="Arial"/>
          <w:b/>
          <w:bCs/>
          <w:i/>
          <w:iCs/>
          <w:sz w:val="24"/>
          <w:szCs w:val="24"/>
          <w:lang w:val="mk-MK"/>
        </w:rPr>
        <w:fldChar w:fldCharType="end"/>
      </w:r>
      <w:bookmarkEnd w:id="27"/>
      <w:bookmarkEnd w:id="28"/>
      <w:bookmarkEnd w:id="29"/>
      <w:r w:rsidRPr="00B11595">
        <w:rPr>
          <w:rFonts w:ascii="Arial" w:eastAsia="Calibri" w:hAnsi="Arial" w:cs="Arial"/>
          <w:b/>
          <w:bCs/>
          <w:i/>
          <w:iCs/>
          <w:sz w:val="24"/>
          <w:szCs w:val="24"/>
          <w:lang w:val="mk-MK"/>
        </w:rPr>
        <w:t xml:space="preserve">: Решение за одобрување на Елаборат за заштита на животна </w:t>
      </w:r>
      <w:bookmarkEnd w:id="30"/>
    </w:p>
    <w:p w14:paraId="5BF8A86D" w14:textId="77777777" w:rsidR="00784CC4" w:rsidRDefault="00784CC4" w:rsidP="00D2739B">
      <w:pPr>
        <w:spacing w:line="259" w:lineRule="auto"/>
        <w:rPr>
          <w:rFonts w:ascii="Arial" w:eastAsia="Calibri" w:hAnsi="Arial" w:cs="Arial"/>
          <w:b/>
          <w:bCs/>
          <w:i/>
          <w:iCs/>
          <w:sz w:val="24"/>
          <w:szCs w:val="24"/>
          <w:lang w:val="mk-MK"/>
        </w:rPr>
      </w:pPr>
    </w:p>
    <w:p w14:paraId="6D62516F" w14:textId="77777777" w:rsidR="00784CC4" w:rsidRDefault="00784CC4" w:rsidP="00D2739B">
      <w:pPr>
        <w:spacing w:line="259" w:lineRule="auto"/>
        <w:rPr>
          <w:rFonts w:ascii="Arial" w:eastAsia="Calibri" w:hAnsi="Arial" w:cs="Arial"/>
          <w:b/>
          <w:bCs/>
          <w:i/>
          <w:iCs/>
          <w:sz w:val="24"/>
          <w:szCs w:val="24"/>
          <w:lang w:val="mk-MK"/>
        </w:rPr>
      </w:pPr>
    </w:p>
    <w:p w14:paraId="6FDB087B" w14:textId="77777777" w:rsidR="00784CC4" w:rsidRDefault="00784CC4" w:rsidP="00D2739B">
      <w:pPr>
        <w:spacing w:line="259" w:lineRule="auto"/>
        <w:rPr>
          <w:rFonts w:ascii="Arial" w:eastAsia="Calibri" w:hAnsi="Arial" w:cs="Arial"/>
          <w:b/>
          <w:bCs/>
          <w:i/>
          <w:iCs/>
          <w:sz w:val="24"/>
          <w:szCs w:val="24"/>
          <w:lang w:val="mk-MK"/>
        </w:rPr>
      </w:pPr>
      <w:r>
        <w:rPr>
          <w:noProof/>
        </w:rPr>
        <w:drawing>
          <wp:inline distT="0" distB="0" distL="0" distR="0" wp14:anchorId="32F86BAB" wp14:editId="7F4760C0">
            <wp:extent cx="5375081" cy="62735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373884" cy="6272182"/>
                    </a:xfrm>
                    <a:prstGeom prst="rect">
                      <a:avLst/>
                    </a:prstGeom>
                  </pic:spPr>
                </pic:pic>
              </a:graphicData>
            </a:graphic>
          </wp:inline>
        </w:drawing>
      </w:r>
    </w:p>
    <w:p w14:paraId="40E14BF2" w14:textId="77777777" w:rsidR="00784CC4" w:rsidRDefault="00784CC4" w:rsidP="00D2739B">
      <w:pPr>
        <w:spacing w:line="259" w:lineRule="auto"/>
        <w:rPr>
          <w:rFonts w:ascii="Arial" w:eastAsia="Calibri" w:hAnsi="Arial" w:cs="Arial"/>
          <w:b/>
          <w:bCs/>
          <w:i/>
          <w:iCs/>
          <w:sz w:val="24"/>
          <w:szCs w:val="24"/>
          <w:lang w:val="mk-MK"/>
        </w:rPr>
      </w:pPr>
    </w:p>
    <w:p w14:paraId="1E2B6718" w14:textId="77777777" w:rsidR="00784CC4" w:rsidRDefault="00784CC4" w:rsidP="00D2739B">
      <w:pPr>
        <w:spacing w:line="259" w:lineRule="auto"/>
        <w:rPr>
          <w:rFonts w:ascii="Arial" w:eastAsia="Calibri" w:hAnsi="Arial" w:cs="Arial"/>
          <w:b/>
          <w:bCs/>
          <w:i/>
          <w:iCs/>
          <w:sz w:val="24"/>
          <w:szCs w:val="24"/>
          <w:lang w:val="mk-MK"/>
        </w:rPr>
      </w:pPr>
    </w:p>
    <w:p w14:paraId="021ED7F1" w14:textId="77777777" w:rsidR="00784CC4" w:rsidRDefault="00784CC4" w:rsidP="00D2739B">
      <w:pPr>
        <w:spacing w:line="259" w:lineRule="auto"/>
        <w:rPr>
          <w:rFonts w:ascii="Arial" w:eastAsia="Calibri" w:hAnsi="Arial" w:cs="Arial"/>
          <w:b/>
          <w:bCs/>
          <w:i/>
          <w:iCs/>
          <w:sz w:val="24"/>
          <w:szCs w:val="24"/>
          <w:lang w:val="mk-MK"/>
        </w:rPr>
      </w:pPr>
    </w:p>
    <w:p w14:paraId="744EF251" w14:textId="77777777" w:rsidR="00784CC4" w:rsidRDefault="00784CC4" w:rsidP="00D2739B">
      <w:pPr>
        <w:spacing w:line="259" w:lineRule="auto"/>
        <w:rPr>
          <w:rFonts w:ascii="Arial" w:eastAsia="Calibri" w:hAnsi="Arial" w:cs="Arial"/>
          <w:b/>
          <w:bCs/>
          <w:i/>
          <w:iCs/>
          <w:sz w:val="24"/>
          <w:szCs w:val="24"/>
          <w:lang w:val="mk-MK"/>
        </w:rPr>
      </w:pPr>
    </w:p>
    <w:p w14:paraId="13B30F5B" w14:textId="77777777" w:rsidR="00784CC4" w:rsidRDefault="00784CC4" w:rsidP="00D2739B">
      <w:pPr>
        <w:spacing w:line="259" w:lineRule="auto"/>
        <w:rPr>
          <w:rFonts w:ascii="Arial" w:eastAsia="Calibri" w:hAnsi="Arial" w:cs="Arial"/>
          <w:b/>
          <w:bCs/>
          <w:i/>
          <w:iCs/>
          <w:sz w:val="24"/>
          <w:szCs w:val="24"/>
          <w:lang w:val="mk-MK"/>
        </w:rPr>
      </w:pPr>
    </w:p>
    <w:p w14:paraId="5760DF43" w14:textId="77777777" w:rsidR="00784CC4" w:rsidRDefault="00784CC4" w:rsidP="00D2739B">
      <w:pPr>
        <w:spacing w:line="259" w:lineRule="auto"/>
        <w:rPr>
          <w:rFonts w:ascii="Arial" w:eastAsia="Calibri" w:hAnsi="Arial" w:cs="Arial"/>
          <w:b/>
          <w:bCs/>
          <w:i/>
          <w:iCs/>
          <w:sz w:val="24"/>
          <w:szCs w:val="24"/>
          <w:lang w:val="mk-MK"/>
        </w:rPr>
      </w:pPr>
      <w:r>
        <w:rPr>
          <w:noProof/>
        </w:rPr>
        <w:drawing>
          <wp:inline distT="0" distB="0" distL="0" distR="0" wp14:anchorId="70579996" wp14:editId="6BAC08CC">
            <wp:extent cx="5143500" cy="7334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143500" cy="7334250"/>
                    </a:xfrm>
                    <a:prstGeom prst="rect">
                      <a:avLst/>
                    </a:prstGeom>
                  </pic:spPr>
                </pic:pic>
              </a:graphicData>
            </a:graphic>
          </wp:inline>
        </w:drawing>
      </w:r>
    </w:p>
    <w:p w14:paraId="3A61F8F0" w14:textId="77777777" w:rsidR="00784CC4" w:rsidRDefault="00784CC4" w:rsidP="00D2739B">
      <w:pPr>
        <w:spacing w:line="259" w:lineRule="auto"/>
        <w:rPr>
          <w:rFonts w:ascii="Arial" w:eastAsia="Calibri" w:hAnsi="Arial" w:cs="Arial"/>
          <w:b/>
          <w:bCs/>
          <w:i/>
          <w:iCs/>
          <w:sz w:val="24"/>
          <w:szCs w:val="24"/>
          <w:lang w:val="mk-MK"/>
        </w:rPr>
      </w:pPr>
    </w:p>
    <w:p w14:paraId="5B97E2BB" w14:textId="77777777" w:rsidR="00784CC4" w:rsidRDefault="00784CC4" w:rsidP="00D2739B">
      <w:pPr>
        <w:spacing w:line="259" w:lineRule="auto"/>
        <w:rPr>
          <w:rFonts w:ascii="Arial" w:eastAsia="Calibri" w:hAnsi="Arial" w:cs="Arial"/>
          <w:b/>
          <w:bCs/>
          <w:i/>
          <w:iCs/>
          <w:sz w:val="24"/>
          <w:szCs w:val="24"/>
          <w:lang w:val="mk-MK"/>
        </w:rPr>
      </w:pPr>
    </w:p>
    <w:p w14:paraId="6CE20E13" w14:textId="77777777" w:rsidR="00784CC4" w:rsidRDefault="00784CC4" w:rsidP="00D2739B">
      <w:pPr>
        <w:spacing w:line="259" w:lineRule="auto"/>
        <w:rPr>
          <w:rFonts w:ascii="Arial" w:eastAsia="Calibri" w:hAnsi="Arial" w:cs="Arial"/>
          <w:b/>
          <w:bCs/>
          <w:i/>
          <w:iCs/>
          <w:sz w:val="24"/>
          <w:szCs w:val="24"/>
          <w:lang w:val="mk-MK"/>
        </w:rPr>
      </w:pPr>
    </w:p>
    <w:p w14:paraId="3742EF8E" w14:textId="77777777" w:rsidR="00784CC4" w:rsidRPr="00427A8D" w:rsidRDefault="00784CC4" w:rsidP="00D2739B">
      <w:pPr>
        <w:spacing w:line="259" w:lineRule="auto"/>
        <w:rPr>
          <w:rFonts w:ascii="Arial" w:eastAsia="Calibri" w:hAnsi="Arial" w:cs="Arial"/>
          <w:b/>
          <w:bCs/>
          <w:i/>
          <w:iCs/>
          <w:sz w:val="24"/>
          <w:szCs w:val="24"/>
          <w:lang w:val="mk-MK"/>
        </w:rPr>
        <w:sectPr w:rsidR="00784CC4" w:rsidRPr="00427A8D" w:rsidSect="002D5711">
          <w:pgSz w:w="11906" w:h="16838" w:code="9"/>
          <w:pgMar w:top="1440" w:right="1440" w:bottom="1440" w:left="1135" w:header="709" w:footer="709" w:gutter="0"/>
          <w:cols w:space="708"/>
          <w:docGrid w:linePitch="360"/>
        </w:sectPr>
      </w:pPr>
      <w:r>
        <w:rPr>
          <w:noProof/>
        </w:rPr>
        <w:drawing>
          <wp:inline distT="0" distB="0" distL="0" distR="0" wp14:anchorId="41DA7D4F" wp14:editId="76061BA2">
            <wp:extent cx="5391150" cy="7600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91150" cy="7600950"/>
                    </a:xfrm>
                    <a:prstGeom prst="rect">
                      <a:avLst/>
                    </a:prstGeom>
                  </pic:spPr>
                </pic:pic>
              </a:graphicData>
            </a:graphic>
          </wp:inline>
        </w:drawing>
      </w:r>
    </w:p>
    <w:bookmarkEnd w:id="18"/>
    <w:p w14:paraId="1DECEFC8" w14:textId="77777777" w:rsidR="001A010C" w:rsidRPr="00427A8D" w:rsidRDefault="001A010C" w:rsidP="00D93CA4">
      <w:pPr>
        <w:spacing w:after="0"/>
        <w:contextualSpacing/>
        <w:rPr>
          <w:rFonts w:ascii="Arial" w:eastAsia="Calibri" w:hAnsi="Arial" w:cs="Arial"/>
          <w:b/>
          <w:bCs/>
          <w:i/>
          <w:iCs/>
          <w:noProof/>
          <w:sz w:val="24"/>
          <w:szCs w:val="24"/>
          <w:lang w:val="mk-MK"/>
        </w:rPr>
        <w:sectPr w:rsidR="001A010C" w:rsidRPr="00427A8D" w:rsidSect="002D5711">
          <w:pgSz w:w="11907" w:h="16840" w:code="9"/>
          <w:pgMar w:top="1440" w:right="1440" w:bottom="1440" w:left="1440" w:header="709" w:footer="709" w:gutter="0"/>
          <w:cols w:space="708"/>
          <w:docGrid w:linePitch="360"/>
        </w:sectPr>
      </w:pPr>
    </w:p>
    <w:p w14:paraId="25B7934A" w14:textId="0E5CE8A0" w:rsidR="00103B37" w:rsidRPr="00427A8D" w:rsidRDefault="00000000" w:rsidP="00ED7939">
      <w:pPr>
        <w:jc w:val="both"/>
        <w:rPr>
          <w:rFonts w:ascii="Arial" w:hAnsi="Arial" w:cs="Arial"/>
          <w:sz w:val="24"/>
          <w:szCs w:val="24"/>
          <w:lang w:val="mk-MK"/>
        </w:rPr>
      </w:pPr>
      <w:r>
        <w:rPr>
          <w:vanish/>
        </w:rPr>
        <w:lastRenderedPageBreak/>
        <w:pict w14:anchorId="635F112F">
          <v:shape id="_x0000_i1026" type="#_x0000_t75" style="width:11.35pt;height:11.35pt;visibility:visible;mso-wrap-style:square" o:bullet="t">
            <v:imagedata r:id="rId52" o:title=""/>
          </v:shape>
        </w:pict>
      </w:r>
    </w:p>
    <w:sectPr w:rsidR="00103B37" w:rsidRPr="00427A8D" w:rsidSect="000E7F12">
      <w:headerReference w:type="default" r:id="rId53"/>
      <w:headerReference w:type="first" r:id="rId54"/>
      <w:pgSz w:w="12240" w:h="15840"/>
      <w:pgMar w:top="990" w:right="1440" w:bottom="1440" w:left="1440" w:header="27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5BB719" w14:textId="77777777" w:rsidR="00252F72" w:rsidRDefault="00252F72" w:rsidP="00070F50">
      <w:pPr>
        <w:spacing w:after="0" w:line="240" w:lineRule="auto"/>
      </w:pPr>
      <w:r>
        <w:separator/>
      </w:r>
    </w:p>
  </w:endnote>
  <w:endnote w:type="continuationSeparator" w:id="0">
    <w:p w14:paraId="665F018B" w14:textId="77777777" w:rsidR="00252F72" w:rsidRDefault="00252F72" w:rsidP="00070F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SimSun">
    <w:panose1 w:val="02010609030101010101"/>
    <w:charset w:val="86"/>
    <w:family w:val="modern"/>
    <w:pitch w:val="fixed"/>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Helvetica">
    <w:panose1 w:val="020B05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92016"/>
      <w:docPartObj>
        <w:docPartGallery w:val="Page Numbers (Bottom of Page)"/>
        <w:docPartUnique/>
      </w:docPartObj>
    </w:sdtPr>
    <w:sdtEndPr>
      <w:rPr>
        <w:noProof/>
      </w:rPr>
    </w:sdtEndPr>
    <w:sdtContent>
      <w:p w14:paraId="6C3CEDDF" w14:textId="77777777" w:rsidR="00DA3BCA" w:rsidRDefault="00DA3BCA">
        <w:pPr>
          <w:pStyle w:val="Footer"/>
          <w:jc w:val="right"/>
        </w:pPr>
        <w:r>
          <w:fldChar w:fldCharType="begin"/>
        </w:r>
        <w:r>
          <w:instrText xml:space="preserve"> PAGE   \* MERGEFORMAT </w:instrText>
        </w:r>
        <w:r>
          <w:fldChar w:fldCharType="separate"/>
        </w:r>
        <w:r w:rsidR="00F60977">
          <w:rPr>
            <w:noProof/>
          </w:rPr>
          <w:t>3</w:t>
        </w:r>
        <w:r>
          <w:fldChar w:fldCharType="end"/>
        </w:r>
      </w:p>
    </w:sdtContent>
  </w:sdt>
  <w:p w14:paraId="787E7DFE" w14:textId="77777777" w:rsidR="00DA3BCA" w:rsidRDefault="00DA3B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F91F3" w14:textId="77777777" w:rsidR="00DA3BCA" w:rsidRDefault="00DA3BCA">
    <w:pPr>
      <w:pStyle w:val="Footer"/>
      <w:jc w:val="right"/>
    </w:pPr>
  </w:p>
  <w:p w14:paraId="63CEECFE" w14:textId="77777777" w:rsidR="00DA3BCA" w:rsidRDefault="00DA3BC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61133"/>
      <w:docPartObj>
        <w:docPartGallery w:val="Page Numbers (Bottom of Page)"/>
        <w:docPartUnique/>
      </w:docPartObj>
    </w:sdtPr>
    <w:sdtEndPr>
      <w:rPr>
        <w:noProof/>
      </w:rPr>
    </w:sdtEndPr>
    <w:sdtContent>
      <w:p w14:paraId="7660C34C" w14:textId="77777777" w:rsidR="00DA3BCA" w:rsidRDefault="00DA3BCA">
        <w:pPr>
          <w:pStyle w:val="Footer"/>
          <w:jc w:val="right"/>
        </w:pPr>
        <w:r>
          <w:fldChar w:fldCharType="begin"/>
        </w:r>
        <w:r>
          <w:instrText xml:space="preserve"> PAGE   \* MERGEFORMAT </w:instrText>
        </w:r>
        <w:r>
          <w:fldChar w:fldCharType="separate"/>
        </w:r>
        <w:r w:rsidR="00F60977">
          <w:rPr>
            <w:noProof/>
          </w:rPr>
          <w:t>55</w:t>
        </w:r>
        <w:r>
          <w:fldChar w:fldCharType="end"/>
        </w:r>
      </w:p>
    </w:sdtContent>
  </w:sdt>
  <w:p w14:paraId="79314260" w14:textId="77777777" w:rsidR="00DA3BCA" w:rsidRDefault="00DA3BC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204E2" w14:textId="77777777" w:rsidR="00DA3BCA" w:rsidRDefault="00DA3BCA">
    <w:pPr>
      <w:pStyle w:val="Footer"/>
      <w:jc w:val="right"/>
    </w:pPr>
  </w:p>
  <w:p w14:paraId="78521DA0" w14:textId="77777777" w:rsidR="00DA3BCA" w:rsidRDefault="00DA3B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DCB0BA" w14:textId="77777777" w:rsidR="00252F72" w:rsidRDefault="00252F72" w:rsidP="00070F50">
      <w:pPr>
        <w:spacing w:after="0" w:line="240" w:lineRule="auto"/>
      </w:pPr>
      <w:r>
        <w:separator/>
      </w:r>
    </w:p>
  </w:footnote>
  <w:footnote w:type="continuationSeparator" w:id="0">
    <w:p w14:paraId="06F01A31" w14:textId="77777777" w:rsidR="00252F72" w:rsidRDefault="00252F72" w:rsidP="00070F50">
      <w:pPr>
        <w:spacing w:after="0" w:line="240" w:lineRule="auto"/>
      </w:pPr>
      <w:r>
        <w:continuationSeparator/>
      </w:r>
    </w:p>
  </w:footnote>
  <w:footnote w:id="1">
    <w:p w14:paraId="4D1CB04F" w14:textId="77777777" w:rsidR="00DA3BCA" w:rsidRPr="001A010C" w:rsidRDefault="00DA3BCA" w:rsidP="00495DB3">
      <w:pPr>
        <w:pStyle w:val="FootnoteText"/>
        <w:rPr>
          <w:rFonts w:ascii="Calibri" w:hAnsi="Calibri" w:cs="Calibri"/>
          <w:sz w:val="16"/>
          <w:szCs w:val="16"/>
          <w:lang w:val="mk-MK"/>
        </w:rPr>
      </w:pPr>
      <w:r w:rsidRPr="001A010C">
        <w:rPr>
          <w:rStyle w:val="FootnoteReference"/>
          <w:rFonts w:ascii="Calibri" w:hAnsi="Calibri" w:cs="Calibri"/>
          <w:sz w:val="16"/>
          <w:szCs w:val="16"/>
          <w:lang w:val="mk-MK"/>
        </w:rPr>
        <w:footnoteRef/>
      </w:r>
      <w:r w:rsidRPr="001A010C">
        <w:rPr>
          <w:rFonts w:ascii="Calibri" w:hAnsi="Calibri" w:cs="Calibr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60A4972C" w14:textId="77777777" w:rsidR="00DA3BCA" w:rsidRPr="001A010C" w:rsidRDefault="00DA3BCA" w:rsidP="00495DB3">
      <w:pPr>
        <w:pStyle w:val="FootnoteText"/>
        <w:rPr>
          <w:rFonts w:ascii="Calibri" w:hAnsi="Calibri" w:cs="Calibri"/>
          <w:sz w:val="16"/>
          <w:szCs w:val="16"/>
          <w:lang w:val="mk-MK"/>
        </w:rPr>
      </w:pPr>
      <w:r w:rsidRPr="001A010C">
        <w:rPr>
          <w:rFonts w:ascii="Calibri" w:hAnsi="Calibri" w:cs="Calibri"/>
          <w:sz w:val="16"/>
          <w:szCs w:val="16"/>
          <w:vertAlign w:val="superscript"/>
          <w:lang w:val="mk-MK"/>
        </w:rPr>
        <w:footnoteRef/>
      </w:r>
      <w:r w:rsidRPr="001A010C">
        <w:rPr>
          <w:rFonts w:ascii="Calibri" w:hAnsi="Calibri" w:cs="Calibri"/>
          <w:sz w:val="16"/>
          <w:szCs w:val="16"/>
          <w:lang w:val="mk-MK"/>
        </w:rPr>
        <w:t xml:space="preserve"> Откупот </w:t>
      </w:r>
      <w:r w:rsidRPr="001A010C">
        <w:rPr>
          <w:rFonts w:ascii="Calibri" w:hAnsi="Calibri" w:cs="Calibri"/>
          <w:sz w:val="16"/>
          <w:szCs w:val="16"/>
          <w:lang w:val="mk-MK"/>
        </w:rPr>
        <w:t>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17780" w14:textId="77777777" w:rsidR="00DA3BCA" w:rsidRPr="001B4E1B" w:rsidRDefault="00DA3BCA" w:rsidP="001B4E1B">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65C23CAB" w14:textId="77777777" w:rsidR="00DA3BCA" w:rsidRPr="001B4E1B" w:rsidRDefault="00DA3BCA" w:rsidP="001B4E1B">
    <w:pPr>
      <w:pStyle w:val="Header"/>
      <w:jc w:val="center"/>
      <w:rPr>
        <w:sz w:val="20"/>
        <w:szCs w:val="20"/>
        <w:lang w:val="ru-RU"/>
      </w:rPr>
    </w:pPr>
    <w:r w:rsidRPr="001B4E1B">
      <w:rPr>
        <w:sz w:val="20"/>
        <w:szCs w:val="20"/>
        <w:lang w:val="ru-RU"/>
      </w:rPr>
      <w:t>И СОЦИЈАЛНИ АСПЕКТИ (ПУЖССА)</w:t>
    </w:r>
  </w:p>
  <w:p w14:paraId="679E5DC9" w14:textId="77777777" w:rsidR="00DA3BCA" w:rsidRPr="001B4E1B" w:rsidRDefault="00951B7A" w:rsidP="001B4E1B">
    <w:pPr>
      <w:pStyle w:val="Header"/>
      <w:jc w:val="center"/>
      <w:rPr>
        <w:sz w:val="20"/>
        <w:szCs w:val="20"/>
        <w:lang w:val="mk-MK"/>
      </w:rPr>
    </w:pPr>
    <w:r>
      <w:rPr>
        <w:sz w:val="20"/>
        <w:szCs w:val="20"/>
        <w:lang w:val="mk-MK"/>
      </w:rPr>
      <w:t>Р</w:t>
    </w:r>
    <w:r w:rsidR="00DA3BCA" w:rsidRPr="001B4E1B">
      <w:rPr>
        <w:sz w:val="20"/>
        <w:szCs w:val="20"/>
        <w:lang w:val="mk-MK"/>
      </w:rPr>
      <w:t>еконструкција на тротоари и велосипедски патеки на ул. ’’11-ти Октомври’’- Прилеп</w:t>
    </w:r>
  </w:p>
  <w:p w14:paraId="4180D6EA" w14:textId="77777777" w:rsidR="00DA3BCA" w:rsidRPr="001B4E1B" w:rsidRDefault="00951B7A" w:rsidP="001B4E1B">
    <w:pPr>
      <w:pStyle w:val="Header"/>
      <w:jc w:val="center"/>
      <w:rPr>
        <w:sz w:val="20"/>
        <w:szCs w:val="20"/>
        <w:lang w:val="mk-MK"/>
      </w:rPr>
    </w:pPr>
    <w:r>
      <w:rPr>
        <w:sz w:val="20"/>
        <w:szCs w:val="20"/>
        <w:lang w:val="mk-MK"/>
      </w:rPr>
      <w:t>Р</w:t>
    </w:r>
    <w:r w:rsidR="00DA3BCA" w:rsidRPr="001B4E1B">
      <w:rPr>
        <w:sz w:val="20"/>
        <w:szCs w:val="20"/>
        <w:lang w:val="mk-MK"/>
      </w:rPr>
      <w:t>еконструкција на улично осветлување на ул. ’’11-ти Октомври</w:t>
    </w:r>
    <w:r w:rsidR="00DA3BCA" w:rsidRPr="001B4E1B">
      <w:rPr>
        <w:sz w:val="20"/>
        <w:szCs w:val="20"/>
      </w:rPr>
      <w:t xml:space="preserve">’’- </w:t>
    </w:r>
    <w:r w:rsidR="00DA3BCA" w:rsidRPr="001B4E1B">
      <w:rPr>
        <w:sz w:val="20"/>
        <w:szCs w:val="20"/>
        <w:lang w:val="mk-MK"/>
      </w:rPr>
      <w:t>Прилеп</w:t>
    </w:r>
  </w:p>
  <w:p w14:paraId="06C1A242" w14:textId="77777777" w:rsidR="00DA3BCA" w:rsidRPr="00C25480" w:rsidRDefault="00DA3BCA" w:rsidP="00F95393">
    <w:pPr>
      <w:pStyle w:val="Header"/>
      <w:jc w:val="center"/>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BA235" w14:textId="77777777" w:rsidR="00DA3BCA" w:rsidRDefault="00DA3BCA">
    <w:pPr>
      <w:pStyle w:val="Header"/>
      <w:rPr>
        <w:noProof/>
      </w:rPr>
    </w:pPr>
  </w:p>
  <w:p w14:paraId="038AA7B8" w14:textId="77777777" w:rsidR="00DA3BCA" w:rsidRDefault="00DA3BCA">
    <w:pPr>
      <w:pStyle w:val="Header"/>
      <w:rPr>
        <w:lang w:val="mk-MK"/>
      </w:rPr>
    </w:pPr>
    <w:r>
      <w:rPr>
        <w:noProof/>
      </w:rPr>
      <w:drawing>
        <wp:anchor distT="0" distB="0" distL="114300" distR="114300" simplePos="0" relativeHeight="251661312" behindDoc="0" locked="0" layoutInCell="1" allowOverlap="1" wp14:anchorId="25E1703C" wp14:editId="549B71AE">
          <wp:simplePos x="0" y="0"/>
          <wp:positionH relativeFrom="column">
            <wp:posOffset>3669030</wp:posOffset>
          </wp:positionH>
          <wp:positionV relativeFrom="paragraph">
            <wp:posOffset>-8890</wp:posOffset>
          </wp:positionV>
          <wp:extent cx="1492885" cy="118872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r="23457"/>
                  <a:stretch/>
                </pic:blipFill>
                <pic:spPr bwMode="auto">
                  <a:xfrm>
                    <a:off x="0" y="0"/>
                    <a:ext cx="1492885"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lang w:val="mk-MK"/>
      </w:rPr>
      <w:t xml:space="preserve">                                                                            </w:t>
    </w:r>
    <w:r>
      <w:rPr>
        <w:noProof/>
        <w:lang w:val="mk-MK"/>
      </w:rPr>
      <w:t xml:space="preserve">    </w:t>
    </w:r>
  </w:p>
  <w:p w14:paraId="7950F6DC" w14:textId="77777777" w:rsidR="00DA3BCA" w:rsidRDefault="00DA3BCA">
    <w:pPr>
      <w:pStyle w:val="Header"/>
      <w:rPr>
        <w:lang w:val="mk-MK"/>
      </w:rPr>
    </w:pPr>
  </w:p>
  <w:p w14:paraId="321B5EE4" w14:textId="77777777" w:rsidR="00DA3BCA" w:rsidRDefault="00DA3BCA">
    <w:pPr>
      <w:pStyle w:val="Header"/>
      <w:rPr>
        <w:lang w:val="mk-MK"/>
      </w:rPr>
    </w:pPr>
  </w:p>
  <w:p w14:paraId="5F142C2A" w14:textId="77777777" w:rsidR="00DA3BCA" w:rsidRDefault="00DA3BCA">
    <w:pPr>
      <w:pStyle w:val="Header"/>
    </w:pPr>
    <w:r>
      <w:rPr>
        <w:noProof/>
      </w:rPr>
      <w:drawing>
        <wp:inline distT="0" distB="0" distL="0" distR="0" wp14:anchorId="6A650FC7" wp14:editId="421B30E4">
          <wp:extent cx="3279775" cy="591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79775" cy="59118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44371" w14:textId="77777777" w:rsidR="00DA3BCA" w:rsidRPr="00F95393" w:rsidRDefault="00DA3BCA" w:rsidP="00F95393">
    <w:pPr>
      <w:pStyle w:val="Header"/>
    </w:pPr>
  </w:p>
  <w:p w14:paraId="63EC2608" w14:textId="77777777" w:rsidR="00DA3BCA" w:rsidRPr="001B4E1B" w:rsidRDefault="00DA3BCA" w:rsidP="00F95393">
    <w:pPr>
      <w:pStyle w:val="Header"/>
      <w:jc w:val="center"/>
      <w:rPr>
        <w:sz w:val="20"/>
        <w:szCs w:val="20"/>
        <w:lang w:val="ru-RU"/>
      </w:rPr>
    </w:pPr>
    <w:r w:rsidRPr="001B4E1B">
      <w:rPr>
        <w:sz w:val="20"/>
        <w:szCs w:val="20"/>
        <w:lang w:val="ru-RU"/>
      </w:rPr>
      <w:t>КОНТРОЛНА ЛИСТА НА ПЛАН ЗА УПРАВУВАЊЕ СО ЖИВОТНА СРЕДИНА</w:t>
    </w:r>
  </w:p>
  <w:p w14:paraId="757BF4E4" w14:textId="77777777" w:rsidR="00DA3BCA" w:rsidRPr="001B4E1B" w:rsidRDefault="00DA3BCA" w:rsidP="00F95393">
    <w:pPr>
      <w:pStyle w:val="Header"/>
      <w:jc w:val="center"/>
      <w:rPr>
        <w:sz w:val="20"/>
        <w:szCs w:val="20"/>
        <w:lang w:val="ru-RU"/>
      </w:rPr>
    </w:pPr>
    <w:r w:rsidRPr="001B4E1B">
      <w:rPr>
        <w:sz w:val="20"/>
        <w:szCs w:val="20"/>
        <w:lang w:val="ru-RU"/>
      </w:rPr>
      <w:t>И СОЦИЈАЛНИ АСПЕКТИ (ПУЖССА)</w:t>
    </w:r>
  </w:p>
  <w:p w14:paraId="2F6ED5ED" w14:textId="77777777" w:rsidR="00DA3BCA" w:rsidRPr="001B4E1B" w:rsidRDefault="00F60977" w:rsidP="00D9551F">
    <w:pPr>
      <w:pStyle w:val="Header"/>
      <w:jc w:val="center"/>
      <w:rPr>
        <w:sz w:val="20"/>
        <w:szCs w:val="20"/>
        <w:lang w:val="mk-MK"/>
      </w:rPr>
    </w:pPr>
    <w:r>
      <w:rPr>
        <w:sz w:val="20"/>
        <w:szCs w:val="20"/>
        <w:lang w:val="mk-MK"/>
      </w:rPr>
      <w:t>Р</w:t>
    </w:r>
    <w:r w:rsidR="00DA3BCA" w:rsidRPr="001B4E1B">
      <w:rPr>
        <w:sz w:val="20"/>
        <w:szCs w:val="20"/>
        <w:lang w:val="mk-MK"/>
      </w:rPr>
      <w:t>еконструкција на тротоари и велосипедски патеки на ул. ’’11-ти Октомври’’- Прилеп</w:t>
    </w:r>
  </w:p>
  <w:p w14:paraId="4A11ABC1" w14:textId="77777777" w:rsidR="00DA3BCA" w:rsidRPr="001040AE" w:rsidRDefault="00F60977" w:rsidP="001040AE">
    <w:pPr>
      <w:pStyle w:val="Header"/>
      <w:jc w:val="center"/>
      <w:rPr>
        <w:sz w:val="20"/>
        <w:szCs w:val="20"/>
        <w:lang w:val="mk-MK"/>
      </w:rPr>
    </w:pPr>
    <w:r>
      <w:rPr>
        <w:sz w:val="20"/>
        <w:szCs w:val="20"/>
        <w:lang w:val="mk-MK"/>
      </w:rPr>
      <w:t>Р</w:t>
    </w:r>
    <w:r w:rsidR="00DA3BCA" w:rsidRPr="001B4E1B">
      <w:rPr>
        <w:sz w:val="20"/>
        <w:szCs w:val="20"/>
        <w:lang w:val="mk-MK"/>
      </w:rPr>
      <w:t>еконструкција на улично осветлување на ул. ’’11-ти Октомври</w:t>
    </w:r>
    <w:r w:rsidR="00DA3BCA" w:rsidRPr="001B4E1B">
      <w:rPr>
        <w:sz w:val="20"/>
        <w:szCs w:val="20"/>
      </w:rPr>
      <w:t xml:space="preserve">’’- </w:t>
    </w:r>
    <w:r w:rsidR="00DA3BCA">
      <w:rPr>
        <w:sz w:val="20"/>
        <w:szCs w:val="20"/>
        <w:lang w:val="mk-MK"/>
      </w:rPr>
      <w:t>Прилеп</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F1138" w14:textId="77777777" w:rsidR="00DA3BCA" w:rsidRDefault="00DA3BCA">
    <w:pPr>
      <w:pStyle w:val="Header"/>
      <w:rPr>
        <w:noProof/>
      </w:rPr>
    </w:pPr>
  </w:p>
  <w:p w14:paraId="30A46617" w14:textId="77777777" w:rsidR="00DA3BCA" w:rsidRDefault="00DA3BCA">
    <w:pPr>
      <w:pStyle w:val="Header"/>
      <w:rPr>
        <w:lang w:val="mk-MK"/>
      </w:rPr>
    </w:pPr>
    <w:r>
      <w:rPr>
        <w:noProof/>
      </w:rPr>
      <w:drawing>
        <wp:anchor distT="0" distB="0" distL="114300" distR="114300" simplePos="0" relativeHeight="251659264" behindDoc="0" locked="0" layoutInCell="1" allowOverlap="1" wp14:anchorId="282F6E60" wp14:editId="3EAA20A8">
          <wp:simplePos x="0" y="0"/>
          <wp:positionH relativeFrom="column">
            <wp:posOffset>3669030</wp:posOffset>
          </wp:positionH>
          <wp:positionV relativeFrom="paragraph">
            <wp:posOffset>-8890</wp:posOffset>
          </wp:positionV>
          <wp:extent cx="1492885" cy="118872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r="23457"/>
                  <a:stretch/>
                </pic:blipFill>
                <pic:spPr bwMode="auto">
                  <a:xfrm>
                    <a:off x="0" y="0"/>
                    <a:ext cx="1492885" cy="118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lang w:val="mk-MK"/>
      </w:rPr>
      <w:t xml:space="preserve">                                                                            </w:t>
    </w:r>
    <w:r>
      <w:rPr>
        <w:noProof/>
        <w:lang w:val="mk-MK"/>
      </w:rPr>
      <w:t xml:space="preserve">    </w:t>
    </w:r>
  </w:p>
  <w:p w14:paraId="2DED448B" w14:textId="77777777" w:rsidR="00DA3BCA" w:rsidRDefault="00DA3BCA">
    <w:pPr>
      <w:pStyle w:val="Header"/>
      <w:rPr>
        <w:lang w:val="mk-MK"/>
      </w:rPr>
    </w:pPr>
  </w:p>
  <w:p w14:paraId="026B4737" w14:textId="77777777" w:rsidR="00DA3BCA" w:rsidRDefault="00DA3BCA">
    <w:pPr>
      <w:pStyle w:val="Header"/>
      <w:rPr>
        <w:lang w:val="mk-MK"/>
      </w:rPr>
    </w:pPr>
  </w:p>
  <w:p w14:paraId="6897BDBA" w14:textId="77777777" w:rsidR="00DA3BCA" w:rsidRDefault="00DA3BC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0FF90E" w14:textId="77777777" w:rsidR="00DA3BCA" w:rsidRDefault="00DA3BCA" w:rsidP="006877D6">
    <w:pPr>
      <w:pStyle w:val="Header"/>
      <w:rPr>
        <w:rFonts w:ascii="Arial" w:hAnsi="Arial" w:cs="Arial"/>
      </w:rPr>
    </w:pPr>
    <w:r w:rsidRPr="006374D1">
      <w:rPr>
        <w:rFonts w:ascii="Arial" w:hAnsi="Arial" w:cs="Arial"/>
        <w:noProof/>
      </w:rPr>
      <w:drawing>
        <wp:anchor distT="0" distB="0" distL="114300" distR="114300" simplePos="0" relativeHeight="251658240" behindDoc="1" locked="0" layoutInCell="1" allowOverlap="1" wp14:anchorId="1FB3A752" wp14:editId="4A26C9E8">
          <wp:simplePos x="0" y="0"/>
          <wp:positionH relativeFrom="column">
            <wp:posOffset>5372100</wp:posOffset>
          </wp:positionH>
          <wp:positionV relativeFrom="paragraph">
            <wp:posOffset>156210</wp:posOffset>
          </wp:positionV>
          <wp:extent cx="514350" cy="720725"/>
          <wp:effectExtent l="0" t="0" r="0" b="3175"/>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350" cy="720725"/>
                  </a:xfrm>
                  <a:prstGeom prst="rect">
                    <a:avLst/>
                  </a:prstGeom>
                  <a:noFill/>
                </pic:spPr>
              </pic:pic>
            </a:graphicData>
          </a:graphic>
        </wp:anchor>
      </w:drawing>
    </w:r>
  </w:p>
  <w:p w14:paraId="6FD26873" w14:textId="77777777" w:rsidR="00DA3BCA" w:rsidRPr="00C25480" w:rsidRDefault="00DA3BCA" w:rsidP="006374D1">
    <w:pPr>
      <w:pStyle w:val="Header"/>
      <w:jc w:val="center"/>
      <w:rPr>
        <w:rFonts w:ascii="Arial" w:hAnsi="Arial" w:cs="Arial"/>
        <w:sz w:val="20"/>
        <w:szCs w:val="20"/>
        <w:lang w:val="ru-RU"/>
      </w:rPr>
    </w:pPr>
    <w:r w:rsidRPr="00C25480">
      <w:rPr>
        <w:rFonts w:ascii="Arial" w:hAnsi="Arial" w:cs="Arial"/>
        <w:sz w:val="20"/>
        <w:szCs w:val="20"/>
        <w:lang w:val="ru-RU"/>
      </w:rPr>
      <w:t>КОНТРОЛНА ЛИСТА НА ПЛАН ЗА УПРАВУВАЊЕ СО ЖИВОТНА СРЕДИНА</w:t>
    </w:r>
  </w:p>
  <w:p w14:paraId="75FDEB5D" w14:textId="77777777" w:rsidR="00DA3BCA" w:rsidRPr="00C25480" w:rsidRDefault="00DA3BCA" w:rsidP="006374D1">
    <w:pPr>
      <w:pStyle w:val="Header"/>
      <w:jc w:val="center"/>
      <w:rPr>
        <w:rFonts w:ascii="Arial" w:hAnsi="Arial" w:cs="Arial"/>
        <w:sz w:val="20"/>
        <w:szCs w:val="20"/>
        <w:lang w:val="ru-RU"/>
      </w:rPr>
    </w:pPr>
    <w:r w:rsidRPr="00C25480">
      <w:rPr>
        <w:rFonts w:ascii="Arial" w:hAnsi="Arial" w:cs="Arial"/>
        <w:sz w:val="20"/>
        <w:szCs w:val="20"/>
        <w:lang w:val="ru-RU"/>
      </w:rPr>
      <w:t>И СОЦИЈАЛНИ АСПЕКТИ (ПУЖССА)</w:t>
    </w:r>
  </w:p>
  <w:p w14:paraId="293B4074" w14:textId="77777777" w:rsidR="00DA3BCA" w:rsidRPr="00C25480" w:rsidRDefault="00DA3BCA" w:rsidP="006374D1">
    <w:pPr>
      <w:pStyle w:val="Header"/>
      <w:jc w:val="center"/>
      <w:rPr>
        <w:rFonts w:ascii="Arial" w:hAnsi="Arial" w:cs="Arial"/>
        <w:sz w:val="20"/>
        <w:szCs w:val="20"/>
        <w:lang w:val="ru-RU"/>
      </w:rPr>
    </w:pPr>
    <w:r w:rsidRPr="00C25480">
      <w:rPr>
        <w:rFonts w:ascii="Arial" w:hAnsi="Arial" w:cs="Arial"/>
        <w:sz w:val="20"/>
        <w:szCs w:val="20"/>
        <w:lang w:val="ru-RU"/>
      </w:rPr>
      <w:t>Изградба на дел од улица „Орце Николов“ во локалитет</w:t>
    </w:r>
  </w:p>
  <w:p w14:paraId="61246ABF" w14:textId="77777777" w:rsidR="00DA3BCA" w:rsidRPr="00C25480" w:rsidRDefault="00DA3BCA" w:rsidP="006374D1">
    <w:pPr>
      <w:pStyle w:val="Header"/>
      <w:jc w:val="center"/>
      <w:rPr>
        <w:rFonts w:ascii="Arial" w:hAnsi="Arial" w:cs="Arial"/>
        <w:sz w:val="20"/>
        <w:szCs w:val="20"/>
        <w:lang w:val="ru-RU"/>
      </w:rPr>
    </w:pPr>
    <w:r w:rsidRPr="00C25480">
      <w:rPr>
        <w:rFonts w:ascii="Arial" w:hAnsi="Arial" w:cs="Arial"/>
        <w:sz w:val="20"/>
        <w:szCs w:val="20"/>
        <w:lang w:val="ru-RU"/>
      </w:rPr>
      <w:t>Шумски расадник</w:t>
    </w:r>
    <w:r w:rsidRPr="006374D1">
      <w:rPr>
        <w:rFonts w:ascii="Arial" w:hAnsi="Arial" w:cs="Arial"/>
        <w:sz w:val="20"/>
        <w:szCs w:val="20"/>
        <w:lang w:val="mk-MK"/>
      </w:rPr>
      <w:t xml:space="preserve"> </w:t>
    </w:r>
    <w:r w:rsidRPr="00C25480">
      <w:rPr>
        <w:rFonts w:ascii="Arial" w:hAnsi="Arial" w:cs="Arial"/>
        <w:sz w:val="20"/>
        <w:szCs w:val="20"/>
        <w:lang w:val="ru-RU"/>
      </w:rPr>
      <w:t>во Делчево, општина Делчево</w:t>
    </w:r>
  </w:p>
  <w:p w14:paraId="4D1FFB9A" w14:textId="77777777" w:rsidR="00DA3BCA" w:rsidRPr="00C25480" w:rsidRDefault="00DA3BCA" w:rsidP="006374D1">
    <w:pPr>
      <w:pStyle w:val="Header"/>
      <w:jc w:val="center"/>
      <w:rPr>
        <w:lang w:val="ru-RU"/>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0B0DE" w14:textId="77777777" w:rsidR="00DA3BCA" w:rsidRPr="000E7F12" w:rsidRDefault="00DA3BCA">
    <w:pPr>
      <w:pStyle w:val="Header"/>
      <w:rPr>
        <w:lang w:val="mk-M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328D5B5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4609149" o:spid="_x0000_i1025" type="#_x0000_t75" style="width:11.25pt;height:11.25pt;visibility:visible;mso-wrap-style:square">
            <v:imagedata r:id="rId1" o:title=""/>
          </v:shape>
        </w:pict>
      </mc:Choice>
      <mc:Fallback>
        <w:drawing>
          <wp:inline distT="0" distB="0" distL="0" distR="0" wp14:anchorId="3AB93946" wp14:editId="6ED6FF87">
            <wp:extent cx="142875" cy="142875"/>
            <wp:effectExtent l="0" t="0" r="0" b="0"/>
            <wp:docPr id="1054609149" name="Picture 105460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0F84A9B"/>
    <w:multiLevelType w:val="hybridMultilevel"/>
    <w:tmpl w:val="2188EA92"/>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331A9B"/>
    <w:multiLevelType w:val="hybridMultilevel"/>
    <w:tmpl w:val="24E274F4"/>
    <w:lvl w:ilvl="0" w:tplc="CDB4213A">
      <w:numFmt w:val="bullet"/>
      <w:lvlText w:val="-"/>
      <w:lvlJc w:val="left"/>
      <w:pPr>
        <w:ind w:left="1004" w:hanging="360"/>
      </w:pPr>
      <w:rPr>
        <w:rFonts w:ascii="Calibri" w:eastAsia="Calibri" w:hAnsi="Calibri" w:cs="Calibri" w:hint="default"/>
      </w:rPr>
    </w:lvl>
    <w:lvl w:ilvl="1" w:tplc="042F0003" w:tentative="1">
      <w:start w:val="1"/>
      <w:numFmt w:val="bullet"/>
      <w:lvlText w:val="o"/>
      <w:lvlJc w:val="left"/>
      <w:pPr>
        <w:ind w:left="1724" w:hanging="360"/>
      </w:pPr>
      <w:rPr>
        <w:rFonts w:ascii="Courier New" w:hAnsi="Courier New" w:cs="Courier New" w:hint="default"/>
      </w:rPr>
    </w:lvl>
    <w:lvl w:ilvl="2" w:tplc="042F0005" w:tentative="1">
      <w:start w:val="1"/>
      <w:numFmt w:val="bullet"/>
      <w:lvlText w:val=""/>
      <w:lvlJc w:val="left"/>
      <w:pPr>
        <w:ind w:left="2444" w:hanging="360"/>
      </w:pPr>
      <w:rPr>
        <w:rFonts w:ascii="Wingdings" w:hAnsi="Wingdings" w:hint="default"/>
      </w:rPr>
    </w:lvl>
    <w:lvl w:ilvl="3" w:tplc="042F0001" w:tentative="1">
      <w:start w:val="1"/>
      <w:numFmt w:val="bullet"/>
      <w:lvlText w:val=""/>
      <w:lvlJc w:val="left"/>
      <w:pPr>
        <w:ind w:left="3164" w:hanging="360"/>
      </w:pPr>
      <w:rPr>
        <w:rFonts w:ascii="Symbol" w:hAnsi="Symbol" w:hint="default"/>
      </w:rPr>
    </w:lvl>
    <w:lvl w:ilvl="4" w:tplc="042F0003" w:tentative="1">
      <w:start w:val="1"/>
      <w:numFmt w:val="bullet"/>
      <w:lvlText w:val="o"/>
      <w:lvlJc w:val="left"/>
      <w:pPr>
        <w:ind w:left="3884" w:hanging="360"/>
      </w:pPr>
      <w:rPr>
        <w:rFonts w:ascii="Courier New" w:hAnsi="Courier New" w:cs="Courier New" w:hint="default"/>
      </w:rPr>
    </w:lvl>
    <w:lvl w:ilvl="5" w:tplc="042F0005" w:tentative="1">
      <w:start w:val="1"/>
      <w:numFmt w:val="bullet"/>
      <w:lvlText w:val=""/>
      <w:lvlJc w:val="left"/>
      <w:pPr>
        <w:ind w:left="4604" w:hanging="360"/>
      </w:pPr>
      <w:rPr>
        <w:rFonts w:ascii="Wingdings" w:hAnsi="Wingdings" w:hint="default"/>
      </w:rPr>
    </w:lvl>
    <w:lvl w:ilvl="6" w:tplc="042F0001" w:tentative="1">
      <w:start w:val="1"/>
      <w:numFmt w:val="bullet"/>
      <w:lvlText w:val=""/>
      <w:lvlJc w:val="left"/>
      <w:pPr>
        <w:ind w:left="5324" w:hanging="360"/>
      </w:pPr>
      <w:rPr>
        <w:rFonts w:ascii="Symbol" w:hAnsi="Symbol" w:hint="default"/>
      </w:rPr>
    </w:lvl>
    <w:lvl w:ilvl="7" w:tplc="042F0003" w:tentative="1">
      <w:start w:val="1"/>
      <w:numFmt w:val="bullet"/>
      <w:lvlText w:val="o"/>
      <w:lvlJc w:val="left"/>
      <w:pPr>
        <w:ind w:left="6044" w:hanging="360"/>
      </w:pPr>
      <w:rPr>
        <w:rFonts w:ascii="Courier New" w:hAnsi="Courier New" w:cs="Courier New" w:hint="default"/>
      </w:rPr>
    </w:lvl>
    <w:lvl w:ilvl="8" w:tplc="042F0005" w:tentative="1">
      <w:start w:val="1"/>
      <w:numFmt w:val="bullet"/>
      <w:lvlText w:val=""/>
      <w:lvlJc w:val="left"/>
      <w:pPr>
        <w:ind w:left="6764" w:hanging="360"/>
      </w:pPr>
      <w:rPr>
        <w:rFonts w:ascii="Wingdings" w:hAnsi="Wingdings" w:hint="default"/>
      </w:rPr>
    </w:lvl>
  </w:abstractNum>
  <w:abstractNum w:abstractNumId="3"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DE50E3A"/>
    <w:multiLevelType w:val="hybridMultilevel"/>
    <w:tmpl w:val="9AD6B278"/>
    <w:lvl w:ilvl="0" w:tplc="BD782090">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6"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0A1F4E"/>
    <w:multiLevelType w:val="hybridMultilevel"/>
    <w:tmpl w:val="38964A44"/>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8" w15:restartNumberingAfterBreak="0">
    <w:nsid w:val="2D8F7331"/>
    <w:multiLevelType w:val="hybridMultilevel"/>
    <w:tmpl w:val="264A3666"/>
    <w:lvl w:ilvl="0" w:tplc="82C683C2">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9" w15:restartNumberingAfterBreak="0">
    <w:nsid w:val="2F191813"/>
    <w:multiLevelType w:val="hybridMultilevel"/>
    <w:tmpl w:val="7A50C362"/>
    <w:lvl w:ilvl="0" w:tplc="042F0017">
      <w:start w:val="1"/>
      <w:numFmt w:val="lowerLett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0" w15:restartNumberingAfterBreak="0">
    <w:nsid w:val="328D14C9"/>
    <w:multiLevelType w:val="hybridMultilevel"/>
    <w:tmpl w:val="25103B2A"/>
    <w:lvl w:ilvl="0" w:tplc="F9528A2C">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015FAD"/>
    <w:multiLevelType w:val="hybridMultilevel"/>
    <w:tmpl w:val="344EDCC4"/>
    <w:lvl w:ilvl="0" w:tplc="3FF27D80">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13"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4"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5" w15:restartNumberingAfterBreak="0">
    <w:nsid w:val="4A590FCC"/>
    <w:multiLevelType w:val="hybridMultilevel"/>
    <w:tmpl w:val="A0F8E096"/>
    <w:lvl w:ilvl="0" w:tplc="8E747158">
      <w:start w:val="1"/>
      <w:numFmt w:val="lowerLetter"/>
      <w:lvlText w:val="(%1)"/>
      <w:lvlJc w:val="left"/>
      <w:pPr>
        <w:ind w:left="316"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16" w15:restartNumberingAfterBreak="0">
    <w:nsid w:val="505A47C0"/>
    <w:multiLevelType w:val="hybridMultilevel"/>
    <w:tmpl w:val="ABC08B4C"/>
    <w:lvl w:ilvl="0" w:tplc="0409000F">
      <w:start w:val="4"/>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9E23D4"/>
    <w:multiLevelType w:val="hybridMultilevel"/>
    <w:tmpl w:val="C742D73C"/>
    <w:lvl w:ilvl="0" w:tplc="DDD4CD7C">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9C73756"/>
    <w:multiLevelType w:val="hybridMultilevel"/>
    <w:tmpl w:val="76D64EC0"/>
    <w:lvl w:ilvl="0" w:tplc="6A5CA5DC">
      <w:start w:val="1"/>
      <w:numFmt w:val="lowerLetter"/>
      <w:lvlText w:val="(%1)"/>
      <w:lvlJc w:val="left"/>
      <w:pPr>
        <w:ind w:left="502" w:hanging="360"/>
      </w:pPr>
      <w:rPr>
        <w:rFonts w:hint="default"/>
      </w:rPr>
    </w:lvl>
    <w:lvl w:ilvl="1" w:tplc="04090019" w:tentative="1">
      <w:start w:val="1"/>
      <w:numFmt w:val="lowerLetter"/>
      <w:lvlText w:val="%2."/>
      <w:lvlJc w:val="left"/>
      <w:pPr>
        <w:ind w:left="1036" w:hanging="360"/>
      </w:pPr>
    </w:lvl>
    <w:lvl w:ilvl="2" w:tplc="0409001B" w:tentative="1">
      <w:start w:val="1"/>
      <w:numFmt w:val="lowerRoman"/>
      <w:lvlText w:val="%3."/>
      <w:lvlJc w:val="right"/>
      <w:pPr>
        <w:ind w:left="1756" w:hanging="180"/>
      </w:pPr>
    </w:lvl>
    <w:lvl w:ilvl="3" w:tplc="0409000F" w:tentative="1">
      <w:start w:val="1"/>
      <w:numFmt w:val="decimal"/>
      <w:lvlText w:val="%4."/>
      <w:lvlJc w:val="left"/>
      <w:pPr>
        <w:ind w:left="2476" w:hanging="360"/>
      </w:pPr>
    </w:lvl>
    <w:lvl w:ilvl="4" w:tplc="04090019" w:tentative="1">
      <w:start w:val="1"/>
      <w:numFmt w:val="lowerLetter"/>
      <w:lvlText w:val="%5."/>
      <w:lvlJc w:val="left"/>
      <w:pPr>
        <w:ind w:left="3196" w:hanging="360"/>
      </w:pPr>
    </w:lvl>
    <w:lvl w:ilvl="5" w:tplc="0409001B" w:tentative="1">
      <w:start w:val="1"/>
      <w:numFmt w:val="lowerRoman"/>
      <w:lvlText w:val="%6."/>
      <w:lvlJc w:val="right"/>
      <w:pPr>
        <w:ind w:left="3916" w:hanging="180"/>
      </w:pPr>
    </w:lvl>
    <w:lvl w:ilvl="6" w:tplc="0409000F" w:tentative="1">
      <w:start w:val="1"/>
      <w:numFmt w:val="decimal"/>
      <w:lvlText w:val="%7."/>
      <w:lvlJc w:val="left"/>
      <w:pPr>
        <w:ind w:left="4636" w:hanging="360"/>
      </w:pPr>
    </w:lvl>
    <w:lvl w:ilvl="7" w:tplc="04090019" w:tentative="1">
      <w:start w:val="1"/>
      <w:numFmt w:val="lowerLetter"/>
      <w:lvlText w:val="%8."/>
      <w:lvlJc w:val="left"/>
      <w:pPr>
        <w:ind w:left="5356" w:hanging="360"/>
      </w:pPr>
    </w:lvl>
    <w:lvl w:ilvl="8" w:tplc="0409001B" w:tentative="1">
      <w:start w:val="1"/>
      <w:numFmt w:val="lowerRoman"/>
      <w:lvlText w:val="%9."/>
      <w:lvlJc w:val="right"/>
      <w:pPr>
        <w:ind w:left="6076" w:hanging="180"/>
      </w:pPr>
    </w:lvl>
  </w:abstractNum>
  <w:abstractNum w:abstractNumId="21"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2"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3"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6"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480421681">
    <w:abstractNumId w:val="3"/>
  </w:num>
  <w:num w:numId="2" w16cid:durableId="845705487">
    <w:abstractNumId w:val="17"/>
  </w:num>
  <w:num w:numId="3" w16cid:durableId="1009021943">
    <w:abstractNumId w:val="14"/>
  </w:num>
  <w:num w:numId="4" w16cid:durableId="759718210">
    <w:abstractNumId w:val="21"/>
  </w:num>
  <w:num w:numId="5" w16cid:durableId="706375419">
    <w:abstractNumId w:val="19"/>
  </w:num>
  <w:num w:numId="6" w16cid:durableId="1769736237">
    <w:abstractNumId w:val="27"/>
  </w:num>
  <w:num w:numId="7" w16cid:durableId="2103992674">
    <w:abstractNumId w:val="22"/>
  </w:num>
  <w:num w:numId="8" w16cid:durableId="1269849152">
    <w:abstractNumId w:val="25"/>
  </w:num>
  <w:num w:numId="9" w16cid:durableId="1326857690">
    <w:abstractNumId w:val="6"/>
  </w:num>
  <w:num w:numId="10" w16cid:durableId="410276281">
    <w:abstractNumId w:val="24"/>
  </w:num>
  <w:num w:numId="11" w16cid:durableId="589965737">
    <w:abstractNumId w:val="11"/>
  </w:num>
  <w:num w:numId="12" w16cid:durableId="349071847">
    <w:abstractNumId w:val="26"/>
  </w:num>
  <w:num w:numId="13" w16cid:durableId="322394607">
    <w:abstractNumId w:val="1"/>
  </w:num>
  <w:num w:numId="14" w16cid:durableId="278725293">
    <w:abstractNumId w:val="23"/>
  </w:num>
  <w:num w:numId="15" w16cid:durableId="1930968645">
    <w:abstractNumId w:val="13"/>
  </w:num>
  <w:num w:numId="16" w16cid:durableId="690491823">
    <w:abstractNumId w:val="9"/>
  </w:num>
  <w:num w:numId="17" w16cid:durableId="1686709178">
    <w:abstractNumId w:val="4"/>
  </w:num>
  <w:num w:numId="18" w16cid:durableId="1659725971">
    <w:abstractNumId w:val="7"/>
  </w:num>
  <w:num w:numId="19" w16cid:durableId="1964386525">
    <w:abstractNumId w:val="0"/>
  </w:num>
  <w:num w:numId="20" w16cid:durableId="250086088">
    <w:abstractNumId w:val="2"/>
  </w:num>
  <w:num w:numId="21" w16cid:durableId="1005286816">
    <w:abstractNumId w:val="16"/>
  </w:num>
  <w:num w:numId="22" w16cid:durableId="370813190">
    <w:abstractNumId w:val="18"/>
  </w:num>
  <w:num w:numId="23" w16cid:durableId="1870533302">
    <w:abstractNumId w:val="10"/>
  </w:num>
  <w:num w:numId="24" w16cid:durableId="76559698">
    <w:abstractNumId w:val="12"/>
  </w:num>
  <w:num w:numId="25" w16cid:durableId="989554801">
    <w:abstractNumId w:val="5"/>
  </w:num>
  <w:num w:numId="26" w16cid:durableId="1021735616">
    <w:abstractNumId w:val="20"/>
  </w:num>
  <w:num w:numId="27" w16cid:durableId="986710225">
    <w:abstractNumId w:val="15"/>
  </w:num>
  <w:num w:numId="28" w16cid:durableId="1570308790">
    <w:abstractNumId w:val="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70F50"/>
    <w:rsid w:val="00001001"/>
    <w:rsid w:val="000014AB"/>
    <w:rsid w:val="00001D18"/>
    <w:rsid w:val="00005961"/>
    <w:rsid w:val="0001294A"/>
    <w:rsid w:val="00013021"/>
    <w:rsid w:val="00013F63"/>
    <w:rsid w:val="00016437"/>
    <w:rsid w:val="000173E9"/>
    <w:rsid w:val="00021EC0"/>
    <w:rsid w:val="00022ED2"/>
    <w:rsid w:val="00027B15"/>
    <w:rsid w:val="00031423"/>
    <w:rsid w:val="00031936"/>
    <w:rsid w:val="00033812"/>
    <w:rsid w:val="00041C8B"/>
    <w:rsid w:val="00043873"/>
    <w:rsid w:val="00047C9C"/>
    <w:rsid w:val="00063D18"/>
    <w:rsid w:val="00065257"/>
    <w:rsid w:val="00067E36"/>
    <w:rsid w:val="000706D9"/>
    <w:rsid w:val="00070F50"/>
    <w:rsid w:val="0007384C"/>
    <w:rsid w:val="00075DDF"/>
    <w:rsid w:val="00082934"/>
    <w:rsid w:val="000832D3"/>
    <w:rsid w:val="0009376C"/>
    <w:rsid w:val="00093A48"/>
    <w:rsid w:val="00093A79"/>
    <w:rsid w:val="000A758E"/>
    <w:rsid w:val="000B22F0"/>
    <w:rsid w:val="000B5B4F"/>
    <w:rsid w:val="000B5C68"/>
    <w:rsid w:val="000B6951"/>
    <w:rsid w:val="000C0D2E"/>
    <w:rsid w:val="000C5BE3"/>
    <w:rsid w:val="000C7F2C"/>
    <w:rsid w:val="000D0061"/>
    <w:rsid w:val="000D07A8"/>
    <w:rsid w:val="000E1127"/>
    <w:rsid w:val="000E6283"/>
    <w:rsid w:val="000E62D5"/>
    <w:rsid w:val="000E7F12"/>
    <w:rsid w:val="0010053E"/>
    <w:rsid w:val="00103B37"/>
    <w:rsid w:val="001040AE"/>
    <w:rsid w:val="001044E8"/>
    <w:rsid w:val="00120CE1"/>
    <w:rsid w:val="001227F0"/>
    <w:rsid w:val="00123CB6"/>
    <w:rsid w:val="00124DBC"/>
    <w:rsid w:val="00133401"/>
    <w:rsid w:val="0013633E"/>
    <w:rsid w:val="0013757A"/>
    <w:rsid w:val="0014263B"/>
    <w:rsid w:val="001460D2"/>
    <w:rsid w:val="001504D2"/>
    <w:rsid w:val="001533DA"/>
    <w:rsid w:val="00153E10"/>
    <w:rsid w:val="0015486D"/>
    <w:rsid w:val="001554E7"/>
    <w:rsid w:val="00164A22"/>
    <w:rsid w:val="00172755"/>
    <w:rsid w:val="00173FEF"/>
    <w:rsid w:val="00175DA2"/>
    <w:rsid w:val="00177892"/>
    <w:rsid w:val="0018312E"/>
    <w:rsid w:val="00184CDA"/>
    <w:rsid w:val="001859F5"/>
    <w:rsid w:val="00190738"/>
    <w:rsid w:val="00191F27"/>
    <w:rsid w:val="001949A8"/>
    <w:rsid w:val="001A010C"/>
    <w:rsid w:val="001B1A98"/>
    <w:rsid w:val="001B4E1B"/>
    <w:rsid w:val="001B5AF6"/>
    <w:rsid w:val="001C4EA7"/>
    <w:rsid w:val="001D17DB"/>
    <w:rsid w:val="001D356C"/>
    <w:rsid w:val="001E4DDF"/>
    <w:rsid w:val="001E6B6F"/>
    <w:rsid w:val="001F2ECE"/>
    <w:rsid w:val="00210D78"/>
    <w:rsid w:val="0021658C"/>
    <w:rsid w:val="00217EB9"/>
    <w:rsid w:val="00220624"/>
    <w:rsid w:val="002220FE"/>
    <w:rsid w:val="002232DA"/>
    <w:rsid w:val="002242F0"/>
    <w:rsid w:val="002267CB"/>
    <w:rsid w:val="00231421"/>
    <w:rsid w:val="00232BBC"/>
    <w:rsid w:val="00235546"/>
    <w:rsid w:val="00241ABB"/>
    <w:rsid w:val="002444B2"/>
    <w:rsid w:val="002517EB"/>
    <w:rsid w:val="00252F72"/>
    <w:rsid w:val="00262437"/>
    <w:rsid w:val="0026247F"/>
    <w:rsid w:val="00263208"/>
    <w:rsid w:val="00265B38"/>
    <w:rsid w:val="00267BF0"/>
    <w:rsid w:val="00272ED9"/>
    <w:rsid w:val="00291A15"/>
    <w:rsid w:val="00292A37"/>
    <w:rsid w:val="002949CF"/>
    <w:rsid w:val="002953A6"/>
    <w:rsid w:val="00297266"/>
    <w:rsid w:val="002A1893"/>
    <w:rsid w:val="002A76CF"/>
    <w:rsid w:val="002A7D81"/>
    <w:rsid w:val="002B054F"/>
    <w:rsid w:val="002B189A"/>
    <w:rsid w:val="002B2E1A"/>
    <w:rsid w:val="002C1487"/>
    <w:rsid w:val="002C77D8"/>
    <w:rsid w:val="002D22BB"/>
    <w:rsid w:val="002D52C3"/>
    <w:rsid w:val="002D5711"/>
    <w:rsid w:val="002D7087"/>
    <w:rsid w:val="002E30F6"/>
    <w:rsid w:val="002E5655"/>
    <w:rsid w:val="002F1554"/>
    <w:rsid w:val="002F33D4"/>
    <w:rsid w:val="003069EC"/>
    <w:rsid w:val="0031252C"/>
    <w:rsid w:val="00316D56"/>
    <w:rsid w:val="00322E3D"/>
    <w:rsid w:val="00325EFB"/>
    <w:rsid w:val="003310F7"/>
    <w:rsid w:val="003339FB"/>
    <w:rsid w:val="0033485E"/>
    <w:rsid w:val="00340C99"/>
    <w:rsid w:val="00341D53"/>
    <w:rsid w:val="00344D44"/>
    <w:rsid w:val="0034744B"/>
    <w:rsid w:val="003524B8"/>
    <w:rsid w:val="0035379C"/>
    <w:rsid w:val="003537B3"/>
    <w:rsid w:val="00355C10"/>
    <w:rsid w:val="00355E37"/>
    <w:rsid w:val="00364553"/>
    <w:rsid w:val="00370D9C"/>
    <w:rsid w:val="003808AE"/>
    <w:rsid w:val="003942FB"/>
    <w:rsid w:val="003979FF"/>
    <w:rsid w:val="003A4833"/>
    <w:rsid w:val="003A6144"/>
    <w:rsid w:val="003A6736"/>
    <w:rsid w:val="003B1BBD"/>
    <w:rsid w:val="003B6E68"/>
    <w:rsid w:val="003C35F8"/>
    <w:rsid w:val="003C40A8"/>
    <w:rsid w:val="003D6DFC"/>
    <w:rsid w:val="003E2C47"/>
    <w:rsid w:val="003E462B"/>
    <w:rsid w:val="003E5433"/>
    <w:rsid w:val="003E5E42"/>
    <w:rsid w:val="003E758E"/>
    <w:rsid w:val="003F3022"/>
    <w:rsid w:val="003F7C7C"/>
    <w:rsid w:val="0040359B"/>
    <w:rsid w:val="00412BE5"/>
    <w:rsid w:val="004206D6"/>
    <w:rsid w:val="00420A53"/>
    <w:rsid w:val="00422501"/>
    <w:rsid w:val="00423589"/>
    <w:rsid w:val="00427A8D"/>
    <w:rsid w:val="00427EFD"/>
    <w:rsid w:val="00432A9F"/>
    <w:rsid w:val="0043336D"/>
    <w:rsid w:val="00441F9C"/>
    <w:rsid w:val="004458AA"/>
    <w:rsid w:val="00447467"/>
    <w:rsid w:val="0045783D"/>
    <w:rsid w:val="00462B1C"/>
    <w:rsid w:val="00462DF8"/>
    <w:rsid w:val="004644DA"/>
    <w:rsid w:val="00464780"/>
    <w:rsid w:val="00471B1B"/>
    <w:rsid w:val="00473EA3"/>
    <w:rsid w:val="0048046C"/>
    <w:rsid w:val="00485E25"/>
    <w:rsid w:val="00495DB3"/>
    <w:rsid w:val="004A2C6E"/>
    <w:rsid w:val="004A4352"/>
    <w:rsid w:val="004A5AC6"/>
    <w:rsid w:val="004A7520"/>
    <w:rsid w:val="004B2060"/>
    <w:rsid w:val="004B5E90"/>
    <w:rsid w:val="004B70EA"/>
    <w:rsid w:val="004D34C1"/>
    <w:rsid w:val="004D6F6E"/>
    <w:rsid w:val="004F35FE"/>
    <w:rsid w:val="00504A33"/>
    <w:rsid w:val="0050579A"/>
    <w:rsid w:val="00506B36"/>
    <w:rsid w:val="00507437"/>
    <w:rsid w:val="00507BD8"/>
    <w:rsid w:val="00510685"/>
    <w:rsid w:val="00511AA6"/>
    <w:rsid w:val="00512D96"/>
    <w:rsid w:val="00516825"/>
    <w:rsid w:val="00525FD8"/>
    <w:rsid w:val="00531257"/>
    <w:rsid w:val="00535082"/>
    <w:rsid w:val="0053665E"/>
    <w:rsid w:val="00542A8B"/>
    <w:rsid w:val="0054506C"/>
    <w:rsid w:val="005510FB"/>
    <w:rsid w:val="00554E95"/>
    <w:rsid w:val="005554E7"/>
    <w:rsid w:val="00556EB1"/>
    <w:rsid w:val="00561535"/>
    <w:rsid w:val="0057347C"/>
    <w:rsid w:val="00575FAC"/>
    <w:rsid w:val="00576BDC"/>
    <w:rsid w:val="00577ADA"/>
    <w:rsid w:val="00580148"/>
    <w:rsid w:val="00581B1E"/>
    <w:rsid w:val="0058657F"/>
    <w:rsid w:val="0059011C"/>
    <w:rsid w:val="00591FD5"/>
    <w:rsid w:val="005944FA"/>
    <w:rsid w:val="005A0E9B"/>
    <w:rsid w:val="005A2222"/>
    <w:rsid w:val="005A6544"/>
    <w:rsid w:val="005C2787"/>
    <w:rsid w:val="005D0251"/>
    <w:rsid w:val="005D0E17"/>
    <w:rsid w:val="005D39ED"/>
    <w:rsid w:val="005D4483"/>
    <w:rsid w:val="005D6D41"/>
    <w:rsid w:val="005D7EA3"/>
    <w:rsid w:val="005E5090"/>
    <w:rsid w:val="005E6F1A"/>
    <w:rsid w:val="005F11DB"/>
    <w:rsid w:val="005F2184"/>
    <w:rsid w:val="005F5367"/>
    <w:rsid w:val="005F77E8"/>
    <w:rsid w:val="00603908"/>
    <w:rsid w:val="00605C8E"/>
    <w:rsid w:val="006113EE"/>
    <w:rsid w:val="00613C09"/>
    <w:rsid w:val="00614DD1"/>
    <w:rsid w:val="00615B7C"/>
    <w:rsid w:val="00616416"/>
    <w:rsid w:val="00617D59"/>
    <w:rsid w:val="00626574"/>
    <w:rsid w:val="006331D0"/>
    <w:rsid w:val="006374D1"/>
    <w:rsid w:val="006417A6"/>
    <w:rsid w:val="00641C39"/>
    <w:rsid w:val="00643721"/>
    <w:rsid w:val="00650A09"/>
    <w:rsid w:val="006542E2"/>
    <w:rsid w:val="00662142"/>
    <w:rsid w:val="006623B4"/>
    <w:rsid w:val="00671F34"/>
    <w:rsid w:val="006721B6"/>
    <w:rsid w:val="00673ACB"/>
    <w:rsid w:val="00674C8F"/>
    <w:rsid w:val="006802FD"/>
    <w:rsid w:val="006828C7"/>
    <w:rsid w:val="0068414C"/>
    <w:rsid w:val="006841E4"/>
    <w:rsid w:val="006877D6"/>
    <w:rsid w:val="00693AB5"/>
    <w:rsid w:val="006A19FC"/>
    <w:rsid w:val="006A357A"/>
    <w:rsid w:val="006B1638"/>
    <w:rsid w:val="006B3823"/>
    <w:rsid w:val="006B3A3C"/>
    <w:rsid w:val="006B3A57"/>
    <w:rsid w:val="006B4E68"/>
    <w:rsid w:val="006B5ACC"/>
    <w:rsid w:val="006C1784"/>
    <w:rsid w:val="006C3D28"/>
    <w:rsid w:val="006C459F"/>
    <w:rsid w:val="006C6C2C"/>
    <w:rsid w:val="006F04FD"/>
    <w:rsid w:val="007019DB"/>
    <w:rsid w:val="00703B0E"/>
    <w:rsid w:val="007044D1"/>
    <w:rsid w:val="00721712"/>
    <w:rsid w:val="007229E5"/>
    <w:rsid w:val="00724EBF"/>
    <w:rsid w:val="00731167"/>
    <w:rsid w:val="00731F23"/>
    <w:rsid w:val="0073202E"/>
    <w:rsid w:val="0073680F"/>
    <w:rsid w:val="00737A73"/>
    <w:rsid w:val="00743131"/>
    <w:rsid w:val="007440F5"/>
    <w:rsid w:val="0075191A"/>
    <w:rsid w:val="00756D5A"/>
    <w:rsid w:val="00764182"/>
    <w:rsid w:val="00774A39"/>
    <w:rsid w:val="007813D0"/>
    <w:rsid w:val="00784CC4"/>
    <w:rsid w:val="007868B8"/>
    <w:rsid w:val="007940EA"/>
    <w:rsid w:val="00796224"/>
    <w:rsid w:val="007A3E6B"/>
    <w:rsid w:val="007A5348"/>
    <w:rsid w:val="007A6A62"/>
    <w:rsid w:val="007B7664"/>
    <w:rsid w:val="007B7C0A"/>
    <w:rsid w:val="007C278F"/>
    <w:rsid w:val="007D0412"/>
    <w:rsid w:val="007E1191"/>
    <w:rsid w:val="007E5941"/>
    <w:rsid w:val="007E7FD7"/>
    <w:rsid w:val="007F4CCD"/>
    <w:rsid w:val="007F6E5E"/>
    <w:rsid w:val="008003B6"/>
    <w:rsid w:val="008015AF"/>
    <w:rsid w:val="00803124"/>
    <w:rsid w:val="00806A43"/>
    <w:rsid w:val="008101B0"/>
    <w:rsid w:val="00813AD7"/>
    <w:rsid w:val="008223C1"/>
    <w:rsid w:val="00826B03"/>
    <w:rsid w:val="00827AD1"/>
    <w:rsid w:val="00830472"/>
    <w:rsid w:val="008351A2"/>
    <w:rsid w:val="0083577B"/>
    <w:rsid w:val="008373F8"/>
    <w:rsid w:val="008414B1"/>
    <w:rsid w:val="00842D96"/>
    <w:rsid w:val="00847BA0"/>
    <w:rsid w:val="00851C1A"/>
    <w:rsid w:val="008527B1"/>
    <w:rsid w:val="008548B1"/>
    <w:rsid w:val="00860F3E"/>
    <w:rsid w:val="00865176"/>
    <w:rsid w:val="00866BA9"/>
    <w:rsid w:val="00885055"/>
    <w:rsid w:val="00885B1E"/>
    <w:rsid w:val="00887398"/>
    <w:rsid w:val="00890374"/>
    <w:rsid w:val="008A0444"/>
    <w:rsid w:val="008A1DB5"/>
    <w:rsid w:val="008B0124"/>
    <w:rsid w:val="008B2616"/>
    <w:rsid w:val="008B4FFA"/>
    <w:rsid w:val="008B7D0C"/>
    <w:rsid w:val="008C255C"/>
    <w:rsid w:val="008C67D7"/>
    <w:rsid w:val="008E4990"/>
    <w:rsid w:val="008E5571"/>
    <w:rsid w:val="008F1C84"/>
    <w:rsid w:val="008F4514"/>
    <w:rsid w:val="008F7E0E"/>
    <w:rsid w:val="009007AB"/>
    <w:rsid w:val="00910976"/>
    <w:rsid w:val="009233F0"/>
    <w:rsid w:val="0093651C"/>
    <w:rsid w:val="009427D3"/>
    <w:rsid w:val="00946E5B"/>
    <w:rsid w:val="00950ABB"/>
    <w:rsid w:val="00951623"/>
    <w:rsid w:val="00951B7A"/>
    <w:rsid w:val="009672D4"/>
    <w:rsid w:val="009676A4"/>
    <w:rsid w:val="00967A30"/>
    <w:rsid w:val="00967B6A"/>
    <w:rsid w:val="0097401F"/>
    <w:rsid w:val="00974F8B"/>
    <w:rsid w:val="009833F4"/>
    <w:rsid w:val="00992EEB"/>
    <w:rsid w:val="00995982"/>
    <w:rsid w:val="009A5478"/>
    <w:rsid w:val="009B4A2F"/>
    <w:rsid w:val="009C1E31"/>
    <w:rsid w:val="009C5956"/>
    <w:rsid w:val="009D0C21"/>
    <w:rsid w:val="009D3A8C"/>
    <w:rsid w:val="009D4540"/>
    <w:rsid w:val="009E42E5"/>
    <w:rsid w:val="009F2FE0"/>
    <w:rsid w:val="009F3397"/>
    <w:rsid w:val="009F4183"/>
    <w:rsid w:val="009F5928"/>
    <w:rsid w:val="009F700B"/>
    <w:rsid w:val="009F7CE8"/>
    <w:rsid w:val="00A00186"/>
    <w:rsid w:val="00A020CF"/>
    <w:rsid w:val="00A02E49"/>
    <w:rsid w:val="00A03D34"/>
    <w:rsid w:val="00A058FD"/>
    <w:rsid w:val="00A11758"/>
    <w:rsid w:val="00A121D2"/>
    <w:rsid w:val="00A1241F"/>
    <w:rsid w:val="00A31058"/>
    <w:rsid w:val="00A343B6"/>
    <w:rsid w:val="00A3443B"/>
    <w:rsid w:val="00A3707F"/>
    <w:rsid w:val="00A414DA"/>
    <w:rsid w:val="00A433E3"/>
    <w:rsid w:val="00A574B0"/>
    <w:rsid w:val="00A60242"/>
    <w:rsid w:val="00A6439C"/>
    <w:rsid w:val="00A70495"/>
    <w:rsid w:val="00A72A17"/>
    <w:rsid w:val="00A8346A"/>
    <w:rsid w:val="00A90E74"/>
    <w:rsid w:val="00A923CC"/>
    <w:rsid w:val="00A93BFE"/>
    <w:rsid w:val="00AA34C1"/>
    <w:rsid w:val="00AA5DCF"/>
    <w:rsid w:val="00AA5EEC"/>
    <w:rsid w:val="00AB7E5D"/>
    <w:rsid w:val="00AC1086"/>
    <w:rsid w:val="00AC51DA"/>
    <w:rsid w:val="00AD3D77"/>
    <w:rsid w:val="00AE20C1"/>
    <w:rsid w:val="00AE2E5F"/>
    <w:rsid w:val="00AE41AB"/>
    <w:rsid w:val="00AF3497"/>
    <w:rsid w:val="00B11595"/>
    <w:rsid w:val="00B11DA1"/>
    <w:rsid w:val="00B15436"/>
    <w:rsid w:val="00B22F13"/>
    <w:rsid w:val="00B32197"/>
    <w:rsid w:val="00B33C59"/>
    <w:rsid w:val="00B35247"/>
    <w:rsid w:val="00B36632"/>
    <w:rsid w:val="00B36DBB"/>
    <w:rsid w:val="00B37007"/>
    <w:rsid w:val="00B41D41"/>
    <w:rsid w:val="00B45679"/>
    <w:rsid w:val="00B50112"/>
    <w:rsid w:val="00B50312"/>
    <w:rsid w:val="00B50AAA"/>
    <w:rsid w:val="00B54F00"/>
    <w:rsid w:val="00B56D6D"/>
    <w:rsid w:val="00B60585"/>
    <w:rsid w:val="00B61492"/>
    <w:rsid w:val="00B6558B"/>
    <w:rsid w:val="00B66AD6"/>
    <w:rsid w:val="00B712A4"/>
    <w:rsid w:val="00B72A6A"/>
    <w:rsid w:val="00B752E3"/>
    <w:rsid w:val="00B76947"/>
    <w:rsid w:val="00B803B3"/>
    <w:rsid w:val="00BA18C3"/>
    <w:rsid w:val="00BA19EA"/>
    <w:rsid w:val="00BA25B5"/>
    <w:rsid w:val="00BA3085"/>
    <w:rsid w:val="00BA31B4"/>
    <w:rsid w:val="00BA3450"/>
    <w:rsid w:val="00BB58AB"/>
    <w:rsid w:val="00BB787C"/>
    <w:rsid w:val="00BC597A"/>
    <w:rsid w:val="00BD537B"/>
    <w:rsid w:val="00BD633A"/>
    <w:rsid w:val="00BE053C"/>
    <w:rsid w:val="00BE0631"/>
    <w:rsid w:val="00BE400F"/>
    <w:rsid w:val="00BF72D7"/>
    <w:rsid w:val="00BF7A25"/>
    <w:rsid w:val="00C030C1"/>
    <w:rsid w:val="00C03192"/>
    <w:rsid w:val="00C037A6"/>
    <w:rsid w:val="00C07934"/>
    <w:rsid w:val="00C12D1D"/>
    <w:rsid w:val="00C13831"/>
    <w:rsid w:val="00C20771"/>
    <w:rsid w:val="00C248B4"/>
    <w:rsid w:val="00C25480"/>
    <w:rsid w:val="00C2745F"/>
    <w:rsid w:val="00C336B5"/>
    <w:rsid w:val="00C345AA"/>
    <w:rsid w:val="00C427A3"/>
    <w:rsid w:val="00C4535D"/>
    <w:rsid w:val="00C478C4"/>
    <w:rsid w:val="00C53B18"/>
    <w:rsid w:val="00C56B31"/>
    <w:rsid w:val="00C62D46"/>
    <w:rsid w:val="00C70A78"/>
    <w:rsid w:val="00C81958"/>
    <w:rsid w:val="00C95BFB"/>
    <w:rsid w:val="00CA35D3"/>
    <w:rsid w:val="00CA4B16"/>
    <w:rsid w:val="00CA644C"/>
    <w:rsid w:val="00CA6A04"/>
    <w:rsid w:val="00CB1EA3"/>
    <w:rsid w:val="00CB73DB"/>
    <w:rsid w:val="00CC6F7B"/>
    <w:rsid w:val="00CD1341"/>
    <w:rsid w:val="00CD4904"/>
    <w:rsid w:val="00CD562A"/>
    <w:rsid w:val="00CE4B6F"/>
    <w:rsid w:val="00CE4D67"/>
    <w:rsid w:val="00CE66C4"/>
    <w:rsid w:val="00CE6BFA"/>
    <w:rsid w:val="00CF6A93"/>
    <w:rsid w:val="00CF7A73"/>
    <w:rsid w:val="00D01FE1"/>
    <w:rsid w:val="00D0227E"/>
    <w:rsid w:val="00D0358F"/>
    <w:rsid w:val="00D06215"/>
    <w:rsid w:val="00D07021"/>
    <w:rsid w:val="00D116CE"/>
    <w:rsid w:val="00D12D0A"/>
    <w:rsid w:val="00D16A2A"/>
    <w:rsid w:val="00D173D7"/>
    <w:rsid w:val="00D21FC2"/>
    <w:rsid w:val="00D2739B"/>
    <w:rsid w:val="00D3014E"/>
    <w:rsid w:val="00D32CD8"/>
    <w:rsid w:val="00D37C0D"/>
    <w:rsid w:val="00D40339"/>
    <w:rsid w:val="00D431DC"/>
    <w:rsid w:val="00D432BA"/>
    <w:rsid w:val="00D46F7B"/>
    <w:rsid w:val="00D507E0"/>
    <w:rsid w:val="00D5210D"/>
    <w:rsid w:val="00D535EC"/>
    <w:rsid w:val="00D65A34"/>
    <w:rsid w:val="00D65FEF"/>
    <w:rsid w:val="00D71F2D"/>
    <w:rsid w:val="00D82EBD"/>
    <w:rsid w:val="00D8441A"/>
    <w:rsid w:val="00D86D06"/>
    <w:rsid w:val="00D906DD"/>
    <w:rsid w:val="00D90713"/>
    <w:rsid w:val="00D92392"/>
    <w:rsid w:val="00D93197"/>
    <w:rsid w:val="00D93CA4"/>
    <w:rsid w:val="00D9551F"/>
    <w:rsid w:val="00DA3BCA"/>
    <w:rsid w:val="00DA529B"/>
    <w:rsid w:val="00DA6555"/>
    <w:rsid w:val="00DB48F4"/>
    <w:rsid w:val="00DD35A4"/>
    <w:rsid w:val="00DD3E40"/>
    <w:rsid w:val="00DE2D2B"/>
    <w:rsid w:val="00DE3534"/>
    <w:rsid w:val="00DE3596"/>
    <w:rsid w:val="00E05C30"/>
    <w:rsid w:val="00E10570"/>
    <w:rsid w:val="00E114D0"/>
    <w:rsid w:val="00E1169F"/>
    <w:rsid w:val="00E12499"/>
    <w:rsid w:val="00E20952"/>
    <w:rsid w:val="00E31F46"/>
    <w:rsid w:val="00E4446A"/>
    <w:rsid w:val="00E463F0"/>
    <w:rsid w:val="00E50C7D"/>
    <w:rsid w:val="00E5111A"/>
    <w:rsid w:val="00E53576"/>
    <w:rsid w:val="00E635DE"/>
    <w:rsid w:val="00E74283"/>
    <w:rsid w:val="00E7565D"/>
    <w:rsid w:val="00E77974"/>
    <w:rsid w:val="00E803FA"/>
    <w:rsid w:val="00E82BDC"/>
    <w:rsid w:val="00E87549"/>
    <w:rsid w:val="00EA4C8A"/>
    <w:rsid w:val="00EB4839"/>
    <w:rsid w:val="00EC40D6"/>
    <w:rsid w:val="00EC4D88"/>
    <w:rsid w:val="00EC5082"/>
    <w:rsid w:val="00EC5859"/>
    <w:rsid w:val="00ED1842"/>
    <w:rsid w:val="00ED2D8A"/>
    <w:rsid w:val="00ED606C"/>
    <w:rsid w:val="00ED7939"/>
    <w:rsid w:val="00EE0CC6"/>
    <w:rsid w:val="00EE2250"/>
    <w:rsid w:val="00EE3639"/>
    <w:rsid w:val="00EE4FE9"/>
    <w:rsid w:val="00EF6E97"/>
    <w:rsid w:val="00F049F6"/>
    <w:rsid w:val="00F11BD8"/>
    <w:rsid w:val="00F14E3D"/>
    <w:rsid w:val="00F35230"/>
    <w:rsid w:val="00F3752C"/>
    <w:rsid w:val="00F41D26"/>
    <w:rsid w:val="00F4394B"/>
    <w:rsid w:val="00F44610"/>
    <w:rsid w:val="00F551A6"/>
    <w:rsid w:val="00F5609F"/>
    <w:rsid w:val="00F573A0"/>
    <w:rsid w:val="00F60977"/>
    <w:rsid w:val="00F6165C"/>
    <w:rsid w:val="00F62977"/>
    <w:rsid w:val="00F72C2D"/>
    <w:rsid w:val="00F7528D"/>
    <w:rsid w:val="00F804FF"/>
    <w:rsid w:val="00F86309"/>
    <w:rsid w:val="00F94D9C"/>
    <w:rsid w:val="00F95393"/>
    <w:rsid w:val="00FA09D4"/>
    <w:rsid w:val="00FA1FA9"/>
    <w:rsid w:val="00FA34AF"/>
    <w:rsid w:val="00FA4119"/>
    <w:rsid w:val="00FA771C"/>
    <w:rsid w:val="00FB0587"/>
    <w:rsid w:val="00FB0F17"/>
    <w:rsid w:val="00FC2FF2"/>
    <w:rsid w:val="00FC4E69"/>
    <w:rsid w:val="00FC57D7"/>
    <w:rsid w:val="00FD398A"/>
    <w:rsid w:val="00FD681D"/>
    <w:rsid w:val="00FD7D3E"/>
    <w:rsid w:val="00FE2AF3"/>
    <w:rsid w:val="00FE64E7"/>
    <w:rsid w:val="00FF015D"/>
    <w:rsid w:val="00FF2519"/>
    <w:rsid w:val="00FF6D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F3EBB2"/>
  <w15:docId w15:val="{0D0EB46D-89F5-446B-967D-A52782F6ED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5436"/>
  </w:style>
  <w:style w:type="paragraph" w:styleId="Heading1">
    <w:name w:val="heading 1"/>
    <w:basedOn w:val="Normal"/>
    <w:next w:val="Normal"/>
    <w:link w:val="Heading1Char1"/>
    <w:uiPriority w:val="9"/>
    <w:qFormat/>
    <w:rsid w:val="001A010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1A010C"/>
    <w:pPr>
      <w:keepNext/>
      <w:keepLines/>
      <w:spacing w:before="40" w:after="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iPriority w:val="9"/>
    <w:semiHidden/>
    <w:unhideWhenUsed/>
    <w:qFormat/>
    <w:rsid w:val="001A010C"/>
    <w:pPr>
      <w:keepNext/>
      <w:keepLines/>
      <w:spacing w:before="40" w:after="0"/>
      <w:outlineLvl w:val="2"/>
    </w:pPr>
    <w:rPr>
      <w:rFonts w:ascii="Calibri Light" w:eastAsia="Times New Roman" w:hAnsi="Calibri Light" w:cs="Times New Roman"/>
      <w:color w:val="1F4D78"/>
      <w:sz w:val="24"/>
      <w:szCs w:val="24"/>
    </w:rPr>
  </w:style>
  <w:style w:type="paragraph" w:styleId="Heading4">
    <w:name w:val="heading 4"/>
    <w:basedOn w:val="Normal"/>
    <w:next w:val="Normal"/>
    <w:link w:val="Heading4Char"/>
    <w:uiPriority w:val="9"/>
    <w:semiHidden/>
    <w:unhideWhenUsed/>
    <w:qFormat/>
    <w:rsid w:val="001A010C"/>
    <w:pPr>
      <w:keepNext/>
      <w:keepLines/>
      <w:spacing w:before="40" w:after="0"/>
      <w:outlineLvl w:val="3"/>
    </w:pPr>
    <w:rPr>
      <w:rFonts w:ascii="Calibri Light" w:eastAsia="Times New Roman" w:hAnsi="Calibri Light" w:cs="Times New Roman"/>
      <w:i/>
      <w:iCs/>
      <w:color w:val="2E74B5"/>
    </w:rPr>
  </w:style>
  <w:style w:type="paragraph" w:styleId="Heading5">
    <w:name w:val="heading 5"/>
    <w:basedOn w:val="Normal"/>
    <w:next w:val="Normal"/>
    <w:link w:val="Heading5Char"/>
    <w:uiPriority w:val="9"/>
    <w:semiHidden/>
    <w:unhideWhenUsed/>
    <w:qFormat/>
    <w:rsid w:val="001A010C"/>
    <w:pPr>
      <w:keepNext/>
      <w:keepLines/>
      <w:spacing w:before="40" w:after="0"/>
      <w:outlineLvl w:val="4"/>
    </w:pPr>
    <w:rPr>
      <w:rFonts w:ascii="Calibri Light" w:eastAsia="Times New Roman" w:hAnsi="Calibri Light" w:cs="Times New Roman"/>
      <w:color w:val="2E74B5"/>
    </w:rPr>
  </w:style>
  <w:style w:type="paragraph" w:styleId="Heading6">
    <w:name w:val="heading 6"/>
    <w:basedOn w:val="Normal"/>
    <w:next w:val="Normal"/>
    <w:link w:val="Heading6Char"/>
    <w:uiPriority w:val="9"/>
    <w:semiHidden/>
    <w:unhideWhenUsed/>
    <w:qFormat/>
    <w:rsid w:val="001A010C"/>
    <w:pPr>
      <w:keepNext/>
      <w:keepLines/>
      <w:spacing w:before="40" w:after="0"/>
      <w:outlineLvl w:val="5"/>
    </w:pPr>
    <w:rPr>
      <w:rFonts w:ascii="Calibri Light" w:eastAsia="Times New Roman" w:hAnsi="Calibri Light" w:cs="Times New Roman"/>
      <w:color w:val="1F4D78"/>
    </w:rPr>
  </w:style>
  <w:style w:type="paragraph" w:styleId="Heading7">
    <w:name w:val="heading 7"/>
    <w:basedOn w:val="Normal"/>
    <w:next w:val="Normal"/>
    <w:link w:val="Heading7Char"/>
    <w:uiPriority w:val="9"/>
    <w:semiHidden/>
    <w:unhideWhenUsed/>
    <w:qFormat/>
    <w:rsid w:val="001A010C"/>
    <w:pPr>
      <w:keepNext/>
      <w:keepLines/>
      <w:spacing w:before="40" w:after="0"/>
      <w:outlineLvl w:val="6"/>
    </w:pPr>
    <w:rPr>
      <w:rFonts w:ascii="Calibri Light" w:eastAsia="Times New Roman" w:hAnsi="Calibri Light" w:cs="Times New Roman"/>
      <w:i/>
      <w:iCs/>
      <w:color w:val="1F4D78"/>
    </w:rPr>
  </w:style>
  <w:style w:type="paragraph" w:styleId="Heading8">
    <w:name w:val="heading 8"/>
    <w:basedOn w:val="Normal"/>
    <w:next w:val="Normal"/>
    <w:link w:val="Heading8Char"/>
    <w:uiPriority w:val="9"/>
    <w:semiHidden/>
    <w:unhideWhenUsed/>
    <w:qFormat/>
    <w:rsid w:val="001A010C"/>
    <w:pPr>
      <w:keepNext/>
      <w:keepLines/>
      <w:spacing w:before="40" w:after="0"/>
      <w:outlineLvl w:val="7"/>
    </w:pPr>
    <w:rPr>
      <w:rFonts w:ascii="Calibri Light" w:eastAsia="Times New Roman" w:hAnsi="Calibri Light" w:cs="Times New Roman"/>
      <w:color w:val="272727"/>
      <w:sz w:val="21"/>
      <w:szCs w:val="21"/>
    </w:rPr>
  </w:style>
  <w:style w:type="paragraph" w:styleId="Heading9">
    <w:name w:val="heading 9"/>
    <w:basedOn w:val="Normal"/>
    <w:next w:val="Normal"/>
    <w:link w:val="Heading9Char"/>
    <w:uiPriority w:val="9"/>
    <w:semiHidden/>
    <w:unhideWhenUsed/>
    <w:qFormat/>
    <w:rsid w:val="001A010C"/>
    <w:pPr>
      <w:keepNext/>
      <w:keepLines/>
      <w:spacing w:before="40" w:after="0"/>
      <w:outlineLvl w:val="8"/>
    </w:pPr>
    <w:rPr>
      <w:rFonts w:ascii="Calibri Light" w:eastAsia="Times New Roman" w:hAnsi="Calibri Light"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0F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0F50"/>
  </w:style>
  <w:style w:type="paragraph" w:styleId="Footer">
    <w:name w:val="footer"/>
    <w:basedOn w:val="Normal"/>
    <w:link w:val="FooterChar"/>
    <w:uiPriority w:val="99"/>
    <w:unhideWhenUsed/>
    <w:rsid w:val="00070F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0F50"/>
  </w:style>
  <w:style w:type="paragraph" w:customStyle="1" w:styleId="Heading11">
    <w:name w:val="Heading 11"/>
    <w:basedOn w:val="Normal"/>
    <w:next w:val="Normal"/>
    <w:link w:val="Heading1Char"/>
    <w:uiPriority w:val="9"/>
    <w:qFormat/>
    <w:rsid w:val="001A010C"/>
    <w:pPr>
      <w:keepNext/>
      <w:spacing w:before="240" w:after="0" w:line="259" w:lineRule="auto"/>
      <w:jc w:val="both"/>
      <w:outlineLvl w:val="0"/>
    </w:pPr>
    <w:rPr>
      <w:rFonts w:ascii="Calibri Light" w:eastAsia="Times New Roman" w:hAnsi="Calibri Light" w:cs="Times New Roman"/>
      <w:color w:val="2E74B5"/>
      <w:sz w:val="32"/>
      <w:szCs w:val="32"/>
    </w:rPr>
  </w:style>
  <w:style w:type="paragraph" w:customStyle="1" w:styleId="Heading21">
    <w:name w:val="Heading 21"/>
    <w:basedOn w:val="Normal"/>
    <w:next w:val="Normal"/>
    <w:uiPriority w:val="9"/>
    <w:unhideWhenUsed/>
    <w:qFormat/>
    <w:rsid w:val="001A010C"/>
    <w:pPr>
      <w:keepNext/>
      <w:spacing w:before="40" w:after="0" w:line="259" w:lineRule="auto"/>
      <w:jc w:val="both"/>
      <w:outlineLvl w:val="1"/>
    </w:pPr>
    <w:rPr>
      <w:rFonts w:ascii="Calibri Light" w:eastAsia="Times New Roman" w:hAnsi="Calibri Light" w:cs="Times New Roman"/>
      <w:color w:val="2E74B5"/>
      <w:sz w:val="26"/>
      <w:szCs w:val="26"/>
    </w:rPr>
  </w:style>
  <w:style w:type="paragraph" w:customStyle="1" w:styleId="Heading31">
    <w:name w:val="Heading 31"/>
    <w:basedOn w:val="Normal"/>
    <w:next w:val="Normal"/>
    <w:uiPriority w:val="9"/>
    <w:unhideWhenUsed/>
    <w:qFormat/>
    <w:rsid w:val="001A010C"/>
    <w:pPr>
      <w:keepNext/>
      <w:spacing w:before="40" w:after="0" w:line="259" w:lineRule="auto"/>
      <w:outlineLvl w:val="2"/>
    </w:pPr>
    <w:rPr>
      <w:rFonts w:ascii="Calibri Light" w:eastAsia="Times New Roman" w:hAnsi="Calibri Light" w:cs="Times New Roman"/>
      <w:color w:val="1F4D78"/>
      <w:sz w:val="24"/>
      <w:szCs w:val="24"/>
    </w:rPr>
  </w:style>
  <w:style w:type="paragraph" w:customStyle="1" w:styleId="Heading41">
    <w:name w:val="Heading 41"/>
    <w:basedOn w:val="Normal"/>
    <w:next w:val="Normal"/>
    <w:uiPriority w:val="9"/>
    <w:unhideWhenUsed/>
    <w:qFormat/>
    <w:rsid w:val="001A010C"/>
    <w:pPr>
      <w:keepNext/>
      <w:spacing w:before="40" w:after="0" w:line="259" w:lineRule="auto"/>
      <w:outlineLvl w:val="3"/>
    </w:pPr>
    <w:rPr>
      <w:rFonts w:ascii="Calibri Light" w:eastAsia="Times New Roman" w:hAnsi="Calibri Light" w:cs="Times New Roman"/>
      <w:i/>
      <w:iCs/>
      <w:color w:val="2E74B5"/>
    </w:rPr>
  </w:style>
  <w:style w:type="paragraph" w:customStyle="1" w:styleId="Heading51">
    <w:name w:val="Heading 51"/>
    <w:basedOn w:val="Normal"/>
    <w:next w:val="Normal"/>
    <w:uiPriority w:val="9"/>
    <w:unhideWhenUsed/>
    <w:qFormat/>
    <w:rsid w:val="001A010C"/>
    <w:pPr>
      <w:keepNext/>
      <w:spacing w:before="40" w:after="0" w:line="259" w:lineRule="auto"/>
      <w:outlineLvl w:val="4"/>
    </w:pPr>
    <w:rPr>
      <w:rFonts w:ascii="Calibri Light" w:eastAsia="Times New Roman" w:hAnsi="Calibri Light" w:cs="Times New Roman"/>
      <w:color w:val="2E74B5"/>
    </w:rPr>
  </w:style>
  <w:style w:type="paragraph" w:customStyle="1" w:styleId="Heading61">
    <w:name w:val="Heading 61"/>
    <w:basedOn w:val="Normal"/>
    <w:next w:val="Normal"/>
    <w:uiPriority w:val="9"/>
    <w:unhideWhenUsed/>
    <w:qFormat/>
    <w:rsid w:val="001A010C"/>
    <w:pPr>
      <w:keepNext/>
      <w:spacing w:before="40" w:after="0" w:line="259" w:lineRule="auto"/>
      <w:outlineLvl w:val="5"/>
    </w:pPr>
    <w:rPr>
      <w:rFonts w:ascii="Calibri Light" w:eastAsia="Times New Roman" w:hAnsi="Calibri Light" w:cs="Times New Roman"/>
      <w:color w:val="1F4D78"/>
    </w:rPr>
  </w:style>
  <w:style w:type="paragraph" w:customStyle="1" w:styleId="Heading71">
    <w:name w:val="Heading 71"/>
    <w:basedOn w:val="Normal"/>
    <w:next w:val="Normal"/>
    <w:uiPriority w:val="9"/>
    <w:unhideWhenUsed/>
    <w:qFormat/>
    <w:rsid w:val="001A010C"/>
    <w:pPr>
      <w:keepNext/>
      <w:spacing w:before="40" w:after="0" w:line="259" w:lineRule="auto"/>
      <w:outlineLvl w:val="6"/>
    </w:pPr>
    <w:rPr>
      <w:rFonts w:ascii="Calibri Light" w:eastAsia="Times New Roman" w:hAnsi="Calibri Light" w:cs="Times New Roman"/>
      <w:i/>
      <w:iCs/>
      <w:color w:val="1F4D78"/>
    </w:rPr>
  </w:style>
  <w:style w:type="paragraph" w:customStyle="1" w:styleId="Heading81">
    <w:name w:val="Heading 81"/>
    <w:basedOn w:val="Normal"/>
    <w:next w:val="Normal"/>
    <w:uiPriority w:val="9"/>
    <w:unhideWhenUsed/>
    <w:qFormat/>
    <w:rsid w:val="001A010C"/>
    <w:pPr>
      <w:keepNext/>
      <w:spacing w:before="40" w:after="0" w:line="259" w:lineRule="auto"/>
      <w:outlineLvl w:val="7"/>
    </w:pPr>
    <w:rPr>
      <w:rFonts w:ascii="Calibri Light" w:eastAsia="Times New Roman" w:hAnsi="Calibri Light" w:cs="Times New Roman"/>
      <w:color w:val="272727"/>
      <w:sz w:val="21"/>
      <w:szCs w:val="21"/>
    </w:rPr>
  </w:style>
  <w:style w:type="paragraph" w:customStyle="1" w:styleId="Heading91">
    <w:name w:val="Heading 91"/>
    <w:basedOn w:val="Normal"/>
    <w:next w:val="Normal"/>
    <w:uiPriority w:val="9"/>
    <w:unhideWhenUsed/>
    <w:qFormat/>
    <w:rsid w:val="001A010C"/>
    <w:pPr>
      <w:keepNext/>
      <w:spacing w:before="40" w:after="0" w:line="259" w:lineRule="auto"/>
      <w:outlineLvl w:val="8"/>
    </w:pPr>
    <w:rPr>
      <w:rFonts w:ascii="Calibri Light" w:eastAsia="Times New Roman" w:hAnsi="Calibri Light" w:cs="Times New Roman"/>
      <w:i/>
      <w:iCs/>
      <w:color w:val="272727"/>
      <w:sz w:val="21"/>
      <w:szCs w:val="21"/>
    </w:rPr>
  </w:style>
  <w:style w:type="numbering" w:customStyle="1" w:styleId="NoList1">
    <w:name w:val="No List1"/>
    <w:next w:val="NoList"/>
    <w:uiPriority w:val="99"/>
    <w:semiHidden/>
    <w:unhideWhenUsed/>
    <w:rsid w:val="001A010C"/>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qFormat/>
    <w:rsid w:val="001A010C"/>
    <w:pPr>
      <w:spacing w:after="160" w:line="259" w:lineRule="auto"/>
      <w:ind w:left="720"/>
      <w:contextualSpacing/>
    </w:pPr>
    <w:rPr>
      <w:rFonts w:cs="Calibri"/>
    </w:rPr>
  </w:style>
  <w:style w:type="character" w:customStyle="1" w:styleId="Heading1Char">
    <w:name w:val="Heading 1 Char"/>
    <w:basedOn w:val="DefaultParagraphFont"/>
    <w:link w:val="Heading11"/>
    <w:uiPriority w:val="9"/>
    <w:rsid w:val="001A010C"/>
    <w:rPr>
      <w:rFonts w:ascii="Calibri Light" w:eastAsia="Times New Roman" w:hAnsi="Calibri Light" w:cs="Times New Roman"/>
      <w:noProof w:val="0"/>
      <w:color w:val="2E74B5"/>
      <w:sz w:val="32"/>
      <w:szCs w:val="32"/>
    </w:rPr>
  </w:style>
  <w:style w:type="character" w:customStyle="1" w:styleId="Heading2Char">
    <w:name w:val="Heading 2 Char"/>
    <w:basedOn w:val="DefaultParagraphFont"/>
    <w:link w:val="Heading2"/>
    <w:uiPriority w:val="9"/>
    <w:rsid w:val="001A010C"/>
    <w:rPr>
      <w:rFonts w:ascii="Calibri Light" w:eastAsia="Times New Roman" w:hAnsi="Calibri Light" w:cs="Times New Roman"/>
      <w:noProof w:val="0"/>
      <w:color w:val="2E74B5"/>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qFormat/>
    <w:rsid w:val="001A010C"/>
    <w:rPr>
      <w:rFonts w:cs="Calibri"/>
    </w:rPr>
  </w:style>
  <w:style w:type="table" w:customStyle="1" w:styleId="GridTable2-Accent61">
    <w:name w:val="Grid Table 2 - Accent 61"/>
    <w:basedOn w:val="TableNormal"/>
    <w:uiPriority w:val="47"/>
    <w:rsid w:val="001A010C"/>
    <w:pPr>
      <w:spacing w:after="0" w:line="240" w:lineRule="auto"/>
    </w:pPr>
    <w:rPr>
      <w:lang w:val="mk-MK"/>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fontstyle01">
    <w:name w:val="fontstyle01"/>
    <w:basedOn w:val="DefaultParagraphFont"/>
    <w:rsid w:val="001A010C"/>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1A010C"/>
    <w:pPr>
      <w:spacing w:after="0" w:line="259"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1A010C"/>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1A010C"/>
    <w:rPr>
      <w:vertAlign w:val="superscript"/>
    </w:rPr>
  </w:style>
  <w:style w:type="paragraph" w:customStyle="1" w:styleId="Default">
    <w:name w:val="Default"/>
    <w:rsid w:val="001A010C"/>
    <w:pPr>
      <w:autoSpaceDE w:val="0"/>
      <w:autoSpaceDN w:val="0"/>
      <w:adjustRightInd w:val="0"/>
      <w:spacing w:after="0" w:line="240" w:lineRule="auto"/>
    </w:pPr>
    <w:rPr>
      <w:rFonts w:ascii="Arial" w:hAnsi="Arial" w:cs="Arial"/>
      <w:color w:val="000000"/>
      <w:sz w:val="24"/>
      <w:szCs w:val="24"/>
    </w:rPr>
  </w:style>
  <w:style w:type="character" w:customStyle="1" w:styleId="Heading1Char1">
    <w:name w:val="Heading 1 Char1"/>
    <w:basedOn w:val="DefaultParagraphFont"/>
    <w:link w:val="Heading1"/>
    <w:uiPriority w:val="9"/>
    <w:rsid w:val="001A010C"/>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1A010C"/>
    <w:pPr>
      <w:keepLines w:val="0"/>
      <w:spacing w:line="259" w:lineRule="auto"/>
    </w:pPr>
  </w:style>
  <w:style w:type="paragraph" w:styleId="TOC1">
    <w:name w:val="toc 1"/>
    <w:basedOn w:val="Normal"/>
    <w:next w:val="Normal"/>
    <w:uiPriority w:val="39"/>
    <w:unhideWhenUsed/>
    <w:rsid w:val="001A010C"/>
    <w:pPr>
      <w:tabs>
        <w:tab w:val="right" w:leader="dot" w:pos="9017"/>
      </w:tabs>
      <w:spacing w:after="100" w:line="259" w:lineRule="auto"/>
    </w:pPr>
    <w:rPr>
      <w:rFonts w:cs="Calibri"/>
    </w:rPr>
  </w:style>
  <w:style w:type="character" w:customStyle="1" w:styleId="Hyperlink1">
    <w:name w:val="Hyperlink1"/>
    <w:basedOn w:val="DefaultParagraphFont"/>
    <w:uiPriority w:val="99"/>
    <w:unhideWhenUsed/>
    <w:rsid w:val="001A010C"/>
    <w:rPr>
      <w:color w:val="0563C1"/>
      <w:u w:val="single"/>
    </w:rPr>
  </w:style>
  <w:style w:type="paragraph" w:styleId="TableofFigures">
    <w:name w:val="table of figures"/>
    <w:basedOn w:val="Normal"/>
    <w:next w:val="Normal"/>
    <w:uiPriority w:val="99"/>
    <w:unhideWhenUsed/>
    <w:rsid w:val="001A010C"/>
    <w:pPr>
      <w:spacing w:before="120" w:after="0" w:line="259" w:lineRule="auto"/>
      <w:jc w:val="both"/>
    </w:pPr>
    <w:rPr>
      <w:rFonts w:eastAsia="Times New Roman" w:cs="Times New Roman"/>
    </w:rPr>
  </w:style>
  <w:style w:type="paragraph" w:customStyle="1" w:styleId="Caption1">
    <w:name w:val="Caption1"/>
    <w:basedOn w:val="Normal"/>
    <w:next w:val="Normal"/>
    <w:uiPriority w:val="35"/>
    <w:unhideWhenUsed/>
    <w:qFormat/>
    <w:rsid w:val="001A010C"/>
    <w:pPr>
      <w:spacing w:line="259" w:lineRule="auto"/>
    </w:pPr>
    <w:rPr>
      <w:rFonts w:cs="Calibri"/>
      <w:i/>
      <w:iCs/>
      <w:color w:val="44546A"/>
      <w:sz w:val="18"/>
      <w:szCs w:val="18"/>
    </w:rPr>
  </w:style>
  <w:style w:type="paragraph" w:styleId="BalloonText">
    <w:name w:val="Balloon Text"/>
    <w:basedOn w:val="Normal"/>
    <w:link w:val="BalloonTextChar"/>
    <w:uiPriority w:val="99"/>
    <w:semiHidden/>
    <w:unhideWhenUsed/>
    <w:rsid w:val="001A010C"/>
    <w:pPr>
      <w:spacing w:after="0" w:line="259"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010C"/>
    <w:rPr>
      <w:rFonts w:ascii="Segoe UI" w:hAnsi="Segoe UI" w:cs="Segoe UI"/>
      <w:sz w:val="18"/>
      <w:szCs w:val="18"/>
    </w:rPr>
  </w:style>
  <w:style w:type="character" w:styleId="CommentReference">
    <w:name w:val="annotation reference"/>
    <w:basedOn w:val="DefaultParagraphFont"/>
    <w:semiHidden/>
    <w:unhideWhenUsed/>
    <w:rsid w:val="001A010C"/>
    <w:rPr>
      <w:sz w:val="16"/>
      <w:szCs w:val="16"/>
    </w:rPr>
  </w:style>
  <w:style w:type="paragraph" w:styleId="CommentText">
    <w:name w:val="annotation text"/>
    <w:basedOn w:val="Normal"/>
    <w:link w:val="CommentTextChar"/>
    <w:uiPriority w:val="1"/>
    <w:unhideWhenUsed/>
    <w:rsid w:val="001A010C"/>
    <w:pPr>
      <w:spacing w:after="160" w:line="259" w:lineRule="auto"/>
    </w:pPr>
    <w:rPr>
      <w:rFonts w:cs="Calibri"/>
      <w:sz w:val="20"/>
      <w:szCs w:val="20"/>
    </w:rPr>
  </w:style>
  <w:style w:type="character" w:customStyle="1" w:styleId="CommentTextChar">
    <w:name w:val="Comment Text Char"/>
    <w:basedOn w:val="DefaultParagraphFont"/>
    <w:link w:val="CommentText"/>
    <w:uiPriority w:val="1"/>
    <w:rsid w:val="001A010C"/>
    <w:rPr>
      <w:rFonts w:cs="Calibri"/>
      <w:sz w:val="20"/>
      <w:szCs w:val="20"/>
    </w:rPr>
  </w:style>
  <w:style w:type="paragraph" w:styleId="CommentSubject">
    <w:name w:val="annotation subject"/>
    <w:basedOn w:val="CommentText"/>
    <w:next w:val="CommentText"/>
    <w:link w:val="CommentSubjectChar"/>
    <w:uiPriority w:val="99"/>
    <w:semiHidden/>
    <w:unhideWhenUsed/>
    <w:rsid w:val="001A010C"/>
    <w:rPr>
      <w:b/>
      <w:bCs/>
    </w:rPr>
  </w:style>
  <w:style w:type="character" w:customStyle="1" w:styleId="CommentSubjectChar">
    <w:name w:val="Comment Subject Char"/>
    <w:basedOn w:val="CommentTextChar"/>
    <w:link w:val="CommentSubject"/>
    <w:uiPriority w:val="99"/>
    <w:semiHidden/>
    <w:rsid w:val="001A010C"/>
    <w:rPr>
      <w:rFonts w:cs="Calibri"/>
      <w:b/>
      <w:bCs/>
      <w:sz w:val="20"/>
      <w:szCs w:val="20"/>
    </w:rPr>
  </w:style>
  <w:style w:type="character" w:customStyle="1" w:styleId="tlid-translation">
    <w:name w:val="tlid-translation"/>
    <w:basedOn w:val="DefaultParagraphFont"/>
    <w:rsid w:val="001A010C"/>
  </w:style>
  <w:style w:type="paragraph" w:styleId="Revision">
    <w:name w:val="Revision"/>
    <w:hidden/>
    <w:uiPriority w:val="99"/>
    <w:semiHidden/>
    <w:rsid w:val="001A010C"/>
    <w:pPr>
      <w:spacing w:after="0" w:line="240" w:lineRule="auto"/>
    </w:pPr>
  </w:style>
  <w:style w:type="table" w:styleId="TableGrid">
    <w:name w:val="Table Grid"/>
    <w:basedOn w:val="TableNormal"/>
    <w:uiPriority w:val="39"/>
    <w:rsid w:val="001A010C"/>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uiPriority w:val="50"/>
    <w:rsid w:val="001A010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5Dark-Accent41">
    <w:name w:val="Grid Table 5 Dark - Accent 41"/>
    <w:basedOn w:val="TableNormal"/>
    <w:uiPriority w:val="50"/>
    <w:rsid w:val="001A010C"/>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2-Accent21">
    <w:name w:val="Grid Table 2 - Accent 21"/>
    <w:basedOn w:val="TableNormal"/>
    <w:uiPriority w:val="47"/>
    <w:rsid w:val="001A010C"/>
    <w:pPr>
      <w:spacing w:after="0" w:line="240" w:lineRule="auto"/>
    </w:p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numbering" w:customStyle="1" w:styleId="ImportedStyle3">
    <w:name w:val="Imported Style 3"/>
    <w:rsid w:val="001A010C"/>
    <w:pPr>
      <w:numPr>
        <w:numId w:val="15"/>
      </w:numPr>
    </w:pPr>
  </w:style>
  <w:style w:type="character" w:customStyle="1" w:styleId="UnresolvedMention1">
    <w:name w:val="Unresolved Mention1"/>
    <w:basedOn w:val="DefaultParagraphFont"/>
    <w:uiPriority w:val="99"/>
    <w:semiHidden/>
    <w:unhideWhenUsed/>
    <w:rsid w:val="001A010C"/>
    <w:rPr>
      <w:color w:val="605E5C"/>
      <w:shd w:val="clear" w:color="auto" w:fill="E1DFDD"/>
    </w:rPr>
  </w:style>
  <w:style w:type="character" w:customStyle="1" w:styleId="FollowedHyperlink1">
    <w:name w:val="FollowedHyperlink1"/>
    <w:basedOn w:val="DefaultParagraphFont"/>
    <w:uiPriority w:val="99"/>
    <w:semiHidden/>
    <w:unhideWhenUsed/>
    <w:rsid w:val="001A010C"/>
    <w:rPr>
      <w:color w:val="954F72"/>
      <w:u w:val="single"/>
    </w:rPr>
  </w:style>
  <w:style w:type="character" w:customStyle="1" w:styleId="SubtleReference1">
    <w:name w:val="Subtle Reference1"/>
    <w:basedOn w:val="DefaultParagraphFont"/>
    <w:uiPriority w:val="31"/>
    <w:qFormat/>
    <w:rsid w:val="001A010C"/>
    <w:rPr>
      <w:smallCaps/>
      <w:color w:val="5A5A5A"/>
    </w:rPr>
  </w:style>
  <w:style w:type="character" w:customStyle="1" w:styleId="UnresolvedMention2">
    <w:name w:val="Unresolved Mention2"/>
    <w:basedOn w:val="DefaultParagraphFont"/>
    <w:uiPriority w:val="99"/>
    <w:semiHidden/>
    <w:unhideWhenUsed/>
    <w:rsid w:val="001A010C"/>
    <w:rPr>
      <w:color w:val="605E5C"/>
      <w:shd w:val="clear" w:color="auto" w:fill="E1DFDD"/>
    </w:rPr>
  </w:style>
  <w:style w:type="character" w:customStyle="1" w:styleId="rynqvb">
    <w:name w:val="rynqvb"/>
    <w:basedOn w:val="DefaultParagraphFont"/>
    <w:rsid w:val="001A010C"/>
  </w:style>
  <w:style w:type="character" w:customStyle="1" w:styleId="hwtze">
    <w:name w:val="hwtze"/>
    <w:basedOn w:val="DefaultParagraphFont"/>
    <w:rsid w:val="001A010C"/>
  </w:style>
  <w:style w:type="paragraph" w:customStyle="1" w:styleId="Title1">
    <w:name w:val="Title1"/>
    <w:basedOn w:val="Normal"/>
    <w:next w:val="Normal"/>
    <w:uiPriority w:val="10"/>
    <w:qFormat/>
    <w:rsid w:val="001A010C"/>
    <w:pPr>
      <w:spacing w:after="0" w:line="259" w:lineRule="auto"/>
      <w:contextualSpacing/>
    </w:pPr>
    <w:rPr>
      <w:rFonts w:ascii="Calibri Light" w:eastAsia="Times New Roman" w:hAnsi="Calibri Light" w:cs="Times New Roman"/>
      <w:sz w:val="56"/>
      <w:szCs w:val="56"/>
    </w:rPr>
  </w:style>
  <w:style w:type="paragraph" w:customStyle="1" w:styleId="Subtitle1">
    <w:name w:val="Subtitle1"/>
    <w:basedOn w:val="Normal"/>
    <w:next w:val="Normal"/>
    <w:uiPriority w:val="11"/>
    <w:qFormat/>
    <w:rsid w:val="001A010C"/>
    <w:pPr>
      <w:spacing w:after="0" w:line="259" w:lineRule="auto"/>
    </w:pPr>
    <w:rPr>
      <w:rFonts w:eastAsia="Times New Roman" w:cs="Calibri"/>
      <w:color w:val="5A5A5A"/>
    </w:rPr>
  </w:style>
  <w:style w:type="paragraph" w:customStyle="1" w:styleId="Quote1">
    <w:name w:val="Quote1"/>
    <w:basedOn w:val="Normal"/>
    <w:next w:val="Normal"/>
    <w:uiPriority w:val="29"/>
    <w:qFormat/>
    <w:rsid w:val="001A010C"/>
    <w:pPr>
      <w:spacing w:before="200" w:after="0" w:line="259" w:lineRule="auto"/>
      <w:ind w:left="864" w:right="864"/>
      <w:jc w:val="center"/>
    </w:pPr>
    <w:rPr>
      <w:rFonts w:cs="Calibri"/>
      <w:i/>
      <w:iCs/>
      <w:color w:val="404040"/>
    </w:rPr>
  </w:style>
  <w:style w:type="paragraph" w:customStyle="1" w:styleId="IntenseQuote1">
    <w:name w:val="Intense Quote1"/>
    <w:basedOn w:val="Normal"/>
    <w:next w:val="Normal"/>
    <w:uiPriority w:val="30"/>
    <w:qFormat/>
    <w:rsid w:val="001A010C"/>
    <w:pPr>
      <w:spacing w:before="360" w:after="360" w:line="259" w:lineRule="auto"/>
      <w:ind w:left="864" w:right="864"/>
      <w:jc w:val="center"/>
    </w:pPr>
    <w:rPr>
      <w:rFonts w:cs="Calibri"/>
      <w:i/>
      <w:iCs/>
      <w:color w:val="5B9BD5"/>
    </w:rPr>
  </w:style>
  <w:style w:type="character" w:customStyle="1" w:styleId="Heading3Char">
    <w:name w:val="Heading 3 Char"/>
    <w:basedOn w:val="DefaultParagraphFont"/>
    <w:link w:val="Heading3"/>
    <w:uiPriority w:val="9"/>
    <w:rsid w:val="001A010C"/>
    <w:rPr>
      <w:rFonts w:ascii="Calibri Light" w:eastAsia="Times New Roman" w:hAnsi="Calibri Light" w:cs="Times New Roman"/>
      <w:noProof w:val="0"/>
      <w:color w:val="1F4D78"/>
      <w:sz w:val="24"/>
      <w:szCs w:val="24"/>
      <w:lang w:val="en-US"/>
    </w:rPr>
  </w:style>
  <w:style w:type="character" w:customStyle="1" w:styleId="Heading4Char">
    <w:name w:val="Heading 4 Char"/>
    <w:basedOn w:val="DefaultParagraphFont"/>
    <w:link w:val="Heading4"/>
    <w:uiPriority w:val="9"/>
    <w:rsid w:val="001A010C"/>
    <w:rPr>
      <w:rFonts w:ascii="Calibri Light" w:eastAsia="Times New Roman" w:hAnsi="Calibri Light" w:cs="Times New Roman"/>
      <w:i/>
      <w:iCs/>
      <w:noProof w:val="0"/>
      <w:color w:val="2E74B5"/>
      <w:lang w:val="en-US"/>
    </w:rPr>
  </w:style>
  <w:style w:type="character" w:customStyle="1" w:styleId="Heading5Char">
    <w:name w:val="Heading 5 Char"/>
    <w:basedOn w:val="DefaultParagraphFont"/>
    <w:link w:val="Heading5"/>
    <w:uiPriority w:val="9"/>
    <w:rsid w:val="001A010C"/>
    <w:rPr>
      <w:rFonts w:ascii="Calibri Light" w:eastAsia="Times New Roman" w:hAnsi="Calibri Light" w:cs="Times New Roman"/>
      <w:noProof w:val="0"/>
      <w:color w:val="2E74B5"/>
      <w:lang w:val="en-US"/>
    </w:rPr>
  </w:style>
  <w:style w:type="character" w:customStyle="1" w:styleId="Heading6Char">
    <w:name w:val="Heading 6 Char"/>
    <w:basedOn w:val="DefaultParagraphFont"/>
    <w:link w:val="Heading6"/>
    <w:uiPriority w:val="9"/>
    <w:rsid w:val="001A010C"/>
    <w:rPr>
      <w:rFonts w:ascii="Calibri Light" w:eastAsia="Times New Roman" w:hAnsi="Calibri Light" w:cs="Times New Roman"/>
      <w:noProof w:val="0"/>
      <w:color w:val="1F4D78"/>
      <w:lang w:val="en-US"/>
    </w:rPr>
  </w:style>
  <w:style w:type="character" w:customStyle="1" w:styleId="Heading7Char">
    <w:name w:val="Heading 7 Char"/>
    <w:basedOn w:val="DefaultParagraphFont"/>
    <w:link w:val="Heading7"/>
    <w:uiPriority w:val="9"/>
    <w:rsid w:val="001A010C"/>
    <w:rPr>
      <w:rFonts w:ascii="Calibri Light" w:eastAsia="Times New Roman" w:hAnsi="Calibri Light" w:cs="Times New Roman"/>
      <w:i/>
      <w:iCs/>
      <w:noProof w:val="0"/>
      <w:color w:val="1F4D78"/>
      <w:lang w:val="en-US"/>
    </w:rPr>
  </w:style>
  <w:style w:type="character" w:customStyle="1" w:styleId="Heading8Char">
    <w:name w:val="Heading 8 Char"/>
    <w:basedOn w:val="DefaultParagraphFont"/>
    <w:link w:val="Heading8"/>
    <w:uiPriority w:val="9"/>
    <w:rsid w:val="001A010C"/>
    <w:rPr>
      <w:rFonts w:ascii="Calibri Light" w:eastAsia="Times New Roman" w:hAnsi="Calibri Light" w:cs="Times New Roman"/>
      <w:noProof w:val="0"/>
      <w:color w:val="272727"/>
      <w:sz w:val="21"/>
      <w:szCs w:val="21"/>
      <w:lang w:val="en-US"/>
    </w:rPr>
  </w:style>
  <w:style w:type="character" w:customStyle="1" w:styleId="Heading9Char">
    <w:name w:val="Heading 9 Char"/>
    <w:basedOn w:val="DefaultParagraphFont"/>
    <w:link w:val="Heading9"/>
    <w:uiPriority w:val="9"/>
    <w:rsid w:val="001A010C"/>
    <w:rPr>
      <w:rFonts w:ascii="Calibri Light" w:eastAsia="Times New Roman" w:hAnsi="Calibri Light" w:cs="Times New Roman"/>
      <w:i/>
      <w:iCs/>
      <w:noProof w:val="0"/>
      <w:color w:val="272727"/>
      <w:sz w:val="21"/>
      <w:szCs w:val="21"/>
      <w:lang w:val="en-US"/>
    </w:rPr>
  </w:style>
  <w:style w:type="character" w:customStyle="1" w:styleId="TitleChar">
    <w:name w:val="Title Char"/>
    <w:basedOn w:val="DefaultParagraphFont"/>
    <w:link w:val="Title"/>
    <w:uiPriority w:val="10"/>
    <w:rsid w:val="001A010C"/>
    <w:rPr>
      <w:rFonts w:ascii="Calibri Light" w:eastAsia="Times New Roman" w:hAnsi="Calibri Light" w:cs="Times New Roman"/>
      <w:noProof w:val="0"/>
      <w:sz w:val="56"/>
      <w:szCs w:val="56"/>
      <w:lang w:val="en-US"/>
    </w:rPr>
  </w:style>
  <w:style w:type="character" w:customStyle="1" w:styleId="SubtitleChar">
    <w:name w:val="Subtitle Char"/>
    <w:basedOn w:val="DefaultParagraphFont"/>
    <w:link w:val="Subtitle"/>
    <w:uiPriority w:val="11"/>
    <w:rsid w:val="001A010C"/>
    <w:rPr>
      <w:rFonts w:ascii="Calibri" w:eastAsia="Times New Roman" w:hAnsi="Calibri" w:cs="Times New Roman"/>
      <w:noProof w:val="0"/>
      <w:color w:val="5A5A5A"/>
      <w:lang w:val="en-US"/>
    </w:rPr>
  </w:style>
  <w:style w:type="character" w:customStyle="1" w:styleId="QuoteChar">
    <w:name w:val="Quote Char"/>
    <w:basedOn w:val="DefaultParagraphFont"/>
    <w:link w:val="Quote"/>
    <w:uiPriority w:val="29"/>
    <w:rsid w:val="001A010C"/>
    <w:rPr>
      <w:i/>
      <w:iCs/>
      <w:noProof w:val="0"/>
      <w:color w:val="404040"/>
      <w:lang w:val="en-US"/>
    </w:rPr>
  </w:style>
  <w:style w:type="character" w:customStyle="1" w:styleId="IntenseQuoteChar">
    <w:name w:val="Intense Quote Char"/>
    <w:basedOn w:val="DefaultParagraphFont"/>
    <w:link w:val="IntenseQuote"/>
    <w:uiPriority w:val="30"/>
    <w:rsid w:val="001A010C"/>
    <w:rPr>
      <w:i/>
      <w:iCs/>
      <w:noProof w:val="0"/>
      <w:color w:val="5B9BD5"/>
      <w:lang w:val="en-US"/>
    </w:rPr>
  </w:style>
  <w:style w:type="paragraph" w:styleId="TOC2">
    <w:name w:val="toc 2"/>
    <w:basedOn w:val="Normal"/>
    <w:next w:val="Normal"/>
    <w:uiPriority w:val="39"/>
    <w:unhideWhenUsed/>
    <w:rsid w:val="001A010C"/>
    <w:pPr>
      <w:spacing w:after="100" w:line="259" w:lineRule="auto"/>
      <w:ind w:left="220"/>
    </w:pPr>
    <w:rPr>
      <w:rFonts w:cs="Calibri"/>
    </w:rPr>
  </w:style>
  <w:style w:type="paragraph" w:styleId="TOC3">
    <w:name w:val="toc 3"/>
    <w:basedOn w:val="Normal"/>
    <w:next w:val="Normal"/>
    <w:uiPriority w:val="39"/>
    <w:unhideWhenUsed/>
    <w:rsid w:val="001A010C"/>
    <w:pPr>
      <w:spacing w:after="100" w:line="259" w:lineRule="auto"/>
      <w:ind w:left="440"/>
    </w:pPr>
    <w:rPr>
      <w:rFonts w:cs="Calibri"/>
    </w:rPr>
  </w:style>
  <w:style w:type="paragraph" w:styleId="TOC4">
    <w:name w:val="toc 4"/>
    <w:basedOn w:val="Normal"/>
    <w:next w:val="Normal"/>
    <w:uiPriority w:val="39"/>
    <w:unhideWhenUsed/>
    <w:rsid w:val="001A010C"/>
    <w:pPr>
      <w:spacing w:after="100" w:line="259" w:lineRule="auto"/>
      <w:ind w:left="660"/>
    </w:pPr>
    <w:rPr>
      <w:rFonts w:cs="Calibri"/>
    </w:rPr>
  </w:style>
  <w:style w:type="paragraph" w:styleId="TOC5">
    <w:name w:val="toc 5"/>
    <w:basedOn w:val="Normal"/>
    <w:next w:val="Normal"/>
    <w:uiPriority w:val="39"/>
    <w:unhideWhenUsed/>
    <w:rsid w:val="001A010C"/>
    <w:pPr>
      <w:spacing w:after="100" w:line="259" w:lineRule="auto"/>
      <w:ind w:left="880"/>
    </w:pPr>
    <w:rPr>
      <w:rFonts w:cs="Calibri"/>
    </w:rPr>
  </w:style>
  <w:style w:type="paragraph" w:styleId="TOC6">
    <w:name w:val="toc 6"/>
    <w:basedOn w:val="Normal"/>
    <w:next w:val="Normal"/>
    <w:uiPriority w:val="39"/>
    <w:unhideWhenUsed/>
    <w:rsid w:val="001A010C"/>
    <w:pPr>
      <w:spacing w:after="100" w:line="259" w:lineRule="auto"/>
      <w:ind w:left="1100"/>
    </w:pPr>
    <w:rPr>
      <w:rFonts w:cs="Calibri"/>
    </w:rPr>
  </w:style>
  <w:style w:type="paragraph" w:styleId="TOC7">
    <w:name w:val="toc 7"/>
    <w:basedOn w:val="Normal"/>
    <w:next w:val="Normal"/>
    <w:uiPriority w:val="39"/>
    <w:unhideWhenUsed/>
    <w:rsid w:val="001A010C"/>
    <w:pPr>
      <w:spacing w:after="100" w:line="259" w:lineRule="auto"/>
      <w:ind w:left="1320"/>
    </w:pPr>
    <w:rPr>
      <w:rFonts w:cs="Calibri"/>
    </w:rPr>
  </w:style>
  <w:style w:type="paragraph" w:styleId="TOC8">
    <w:name w:val="toc 8"/>
    <w:basedOn w:val="Normal"/>
    <w:next w:val="Normal"/>
    <w:uiPriority w:val="39"/>
    <w:unhideWhenUsed/>
    <w:rsid w:val="001A010C"/>
    <w:pPr>
      <w:spacing w:after="100" w:line="259" w:lineRule="auto"/>
      <w:ind w:left="1540"/>
    </w:pPr>
    <w:rPr>
      <w:rFonts w:cs="Calibri"/>
    </w:rPr>
  </w:style>
  <w:style w:type="paragraph" w:styleId="TOC9">
    <w:name w:val="toc 9"/>
    <w:basedOn w:val="Normal"/>
    <w:next w:val="Normal"/>
    <w:uiPriority w:val="39"/>
    <w:unhideWhenUsed/>
    <w:rsid w:val="001A010C"/>
    <w:pPr>
      <w:spacing w:after="100" w:line="259" w:lineRule="auto"/>
      <w:ind w:left="1760"/>
    </w:pPr>
    <w:rPr>
      <w:rFonts w:cs="Calibri"/>
    </w:rPr>
  </w:style>
  <w:style w:type="paragraph" w:styleId="EndnoteText">
    <w:name w:val="endnote text"/>
    <w:basedOn w:val="Normal"/>
    <w:link w:val="EndnoteTextChar"/>
    <w:uiPriority w:val="99"/>
    <w:semiHidden/>
    <w:unhideWhenUsed/>
    <w:rsid w:val="001A010C"/>
    <w:pPr>
      <w:spacing w:after="0" w:line="259" w:lineRule="auto"/>
    </w:pPr>
    <w:rPr>
      <w:rFonts w:cs="Calibri"/>
      <w:sz w:val="20"/>
      <w:szCs w:val="20"/>
    </w:rPr>
  </w:style>
  <w:style w:type="character" w:customStyle="1" w:styleId="EndnoteTextChar">
    <w:name w:val="Endnote Text Char"/>
    <w:basedOn w:val="DefaultParagraphFont"/>
    <w:link w:val="EndnoteText"/>
    <w:uiPriority w:val="99"/>
    <w:semiHidden/>
    <w:rsid w:val="001A010C"/>
    <w:rPr>
      <w:rFonts w:cs="Calibri"/>
      <w:sz w:val="20"/>
      <w:szCs w:val="20"/>
    </w:rPr>
  </w:style>
  <w:style w:type="character" w:customStyle="1" w:styleId="q4iawc">
    <w:name w:val="q4iawc"/>
    <w:basedOn w:val="DefaultParagraphFont"/>
    <w:rsid w:val="001A010C"/>
  </w:style>
  <w:style w:type="character" w:customStyle="1" w:styleId="jlqj4b">
    <w:name w:val="jlqj4b"/>
    <w:basedOn w:val="DefaultParagraphFont"/>
    <w:rsid w:val="001A010C"/>
  </w:style>
  <w:style w:type="paragraph" w:customStyle="1" w:styleId="CarattereCarattereCharCharCharCharCharCharZchn">
    <w:name w:val="Carattere Carattere Char Char Char Char Char Char Zchn"/>
    <w:basedOn w:val="Normal"/>
    <w:next w:val="Normal"/>
    <w:link w:val="FootnoteReference"/>
    <w:uiPriority w:val="99"/>
    <w:rsid w:val="001A010C"/>
    <w:pPr>
      <w:spacing w:after="120" w:line="240" w:lineRule="exact"/>
      <w:jc w:val="both"/>
    </w:pPr>
    <w:rPr>
      <w:vertAlign w:val="superscript"/>
    </w:rPr>
  </w:style>
  <w:style w:type="paragraph" w:styleId="NoSpacing">
    <w:name w:val="No Spacing"/>
    <w:uiPriority w:val="1"/>
    <w:qFormat/>
    <w:rsid w:val="001A010C"/>
    <w:pPr>
      <w:spacing w:after="0" w:line="240" w:lineRule="auto"/>
    </w:pPr>
  </w:style>
  <w:style w:type="table" w:customStyle="1" w:styleId="TableGrid1">
    <w:name w:val="Table Grid1"/>
    <w:basedOn w:val="TableNormal"/>
    <w:next w:val="TableGrid"/>
    <w:uiPriority w:val="39"/>
    <w:rsid w:val="001A0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1A010C"/>
    <w:pPr>
      <w:spacing w:after="0" w:line="240" w:lineRule="auto"/>
    </w:pPr>
    <w:rPr>
      <w:rFonts w:ascii="Consolas" w:hAnsi="Consolas" w:cs="Calibri"/>
      <w:sz w:val="20"/>
      <w:szCs w:val="20"/>
    </w:rPr>
  </w:style>
  <w:style w:type="character" w:customStyle="1" w:styleId="HTMLPreformattedChar">
    <w:name w:val="HTML Preformatted Char"/>
    <w:basedOn w:val="DefaultParagraphFont"/>
    <w:link w:val="HTMLPreformatted"/>
    <w:uiPriority w:val="99"/>
    <w:semiHidden/>
    <w:rsid w:val="001A010C"/>
    <w:rPr>
      <w:rFonts w:ascii="Consolas" w:hAnsi="Consolas" w:cs="Calibri"/>
      <w:sz w:val="20"/>
      <w:szCs w:val="20"/>
    </w:rPr>
  </w:style>
  <w:style w:type="character" w:customStyle="1" w:styleId="viiyi">
    <w:name w:val="viiyi"/>
    <w:basedOn w:val="DefaultParagraphFont"/>
    <w:rsid w:val="001A010C"/>
  </w:style>
  <w:style w:type="paragraph" w:styleId="NormalWeb">
    <w:name w:val="Normal (Web)"/>
    <w:basedOn w:val="Normal"/>
    <w:uiPriority w:val="99"/>
    <w:semiHidden/>
    <w:unhideWhenUsed/>
    <w:rsid w:val="001A010C"/>
    <w:pPr>
      <w:spacing w:after="0" w:line="259" w:lineRule="auto"/>
    </w:pPr>
    <w:rPr>
      <w:rFonts w:ascii="Times New Roman" w:hAnsi="Times New Roman" w:cs="Times New Roman"/>
      <w:sz w:val="24"/>
      <w:szCs w:val="24"/>
    </w:rPr>
  </w:style>
  <w:style w:type="paragraph" w:customStyle="1" w:styleId="msonormal0">
    <w:name w:val="msonormal"/>
    <w:basedOn w:val="Normal"/>
    <w:rsid w:val="001A010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font6">
    <w:name w:val="font6"/>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font7">
    <w:name w:val="font7"/>
    <w:basedOn w:val="Normal"/>
    <w:rsid w:val="001A010C"/>
    <w:pPr>
      <w:spacing w:before="100" w:beforeAutospacing="1" w:after="100" w:afterAutospacing="1" w:line="240" w:lineRule="auto"/>
    </w:pPr>
    <w:rPr>
      <w:rFonts w:ascii="Cambria" w:eastAsia="Times New Roman" w:hAnsi="Cambria" w:cs="Times New Roman"/>
      <w:sz w:val="20"/>
      <w:szCs w:val="20"/>
    </w:rPr>
  </w:style>
  <w:style w:type="paragraph" w:customStyle="1" w:styleId="xl69">
    <w:name w:val="xl69"/>
    <w:basedOn w:val="Normal"/>
    <w:rsid w:val="001A010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70">
    <w:name w:val="xl70"/>
    <w:basedOn w:val="Normal"/>
    <w:rsid w:val="001A010C"/>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1">
    <w:name w:val="xl71"/>
    <w:basedOn w:val="Normal"/>
    <w:rsid w:val="001A010C"/>
    <w:pP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1A010C"/>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1A010C"/>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4">
    <w:name w:val="xl7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75">
    <w:name w:val="xl7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6">
    <w:name w:val="xl7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77">
    <w:name w:val="xl7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8">
    <w:name w:val="xl7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79">
    <w:name w:val="xl7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0">
    <w:name w:val="xl80"/>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1">
    <w:name w:val="xl8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2">
    <w:name w:val="xl82"/>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83">
    <w:name w:val="xl8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4">
    <w:name w:val="xl8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85">
    <w:name w:val="xl8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86">
    <w:name w:val="xl8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87">
    <w:name w:val="xl8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8">
    <w:name w:val="xl8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89">
    <w:name w:val="xl89"/>
    <w:basedOn w:val="Normal"/>
    <w:rsid w:val="001A010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0">
    <w:name w:val="xl9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91">
    <w:name w:val="xl91"/>
    <w:basedOn w:val="Normal"/>
    <w:rsid w:val="001A010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2">
    <w:name w:val="xl9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3">
    <w:name w:val="xl9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4">
    <w:name w:val="xl9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5">
    <w:name w:val="xl9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96">
    <w:name w:val="xl9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color w:val="000000"/>
      <w:sz w:val="20"/>
      <w:szCs w:val="20"/>
    </w:rPr>
  </w:style>
  <w:style w:type="paragraph" w:customStyle="1" w:styleId="xl97">
    <w:name w:val="xl9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98">
    <w:name w:val="xl98"/>
    <w:basedOn w:val="Normal"/>
    <w:rsid w:val="001A010C"/>
    <w:pPr>
      <w:spacing w:before="100" w:beforeAutospacing="1" w:after="100" w:afterAutospacing="1" w:line="240" w:lineRule="auto"/>
    </w:pPr>
    <w:rPr>
      <w:rFonts w:ascii="Calibri" w:eastAsia="Times New Roman" w:hAnsi="Calibri" w:cs="Calibri"/>
      <w:sz w:val="24"/>
      <w:szCs w:val="24"/>
    </w:rPr>
  </w:style>
  <w:style w:type="paragraph" w:customStyle="1" w:styleId="xl99">
    <w:name w:val="xl9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00">
    <w:name w:val="xl100"/>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1">
    <w:name w:val="xl10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mbria" w:eastAsia="Times New Roman" w:hAnsi="Cambria" w:cs="Times New Roman"/>
      <w:sz w:val="20"/>
      <w:szCs w:val="20"/>
    </w:rPr>
  </w:style>
  <w:style w:type="paragraph" w:customStyle="1" w:styleId="xl102">
    <w:name w:val="xl102"/>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3">
    <w:name w:val="xl103"/>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color w:val="000000"/>
      <w:sz w:val="20"/>
      <w:szCs w:val="20"/>
    </w:rPr>
  </w:style>
  <w:style w:type="paragraph" w:customStyle="1" w:styleId="xl104">
    <w:name w:val="xl10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5">
    <w:name w:val="xl105"/>
    <w:basedOn w:val="Normal"/>
    <w:rsid w:val="001A010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06">
    <w:name w:val="xl10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7">
    <w:name w:val="xl10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08">
    <w:name w:val="xl108"/>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09">
    <w:name w:val="xl109"/>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10">
    <w:name w:val="xl11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11">
    <w:name w:val="xl11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12">
    <w:name w:val="xl112"/>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13">
    <w:name w:val="xl113"/>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14">
    <w:name w:val="xl114"/>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15">
    <w:name w:val="xl115"/>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16">
    <w:name w:val="xl11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17">
    <w:name w:val="xl117"/>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18">
    <w:name w:val="xl118"/>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19">
    <w:name w:val="xl119"/>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20">
    <w:name w:val="xl12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21">
    <w:name w:val="xl12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2">
    <w:name w:val="xl122"/>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3">
    <w:name w:val="xl123"/>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4">
    <w:name w:val="xl124"/>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25">
    <w:name w:val="xl125"/>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Cambria" w:eastAsia="Times New Roman" w:hAnsi="Cambria" w:cs="Times New Roman"/>
      <w:color w:val="000000"/>
      <w:sz w:val="20"/>
      <w:szCs w:val="20"/>
    </w:rPr>
  </w:style>
  <w:style w:type="paragraph" w:customStyle="1" w:styleId="xl126">
    <w:name w:val="xl126"/>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27">
    <w:name w:val="xl127"/>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28">
    <w:name w:val="xl128"/>
    <w:basedOn w:val="Normal"/>
    <w:rsid w:val="001A010C"/>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29">
    <w:name w:val="xl129"/>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0">
    <w:name w:val="xl130"/>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1">
    <w:name w:val="xl131"/>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32">
    <w:name w:val="xl132"/>
    <w:basedOn w:val="Normal"/>
    <w:rsid w:val="001A010C"/>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33">
    <w:name w:val="xl13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4">
    <w:name w:val="xl13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5">
    <w:name w:val="xl13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6">
    <w:name w:val="xl13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7">
    <w:name w:val="xl137"/>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38">
    <w:name w:val="xl13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39">
    <w:name w:val="xl139"/>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0">
    <w:name w:val="xl14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20"/>
      <w:szCs w:val="20"/>
    </w:rPr>
  </w:style>
  <w:style w:type="paragraph" w:customStyle="1" w:styleId="xl141">
    <w:name w:val="xl141"/>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ambria" w:eastAsia="Times New Roman" w:hAnsi="Cambria" w:cs="Times New Roman"/>
      <w:sz w:val="20"/>
      <w:szCs w:val="20"/>
    </w:rPr>
  </w:style>
  <w:style w:type="paragraph" w:customStyle="1" w:styleId="xl142">
    <w:name w:val="xl14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43">
    <w:name w:val="xl14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44">
    <w:name w:val="xl144"/>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5">
    <w:name w:val="xl14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46">
    <w:name w:val="xl14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7">
    <w:name w:val="xl147"/>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48">
    <w:name w:val="xl148"/>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49">
    <w:name w:val="xl149"/>
    <w:basedOn w:val="Normal"/>
    <w:rsid w:val="001A010C"/>
    <w:pPr>
      <w:pBdr>
        <w:top w:val="single" w:sz="4"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50">
    <w:name w:val="xl150"/>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51">
    <w:name w:val="xl151"/>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2">
    <w:name w:val="xl152"/>
    <w:basedOn w:val="Normal"/>
    <w:rsid w:val="001A010C"/>
    <w:pPr>
      <w:pBdr>
        <w:top w:val="single" w:sz="4" w:space="0" w:color="auto"/>
        <w:bottom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3">
    <w:name w:val="xl153"/>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54">
    <w:name w:val="xl154"/>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5">
    <w:name w:val="xl155"/>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6">
    <w:name w:val="xl156"/>
    <w:basedOn w:val="Normal"/>
    <w:rsid w:val="001A010C"/>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7">
    <w:name w:val="xl157"/>
    <w:basedOn w:val="Normal"/>
    <w:rsid w:val="001A010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8">
    <w:name w:val="xl158"/>
    <w:basedOn w:val="Normal"/>
    <w:rsid w:val="001A010C"/>
    <w:pPr>
      <w:pBdr>
        <w:left w:val="single" w:sz="8"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59">
    <w:name w:val="xl159"/>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60">
    <w:name w:val="xl160"/>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sz w:val="20"/>
      <w:szCs w:val="20"/>
    </w:rPr>
  </w:style>
  <w:style w:type="paragraph" w:customStyle="1" w:styleId="xl161">
    <w:name w:val="xl161"/>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62">
    <w:name w:val="xl162"/>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63">
    <w:name w:val="xl163"/>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64">
    <w:name w:val="xl164"/>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top"/>
    </w:pPr>
    <w:rPr>
      <w:rFonts w:ascii="Cambria" w:eastAsia="Times New Roman" w:hAnsi="Cambria" w:cs="Times New Roman"/>
      <w:sz w:val="20"/>
      <w:szCs w:val="20"/>
    </w:rPr>
  </w:style>
  <w:style w:type="paragraph" w:customStyle="1" w:styleId="xl165">
    <w:name w:val="xl165"/>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66">
    <w:name w:val="xl166"/>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mbria" w:eastAsia="Times New Roman" w:hAnsi="Cambria" w:cs="Times New Roman"/>
      <w:b/>
      <w:bCs/>
      <w:sz w:val="20"/>
      <w:szCs w:val="20"/>
    </w:rPr>
  </w:style>
  <w:style w:type="paragraph" w:customStyle="1" w:styleId="xl167">
    <w:name w:val="xl167"/>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68">
    <w:name w:val="xl168"/>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69">
    <w:name w:val="xl169"/>
    <w:basedOn w:val="Normal"/>
    <w:rsid w:val="001A010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0">
    <w:name w:val="xl170"/>
    <w:basedOn w:val="Normal"/>
    <w:rsid w:val="001A010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1">
    <w:name w:val="xl171"/>
    <w:basedOn w:val="Normal"/>
    <w:rsid w:val="001A010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2">
    <w:name w:val="xl172"/>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3">
    <w:name w:val="xl173"/>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4">
    <w:name w:val="xl174"/>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b/>
      <w:bCs/>
      <w:sz w:val="20"/>
      <w:szCs w:val="20"/>
    </w:rPr>
  </w:style>
  <w:style w:type="paragraph" w:customStyle="1" w:styleId="xl175">
    <w:name w:val="xl175"/>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76">
    <w:name w:val="xl176"/>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color w:val="000000"/>
      <w:sz w:val="20"/>
      <w:szCs w:val="20"/>
    </w:rPr>
  </w:style>
  <w:style w:type="paragraph" w:customStyle="1" w:styleId="xl177">
    <w:name w:val="xl177"/>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Cambria" w:eastAsia="Times New Roman" w:hAnsi="Cambria" w:cs="Times New Roman"/>
      <w:sz w:val="20"/>
      <w:szCs w:val="20"/>
    </w:rPr>
  </w:style>
  <w:style w:type="paragraph" w:customStyle="1" w:styleId="xl178">
    <w:name w:val="xl178"/>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79">
    <w:name w:val="xl179"/>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80">
    <w:name w:val="xl180"/>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81">
    <w:name w:val="xl181"/>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82">
    <w:name w:val="xl182"/>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83">
    <w:name w:val="xl183"/>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sz w:val="20"/>
      <w:szCs w:val="20"/>
    </w:rPr>
  </w:style>
  <w:style w:type="paragraph" w:customStyle="1" w:styleId="xl184">
    <w:name w:val="xl184"/>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5">
    <w:name w:val="xl185"/>
    <w:basedOn w:val="Normal"/>
    <w:rsid w:val="001A010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6">
    <w:name w:val="xl186"/>
    <w:basedOn w:val="Normal"/>
    <w:rsid w:val="001A010C"/>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7">
    <w:name w:val="xl187"/>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8">
    <w:name w:val="xl188"/>
    <w:basedOn w:val="Normal"/>
    <w:rsid w:val="001A010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b/>
      <w:bCs/>
      <w:sz w:val="20"/>
      <w:szCs w:val="20"/>
    </w:rPr>
  </w:style>
  <w:style w:type="paragraph" w:customStyle="1" w:styleId="xl189">
    <w:name w:val="xl189"/>
    <w:basedOn w:val="Normal"/>
    <w:rsid w:val="001A010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0">
    <w:name w:val="xl190"/>
    <w:basedOn w:val="Normal"/>
    <w:rsid w:val="001A010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1">
    <w:name w:val="xl191"/>
    <w:basedOn w:val="Normal"/>
    <w:rsid w:val="001A010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192">
    <w:name w:val="xl192"/>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193">
    <w:name w:val="xl193"/>
    <w:basedOn w:val="Normal"/>
    <w:rsid w:val="001A010C"/>
    <w:pPr>
      <w:pBdr>
        <w:top w:val="single" w:sz="4" w:space="0" w:color="auto"/>
        <w:left w:val="single" w:sz="8" w:space="0" w:color="auto"/>
        <w:bottom w:val="single" w:sz="4" w:space="0" w:color="auto"/>
        <w:right w:val="single" w:sz="4" w:space="0" w:color="auto"/>
      </w:pBdr>
      <w:shd w:val="clear" w:color="BFBFBF" w:fill="FFFFFF"/>
      <w:spacing w:before="100" w:beforeAutospacing="1" w:after="100" w:afterAutospacing="1" w:line="240" w:lineRule="auto"/>
      <w:textAlignment w:val="center"/>
    </w:pPr>
    <w:rPr>
      <w:rFonts w:ascii="Cambria" w:eastAsia="Times New Roman" w:hAnsi="Cambria" w:cs="Times New Roman"/>
      <w:color w:val="000000"/>
      <w:sz w:val="20"/>
      <w:szCs w:val="20"/>
    </w:rPr>
  </w:style>
  <w:style w:type="paragraph" w:customStyle="1" w:styleId="xl194">
    <w:name w:val="xl194"/>
    <w:basedOn w:val="Normal"/>
    <w:rsid w:val="001A010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Cambria" w:eastAsia="Times New Roman" w:hAnsi="Cambria" w:cs="Times New Roman"/>
      <w:sz w:val="20"/>
      <w:szCs w:val="20"/>
    </w:rPr>
  </w:style>
  <w:style w:type="paragraph" w:customStyle="1" w:styleId="xl195">
    <w:name w:val="xl195"/>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6">
    <w:name w:val="xl196"/>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7">
    <w:name w:val="xl197"/>
    <w:basedOn w:val="Normal"/>
    <w:rsid w:val="001A010C"/>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mbria" w:eastAsia="Times New Roman" w:hAnsi="Cambria" w:cs="Times New Roman"/>
      <w:sz w:val="20"/>
      <w:szCs w:val="20"/>
    </w:rPr>
  </w:style>
  <w:style w:type="paragraph" w:customStyle="1" w:styleId="xl198">
    <w:name w:val="xl198"/>
    <w:basedOn w:val="Normal"/>
    <w:rsid w:val="001A010C"/>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199">
    <w:name w:val="xl199"/>
    <w:basedOn w:val="Normal"/>
    <w:rsid w:val="001A010C"/>
    <w:pPr>
      <w:pBdr>
        <w:top w:val="single" w:sz="4" w:space="0" w:color="auto"/>
        <w:bottom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200">
    <w:name w:val="xl200"/>
    <w:basedOn w:val="Normal"/>
    <w:rsid w:val="001A010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color w:val="000000"/>
      <w:sz w:val="20"/>
      <w:szCs w:val="20"/>
    </w:rPr>
  </w:style>
  <w:style w:type="paragraph" w:customStyle="1" w:styleId="xl201">
    <w:name w:val="xl201"/>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paragraph" w:customStyle="1" w:styleId="xl202">
    <w:name w:val="xl202"/>
    <w:basedOn w:val="Normal"/>
    <w:rsid w:val="001A010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Cambria" w:eastAsia="Times New Roman" w:hAnsi="Cambria" w:cs="Times New Roman"/>
      <w:b/>
      <w:bCs/>
      <w:sz w:val="20"/>
      <w:szCs w:val="20"/>
    </w:rPr>
  </w:style>
  <w:style w:type="paragraph" w:customStyle="1" w:styleId="xl67">
    <w:name w:val="xl67"/>
    <w:basedOn w:val="Normal"/>
    <w:rsid w:val="001A010C"/>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8">
    <w:name w:val="xl68"/>
    <w:basedOn w:val="Normal"/>
    <w:rsid w:val="001A010C"/>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03">
    <w:name w:val="xl203"/>
    <w:basedOn w:val="Normal"/>
    <w:rsid w:val="001A010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mbria" w:eastAsia="Times New Roman" w:hAnsi="Cambria" w:cs="Times New Roman"/>
      <w:sz w:val="20"/>
      <w:szCs w:val="20"/>
    </w:rPr>
  </w:style>
  <w:style w:type="character" w:customStyle="1" w:styleId="Heading2Char1">
    <w:name w:val="Heading 2 Char1"/>
    <w:basedOn w:val="DefaultParagraphFont"/>
    <w:uiPriority w:val="9"/>
    <w:semiHidden/>
    <w:rsid w:val="001A010C"/>
    <w:rPr>
      <w:rFonts w:asciiTheme="majorHAnsi" w:eastAsiaTheme="majorEastAsia" w:hAnsiTheme="majorHAnsi" w:cstheme="majorBidi"/>
      <w:color w:val="365F91" w:themeColor="accent1" w:themeShade="BF"/>
      <w:sz w:val="26"/>
      <w:szCs w:val="26"/>
    </w:rPr>
  </w:style>
  <w:style w:type="character" w:styleId="Hyperlink">
    <w:name w:val="Hyperlink"/>
    <w:basedOn w:val="DefaultParagraphFont"/>
    <w:uiPriority w:val="99"/>
    <w:unhideWhenUsed/>
    <w:rsid w:val="001A010C"/>
    <w:rPr>
      <w:color w:val="0000FF" w:themeColor="hyperlink"/>
      <w:u w:val="single"/>
    </w:rPr>
  </w:style>
  <w:style w:type="character" w:styleId="FollowedHyperlink">
    <w:name w:val="FollowedHyperlink"/>
    <w:basedOn w:val="DefaultParagraphFont"/>
    <w:uiPriority w:val="99"/>
    <w:semiHidden/>
    <w:unhideWhenUsed/>
    <w:rsid w:val="001A010C"/>
    <w:rPr>
      <w:color w:val="800080" w:themeColor="followedHyperlink"/>
      <w:u w:val="single"/>
    </w:rPr>
  </w:style>
  <w:style w:type="character" w:styleId="SubtleReference">
    <w:name w:val="Subtle Reference"/>
    <w:basedOn w:val="DefaultParagraphFont"/>
    <w:uiPriority w:val="31"/>
    <w:qFormat/>
    <w:rsid w:val="001A010C"/>
    <w:rPr>
      <w:smallCaps/>
      <w:color w:val="5A5A5A" w:themeColor="text1" w:themeTint="A5"/>
    </w:rPr>
  </w:style>
  <w:style w:type="character" w:customStyle="1" w:styleId="Heading3Char1">
    <w:name w:val="Heading 3 Char1"/>
    <w:basedOn w:val="DefaultParagraphFont"/>
    <w:uiPriority w:val="9"/>
    <w:semiHidden/>
    <w:rsid w:val="001A010C"/>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uiPriority w:val="9"/>
    <w:semiHidden/>
    <w:rsid w:val="001A010C"/>
    <w:rPr>
      <w:rFonts w:asciiTheme="majorHAnsi" w:eastAsiaTheme="majorEastAsia" w:hAnsiTheme="majorHAnsi" w:cstheme="majorBidi"/>
      <w:i/>
      <w:iCs/>
      <w:color w:val="365F91" w:themeColor="accent1" w:themeShade="BF"/>
    </w:rPr>
  </w:style>
  <w:style w:type="character" w:customStyle="1" w:styleId="Heading5Char1">
    <w:name w:val="Heading 5 Char1"/>
    <w:basedOn w:val="DefaultParagraphFont"/>
    <w:uiPriority w:val="9"/>
    <w:semiHidden/>
    <w:rsid w:val="001A010C"/>
    <w:rPr>
      <w:rFonts w:asciiTheme="majorHAnsi" w:eastAsiaTheme="majorEastAsia" w:hAnsiTheme="majorHAnsi" w:cstheme="majorBidi"/>
      <w:color w:val="365F91" w:themeColor="accent1" w:themeShade="BF"/>
    </w:rPr>
  </w:style>
  <w:style w:type="character" w:customStyle="1" w:styleId="Heading6Char1">
    <w:name w:val="Heading 6 Char1"/>
    <w:basedOn w:val="DefaultParagraphFont"/>
    <w:uiPriority w:val="9"/>
    <w:semiHidden/>
    <w:rsid w:val="001A010C"/>
    <w:rPr>
      <w:rFonts w:asciiTheme="majorHAnsi" w:eastAsiaTheme="majorEastAsia" w:hAnsiTheme="majorHAnsi" w:cstheme="majorBidi"/>
      <w:color w:val="243F60" w:themeColor="accent1" w:themeShade="7F"/>
    </w:rPr>
  </w:style>
  <w:style w:type="character" w:customStyle="1" w:styleId="Heading7Char1">
    <w:name w:val="Heading 7 Char1"/>
    <w:basedOn w:val="DefaultParagraphFont"/>
    <w:uiPriority w:val="9"/>
    <w:semiHidden/>
    <w:rsid w:val="001A010C"/>
    <w:rPr>
      <w:rFonts w:asciiTheme="majorHAnsi" w:eastAsiaTheme="majorEastAsia" w:hAnsiTheme="majorHAnsi" w:cstheme="majorBidi"/>
      <w:i/>
      <w:iCs/>
      <w:color w:val="243F60" w:themeColor="accent1" w:themeShade="7F"/>
    </w:rPr>
  </w:style>
  <w:style w:type="character" w:customStyle="1" w:styleId="Heading8Char1">
    <w:name w:val="Heading 8 Char1"/>
    <w:basedOn w:val="DefaultParagraphFont"/>
    <w:uiPriority w:val="9"/>
    <w:semiHidden/>
    <w:rsid w:val="001A010C"/>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1A010C"/>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1A010C"/>
    <w:pPr>
      <w:spacing w:after="0" w:line="240" w:lineRule="auto"/>
      <w:contextualSpacing/>
    </w:pPr>
    <w:rPr>
      <w:rFonts w:ascii="Calibri Light" w:eastAsia="Times New Roman" w:hAnsi="Calibri Light" w:cs="Times New Roman"/>
      <w:sz w:val="56"/>
      <w:szCs w:val="56"/>
    </w:rPr>
  </w:style>
  <w:style w:type="character" w:customStyle="1" w:styleId="TitleChar1">
    <w:name w:val="Title Char1"/>
    <w:basedOn w:val="DefaultParagraphFont"/>
    <w:uiPriority w:val="10"/>
    <w:rsid w:val="001A010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010C"/>
    <w:pPr>
      <w:numPr>
        <w:ilvl w:val="1"/>
      </w:numPr>
      <w:spacing w:after="160"/>
    </w:pPr>
    <w:rPr>
      <w:rFonts w:ascii="Calibri" w:eastAsia="Times New Roman" w:hAnsi="Calibri" w:cs="Times New Roman"/>
      <w:color w:val="5A5A5A"/>
    </w:rPr>
  </w:style>
  <w:style w:type="character" w:customStyle="1" w:styleId="SubtitleChar1">
    <w:name w:val="Subtitle Char1"/>
    <w:basedOn w:val="DefaultParagraphFont"/>
    <w:uiPriority w:val="11"/>
    <w:rsid w:val="001A010C"/>
    <w:rPr>
      <w:rFonts w:eastAsiaTheme="minorEastAsia"/>
      <w:color w:val="5A5A5A" w:themeColor="text1" w:themeTint="A5"/>
      <w:spacing w:val="15"/>
    </w:rPr>
  </w:style>
  <w:style w:type="paragraph" w:styleId="Quote">
    <w:name w:val="Quote"/>
    <w:basedOn w:val="Normal"/>
    <w:next w:val="Normal"/>
    <w:link w:val="QuoteChar"/>
    <w:uiPriority w:val="29"/>
    <w:qFormat/>
    <w:rsid w:val="001A010C"/>
    <w:pPr>
      <w:spacing w:before="200" w:after="160"/>
      <w:ind w:left="864" w:right="864"/>
      <w:jc w:val="center"/>
    </w:pPr>
    <w:rPr>
      <w:i/>
      <w:iCs/>
      <w:color w:val="404040"/>
    </w:rPr>
  </w:style>
  <w:style w:type="character" w:customStyle="1" w:styleId="QuoteChar1">
    <w:name w:val="Quote Char1"/>
    <w:basedOn w:val="DefaultParagraphFont"/>
    <w:uiPriority w:val="29"/>
    <w:rsid w:val="001A010C"/>
    <w:rPr>
      <w:i/>
      <w:iCs/>
      <w:color w:val="404040" w:themeColor="text1" w:themeTint="BF"/>
    </w:rPr>
  </w:style>
  <w:style w:type="paragraph" w:styleId="IntenseQuote">
    <w:name w:val="Intense Quote"/>
    <w:basedOn w:val="Normal"/>
    <w:next w:val="Normal"/>
    <w:link w:val="IntenseQuoteChar"/>
    <w:uiPriority w:val="30"/>
    <w:qFormat/>
    <w:rsid w:val="001A010C"/>
    <w:pPr>
      <w:pBdr>
        <w:top w:val="single" w:sz="4" w:space="10" w:color="4F81BD" w:themeColor="accent1"/>
        <w:bottom w:val="single" w:sz="4" w:space="10" w:color="4F81BD" w:themeColor="accent1"/>
      </w:pBdr>
      <w:spacing w:before="360" w:after="360"/>
      <w:ind w:left="864" w:right="864"/>
      <w:jc w:val="center"/>
    </w:pPr>
    <w:rPr>
      <w:i/>
      <w:iCs/>
      <w:color w:val="5B9BD5"/>
    </w:rPr>
  </w:style>
  <w:style w:type="character" w:customStyle="1" w:styleId="IntenseQuoteChar1">
    <w:name w:val="Intense Quote Char1"/>
    <w:basedOn w:val="DefaultParagraphFont"/>
    <w:uiPriority w:val="30"/>
    <w:rsid w:val="001A010C"/>
    <w:rPr>
      <w:i/>
      <w:iCs/>
      <w:color w:val="4F81BD" w:themeColor="accent1"/>
    </w:rPr>
  </w:style>
  <w:style w:type="paragraph" w:styleId="BodyText">
    <w:name w:val="Body Text"/>
    <w:basedOn w:val="Normal"/>
    <w:link w:val="BodyTextChar"/>
    <w:uiPriority w:val="99"/>
    <w:semiHidden/>
    <w:unhideWhenUsed/>
    <w:rsid w:val="005D0E17"/>
    <w:pPr>
      <w:spacing w:after="120"/>
    </w:pPr>
  </w:style>
  <w:style w:type="character" w:customStyle="1" w:styleId="BodyTextChar">
    <w:name w:val="Body Text Char"/>
    <w:basedOn w:val="DefaultParagraphFont"/>
    <w:link w:val="BodyText"/>
    <w:uiPriority w:val="99"/>
    <w:semiHidden/>
    <w:rsid w:val="005D0E17"/>
  </w:style>
  <w:style w:type="character" w:customStyle="1" w:styleId="UnresolvedMention3">
    <w:name w:val="Unresolved Mention3"/>
    <w:basedOn w:val="DefaultParagraphFont"/>
    <w:uiPriority w:val="99"/>
    <w:semiHidden/>
    <w:unhideWhenUsed/>
    <w:rsid w:val="008101B0"/>
    <w:rPr>
      <w:color w:val="605E5C"/>
      <w:shd w:val="clear" w:color="auto" w:fill="E1DFDD"/>
    </w:rPr>
  </w:style>
  <w:style w:type="character" w:customStyle="1" w:styleId="UnresolvedMention4">
    <w:name w:val="Unresolved Mention4"/>
    <w:basedOn w:val="DefaultParagraphFont"/>
    <w:uiPriority w:val="99"/>
    <w:semiHidden/>
    <w:unhideWhenUsed/>
    <w:rsid w:val="00ED79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931492">
      <w:bodyDiv w:val="1"/>
      <w:marLeft w:val="0"/>
      <w:marRight w:val="0"/>
      <w:marTop w:val="0"/>
      <w:marBottom w:val="0"/>
      <w:divBdr>
        <w:top w:val="none" w:sz="0" w:space="0" w:color="auto"/>
        <w:left w:val="none" w:sz="0" w:space="0" w:color="auto"/>
        <w:bottom w:val="none" w:sz="0" w:space="0" w:color="auto"/>
        <w:right w:val="none" w:sz="0" w:space="0" w:color="auto"/>
      </w:divBdr>
      <w:divsChild>
        <w:div w:id="1815952967">
          <w:marLeft w:val="432"/>
          <w:marRight w:val="0"/>
          <w:marTop w:val="77"/>
          <w:marBottom w:val="0"/>
          <w:divBdr>
            <w:top w:val="none" w:sz="0" w:space="0" w:color="auto"/>
            <w:left w:val="none" w:sz="0" w:space="0" w:color="auto"/>
            <w:bottom w:val="none" w:sz="0" w:space="0" w:color="auto"/>
            <w:right w:val="none" w:sz="0" w:space="0" w:color="auto"/>
          </w:divBdr>
        </w:div>
        <w:div w:id="2031026612">
          <w:marLeft w:val="432"/>
          <w:marRight w:val="0"/>
          <w:marTop w:val="77"/>
          <w:marBottom w:val="0"/>
          <w:divBdr>
            <w:top w:val="none" w:sz="0" w:space="0" w:color="auto"/>
            <w:left w:val="none" w:sz="0" w:space="0" w:color="auto"/>
            <w:bottom w:val="none" w:sz="0" w:space="0" w:color="auto"/>
            <w:right w:val="none" w:sz="0" w:space="0" w:color="auto"/>
          </w:divBdr>
        </w:div>
        <w:div w:id="1941137829">
          <w:marLeft w:val="432"/>
          <w:marRight w:val="0"/>
          <w:marTop w:val="77"/>
          <w:marBottom w:val="0"/>
          <w:divBdr>
            <w:top w:val="none" w:sz="0" w:space="0" w:color="auto"/>
            <w:left w:val="none" w:sz="0" w:space="0" w:color="auto"/>
            <w:bottom w:val="none" w:sz="0" w:space="0" w:color="auto"/>
            <w:right w:val="none" w:sz="0" w:space="0" w:color="auto"/>
          </w:divBdr>
        </w:div>
        <w:div w:id="2134057651">
          <w:marLeft w:val="432"/>
          <w:marRight w:val="0"/>
          <w:marTop w:val="77"/>
          <w:marBottom w:val="0"/>
          <w:divBdr>
            <w:top w:val="none" w:sz="0" w:space="0" w:color="auto"/>
            <w:left w:val="none" w:sz="0" w:space="0" w:color="auto"/>
            <w:bottom w:val="none" w:sz="0" w:space="0" w:color="auto"/>
            <w:right w:val="none" w:sz="0" w:space="0" w:color="auto"/>
          </w:divBdr>
        </w:div>
        <w:div w:id="1080254958">
          <w:marLeft w:val="432"/>
          <w:marRight w:val="0"/>
          <w:marTop w:val="77"/>
          <w:marBottom w:val="0"/>
          <w:divBdr>
            <w:top w:val="none" w:sz="0" w:space="0" w:color="auto"/>
            <w:left w:val="none" w:sz="0" w:space="0" w:color="auto"/>
            <w:bottom w:val="none" w:sz="0" w:space="0" w:color="auto"/>
            <w:right w:val="none" w:sz="0" w:space="0" w:color="auto"/>
          </w:divBdr>
        </w:div>
      </w:divsChild>
    </w:div>
    <w:div w:id="777330764">
      <w:bodyDiv w:val="1"/>
      <w:marLeft w:val="0"/>
      <w:marRight w:val="0"/>
      <w:marTop w:val="0"/>
      <w:marBottom w:val="0"/>
      <w:divBdr>
        <w:top w:val="none" w:sz="0" w:space="0" w:color="auto"/>
        <w:left w:val="none" w:sz="0" w:space="0" w:color="auto"/>
        <w:bottom w:val="none" w:sz="0" w:space="0" w:color="auto"/>
        <w:right w:val="none" w:sz="0" w:space="0" w:color="auto"/>
      </w:divBdr>
    </w:div>
    <w:div w:id="1421021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mailto:saska.bogdanova.ajceva@piu.mtc.gov.mk" TargetMode="External"/><Relationship Id="rId50" Type="http://schemas.openxmlformats.org/officeDocument/2006/relationships/image" Target="media/image3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wbprojects-mtc.mk/en/lrcp/"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mailto:hristoski_vladimir@yahoo.com" TargetMode="External"/><Relationship Id="rId53"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2.png"/><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hyperlink" Target="mailto:maja.lazarevska@piu.mtc.gov.mk" TargetMode="External"/><Relationship Id="rId52"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eader" Target="header3.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mailto:wjia@worldbank.org" TargetMode="External"/><Relationship Id="rId48" Type="http://schemas.openxmlformats.org/officeDocument/2006/relationships/hyperlink" Target="mailto:saska.bogdanova.ajceva@piu.mtc.gov.mk" TargetMode="External"/><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34.pn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6D1AFB-6E3D-4AC8-BFB1-0482781FA6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1095</TotalTime>
  <Pages>65</Pages>
  <Words>16253</Words>
  <Characters>92644</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nikolina.mavrodieva</dc:creator>
  <cp:lastModifiedBy>Sash Bogdan </cp:lastModifiedBy>
  <cp:revision>247</cp:revision>
  <cp:lastPrinted>2024-11-04T11:42:00Z</cp:lastPrinted>
  <dcterms:created xsi:type="dcterms:W3CDTF">2025-02-26T11:46:00Z</dcterms:created>
  <dcterms:modified xsi:type="dcterms:W3CDTF">2025-03-07T10:26:00Z</dcterms:modified>
</cp:coreProperties>
</file>