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BC14" w14:textId="77777777" w:rsidR="00AB77FD" w:rsidRPr="006C6AA5" w:rsidRDefault="00CE66B7" w:rsidP="00E320BF">
      <w:pPr>
        <w:pStyle w:val="Title"/>
        <w:rPr>
          <w:rFonts w:ascii="Calibri" w:hAnsi="Calibri" w:cs="Calibri"/>
          <w:spacing w:val="80"/>
          <w:sz w:val="22"/>
          <w:szCs w:val="22"/>
          <w:lang w:val="mk-MK"/>
        </w:rPr>
      </w:pPr>
      <w:r>
        <w:rPr>
          <w:rFonts w:ascii="Calibri" w:hAnsi="Calibri" w:cs="Calibri"/>
          <w:sz w:val="22"/>
          <w:szCs w:val="22"/>
          <w:lang w:val="mk-MK"/>
        </w:rPr>
        <w:object w:dxaOrig="1440" w:dyaOrig="1440" w14:anchorId="77DC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8.45pt;height:90pt;z-index:-251656704;mso-wrap-edited:f" wrapcoords="2912 0 -243 2144 -243 16983 485 18962 8009 21105 9951 21435 11164 21435 12863 21105 20872 18797 21115 18467 21600 15829 21600 660 17717 0 3883 0 2912 0">
            <v:imagedata r:id="rId8" o:title=""/>
            <w10:wrap type="through"/>
          </v:shape>
          <o:OLEObject Type="Embed" ProgID="CorelDraw.Graphic.8" ShapeID="_x0000_s1027" DrawAspect="Content" ObjectID="_1800949085" r:id="rId9"/>
        </w:object>
      </w:r>
      <w:r w:rsidR="00AB77FD" w:rsidRPr="006C6AA5">
        <w:rPr>
          <w:rFonts w:ascii="Calibri" w:hAnsi="Calibri" w:cs="Calibri"/>
          <w:sz w:val="22"/>
          <w:szCs w:val="22"/>
          <w:lang w:val="mk-MK"/>
        </w:rPr>
        <w:t>Општина Прилеп</w:t>
      </w:r>
    </w:p>
    <w:p w14:paraId="2F5953B6" w14:textId="77777777" w:rsidR="00AB77FD" w:rsidRPr="006C6AA5" w:rsidRDefault="00AB77FD" w:rsidP="00736B06">
      <w:pPr>
        <w:pStyle w:val="Heading1"/>
        <w:rPr>
          <w:rFonts w:ascii="Calibri" w:hAnsi="Calibri" w:cs="Calibri"/>
          <w:sz w:val="22"/>
          <w:szCs w:val="22"/>
          <w:lang w:val="mk-MK"/>
        </w:rPr>
      </w:pPr>
      <w:r w:rsidRPr="006C6AA5">
        <w:rPr>
          <w:rFonts w:ascii="Calibri" w:hAnsi="Calibri" w:cs="Calibri"/>
          <w:sz w:val="22"/>
          <w:szCs w:val="22"/>
          <w:lang w:val="mk-MK"/>
        </w:rPr>
        <w:t>Локална самоуправа</w:t>
      </w:r>
    </w:p>
    <w:p w14:paraId="10ED3E1E" w14:textId="77777777" w:rsidR="00AB77FD" w:rsidRPr="006C6AA5" w:rsidRDefault="00AB77FD" w:rsidP="00AB77FD">
      <w:pPr>
        <w:jc w:val="center"/>
        <w:rPr>
          <w:rFonts w:ascii="Calibri" w:hAnsi="Calibri" w:cs="Calibri"/>
          <w:lang w:val="mk-MK"/>
        </w:rPr>
      </w:pPr>
      <w:r w:rsidRPr="006C6AA5">
        <w:rPr>
          <w:rFonts w:ascii="Calibri" w:hAnsi="Calibri" w:cs="Calibri"/>
          <w:noProof/>
        </w:rPr>
        <w:drawing>
          <wp:inline distT="0" distB="0" distL="0" distR="0" wp14:anchorId="613E6205" wp14:editId="31433E26">
            <wp:extent cx="4352925" cy="85725"/>
            <wp:effectExtent l="19050" t="0" r="9525" b="0"/>
            <wp:docPr id="2" name="Picture 1" descr="BD1515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56_"/>
                    <pic:cNvPicPr>
                      <a:picLocks noChangeAspect="1" noChangeArrowheads="1"/>
                    </pic:cNvPicPr>
                  </pic:nvPicPr>
                  <pic:blipFill>
                    <a:blip r:embed="rId10" cstate="print"/>
                    <a:srcRect/>
                    <a:stretch>
                      <a:fillRect/>
                    </a:stretch>
                  </pic:blipFill>
                  <pic:spPr bwMode="auto">
                    <a:xfrm>
                      <a:off x="0" y="0"/>
                      <a:ext cx="4352925" cy="85725"/>
                    </a:xfrm>
                    <a:prstGeom prst="rect">
                      <a:avLst/>
                    </a:prstGeom>
                    <a:noFill/>
                    <a:ln w="9525">
                      <a:noFill/>
                      <a:miter lim="800000"/>
                      <a:headEnd/>
                      <a:tailEnd/>
                    </a:ln>
                  </pic:spPr>
                </pic:pic>
              </a:graphicData>
            </a:graphic>
          </wp:inline>
        </w:drawing>
      </w:r>
    </w:p>
    <w:p w14:paraId="7874C5EF" w14:textId="77777777" w:rsidR="00AB77FD" w:rsidRPr="006C6AA5" w:rsidRDefault="00AB77FD" w:rsidP="00736B06">
      <w:pPr>
        <w:pStyle w:val="Heading3"/>
        <w:rPr>
          <w:rFonts w:ascii="Calibri" w:hAnsi="Calibri" w:cs="Calibri"/>
          <w:sz w:val="22"/>
          <w:szCs w:val="22"/>
          <w:lang w:val="mk-MK"/>
        </w:rPr>
      </w:pPr>
      <w:r w:rsidRPr="006C6AA5">
        <w:rPr>
          <w:rFonts w:ascii="Calibri" w:hAnsi="Calibri" w:cs="Calibri"/>
          <w:sz w:val="22"/>
          <w:szCs w:val="22"/>
          <w:lang w:val="mk-MK"/>
        </w:rPr>
        <w:t>Municipality of Prilep</w:t>
      </w:r>
    </w:p>
    <w:p w14:paraId="32DA5524" w14:textId="77777777" w:rsidR="00AB77FD" w:rsidRPr="000745D3" w:rsidRDefault="00AB77FD" w:rsidP="00736B06">
      <w:pPr>
        <w:pStyle w:val="Heading2"/>
        <w:rPr>
          <w:rFonts w:asciiTheme="majorHAnsi" w:hAnsiTheme="majorHAnsi" w:cs="Calibri"/>
          <w:color w:val="000080"/>
          <w:sz w:val="22"/>
          <w:szCs w:val="22"/>
          <w:lang w:val="mk-MK"/>
        </w:rPr>
      </w:pPr>
      <w:r w:rsidRPr="000745D3">
        <w:rPr>
          <w:rFonts w:asciiTheme="majorHAnsi" w:hAnsiTheme="majorHAnsi" w:cs="Calibri"/>
          <w:color w:val="000080"/>
          <w:sz w:val="22"/>
          <w:szCs w:val="22"/>
          <w:lang w:val="mk-MK"/>
        </w:rPr>
        <w:t>Local government</w:t>
      </w:r>
    </w:p>
    <w:p w14:paraId="7D010E88" w14:textId="77777777" w:rsidR="00AB77FD" w:rsidRPr="000745D3" w:rsidRDefault="00AB77FD" w:rsidP="00D96B01">
      <w:pPr>
        <w:jc w:val="both"/>
        <w:rPr>
          <w:rFonts w:asciiTheme="majorHAnsi" w:hAnsiTheme="majorHAnsi" w:cs="Calibri"/>
          <w:lang w:val="mk-MK"/>
        </w:rPr>
      </w:pPr>
    </w:p>
    <w:p w14:paraId="2C976A0C" w14:textId="16533770" w:rsidR="00687903" w:rsidRPr="00985B4F" w:rsidRDefault="00D96B01" w:rsidP="00985B4F">
      <w:pPr>
        <w:jc w:val="both"/>
        <w:rPr>
          <w:rFonts w:asciiTheme="majorHAnsi" w:hAnsiTheme="majorHAnsi" w:cs="Calibri"/>
          <w:lang w:val="mk-MK"/>
        </w:rPr>
      </w:pPr>
      <w:r w:rsidRPr="00123EEB">
        <w:rPr>
          <w:rFonts w:asciiTheme="majorHAnsi" w:hAnsiTheme="majorHAnsi" w:cs="Calibri"/>
          <w:lang w:val="mk-MK"/>
        </w:rPr>
        <w:t>Врз основа на</w:t>
      </w:r>
      <w:r w:rsidR="00EA07ED" w:rsidRPr="00123EEB">
        <w:rPr>
          <w:rFonts w:asciiTheme="majorHAnsi" w:hAnsiTheme="majorHAnsi"/>
          <w:lang w:val="mk-MK"/>
        </w:rPr>
        <w:t xml:space="preserve"> Програмата за уредување на градежно земјиште на подр</w:t>
      </w:r>
      <w:r w:rsidR="00123EEB" w:rsidRPr="00123EEB">
        <w:rPr>
          <w:rFonts w:asciiTheme="majorHAnsi" w:hAnsiTheme="majorHAnsi"/>
          <w:lang w:val="mk-MK"/>
        </w:rPr>
        <w:t>ачјето на општина Прилеп за 202</w:t>
      </w:r>
      <w:r w:rsidR="00123EEB" w:rsidRPr="00123EEB">
        <w:rPr>
          <w:rFonts w:asciiTheme="majorHAnsi" w:hAnsiTheme="majorHAnsi"/>
        </w:rPr>
        <w:t>5</w:t>
      </w:r>
      <w:r w:rsidR="00EA07ED" w:rsidRPr="00123EEB">
        <w:rPr>
          <w:rFonts w:asciiTheme="majorHAnsi" w:hAnsiTheme="majorHAnsi"/>
          <w:lang w:val="mk-MK"/>
        </w:rPr>
        <w:t xml:space="preserve"> година</w:t>
      </w:r>
      <w:r w:rsidR="00EA07ED" w:rsidRPr="00123EEB">
        <w:rPr>
          <w:rFonts w:asciiTheme="majorHAnsi" w:hAnsiTheme="majorHAnsi" w:cs="Calibri"/>
          <w:lang w:val="mk-MK"/>
        </w:rPr>
        <w:t xml:space="preserve"> број </w:t>
      </w:r>
      <w:r w:rsidR="00123EEB" w:rsidRPr="00123EEB">
        <w:t xml:space="preserve">09-3998/9 </w:t>
      </w:r>
      <w:r w:rsidR="00EA07ED" w:rsidRPr="00123EEB">
        <w:rPr>
          <w:rFonts w:asciiTheme="majorHAnsi" w:hAnsiTheme="majorHAnsi" w:cs="Calibri"/>
          <w:lang w:val="mk-MK"/>
        </w:rPr>
        <w:t>од 2</w:t>
      </w:r>
      <w:r w:rsidR="00123EEB" w:rsidRPr="00123EEB">
        <w:rPr>
          <w:rFonts w:asciiTheme="majorHAnsi" w:hAnsiTheme="majorHAnsi" w:cs="Calibri"/>
        </w:rPr>
        <w:t>6</w:t>
      </w:r>
      <w:r w:rsidR="00EA07ED" w:rsidRPr="00123EEB">
        <w:rPr>
          <w:rFonts w:asciiTheme="majorHAnsi" w:hAnsiTheme="majorHAnsi" w:cs="Calibri"/>
          <w:lang w:val="mk-MK"/>
        </w:rPr>
        <w:t>.12.202</w:t>
      </w:r>
      <w:r w:rsidR="00123EEB" w:rsidRPr="00123EEB">
        <w:rPr>
          <w:rFonts w:asciiTheme="majorHAnsi" w:hAnsiTheme="majorHAnsi" w:cs="Calibri"/>
        </w:rPr>
        <w:t>4</w:t>
      </w:r>
      <w:r w:rsidR="00EA07ED" w:rsidRPr="00123EEB">
        <w:rPr>
          <w:rFonts w:asciiTheme="majorHAnsi" w:hAnsiTheme="majorHAnsi" w:cs="Calibri"/>
          <w:lang w:val="mk-MK"/>
        </w:rPr>
        <w:t xml:space="preserve"> година(Службен гласник на Општина Прилеп бр 1</w:t>
      </w:r>
      <w:r w:rsidR="00123EEB" w:rsidRPr="00123EEB">
        <w:rPr>
          <w:rFonts w:asciiTheme="majorHAnsi" w:hAnsiTheme="majorHAnsi" w:cs="Calibri"/>
        </w:rPr>
        <w:t>8</w:t>
      </w:r>
      <w:r w:rsidR="00EA07ED" w:rsidRPr="00123EEB">
        <w:rPr>
          <w:rFonts w:asciiTheme="majorHAnsi" w:hAnsiTheme="majorHAnsi" w:cs="Calibri"/>
          <w:lang w:val="mk-MK"/>
        </w:rPr>
        <w:t xml:space="preserve"> од </w:t>
      </w:r>
      <w:r w:rsidR="00123EEB" w:rsidRPr="00123EEB">
        <w:rPr>
          <w:rFonts w:asciiTheme="majorHAnsi" w:hAnsiTheme="majorHAnsi" w:cs="Calibri"/>
        </w:rPr>
        <w:t>26</w:t>
      </w:r>
      <w:r w:rsidR="00EA07ED" w:rsidRPr="00123EEB">
        <w:rPr>
          <w:rFonts w:asciiTheme="majorHAnsi" w:hAnsiTheme="majorHAnsi" w:cs="Calibri"/>
          <w:lang w:val="mk-MK"/>
        </w:rPr>
        <w:t>.12.202</w:t>
      </w:r>
      <w:r w:rsidR="00123EEB" w:rsidRPr="00123EEB">
        <w:rPr>
          <w:rFonts w:asciiTheme="majorHAnsi" w:hAnsiTheme="majorHAnsi" w:cs="Calibri"/>
        </w:rPr>
        <w:t>4</w:t>
      </w:r>
      <w:r w:rsidR="00EA07ED" w:rsidRPr="00123EEB">
        <w:rPr>
          <w:rFonts w:asciiTheme="majorHAnsi" w:hAnsiTheme="majorHAnsi" w:cs="Calibri"/>
          <w:lang w:val="mk-MK"/>
        </w:rPr>
        <w:t>)</w:t>
      </w:r>
      <w:r w:rsidR="00123EEB">
        <w:rPr>
          <w:rFonts w:asciiTheme="majorHAnsi" w:hAnsiTheme="majorHAnsi" w:cs="Calibri"/>
        </w:rPr>
        <w:t>,</w:t>
      </w:r>
      <w:r w:rsidR="00123EEB">
        <w:rPr>
          <w:rFonts w:asciiTheme="majorHAnsi" w:hAnsiTheme="majorHAnsi" w:cs="Calibri"/>
          <w:lang w:val="mk-MK"/>
        </w:rPr>
        <w:t xml:space="preserve"> </w:t>
      </w:r>
      <w:r w:rsidR="00EA07ED" w:rsidRPr="000745D3">
        <w:rPr>
          <w:rFonts w:asciiTheme="majorHAnsi" w:hAnsiTheme="majorHAnsi" w:cs="Calibri"/>
          <w:lang w:val="mk-MK"/>
        </w:rPr>
        <w:t xml:space="preserve">а согласно Правилникот за користење на финансиски средства од буџетот на Општина Прилеп за субвенционирање /надоместување на дел од трошоците на граѓаните на подрачјето на Општина Прилеп за набавка на грејно тело со </w:t>
      </w:r>
      <w:r w:rsidR="00FD1617">
        <w:rPr>
          <w:rFonts w:asciiTheme="majorHAnsi" w:hAnsiTheme="majorHAnsi" w:cs="Calibri"/>
          <w:lang w:val="mk-MK"/>
        </w:rPr>
        <w:t>инвертер</w:t>
      </w:r>
      <w:r w:rsidR="00EA07ED" w:rsidRPr="000745D3">
        <w:rPr>
          <w:rFonts w:asciiTheme="majorHAnsi" w:hAnsiTheme="majorHAnsi" w:cs="Calibri"/>
          <w:lang w:val="mk-MK"/>
        </w:rPr>
        <w:t xml:space="preserve">  број 09-595/33 од 15.03.2021 година (Службен гласник на Општина Прилеп бр.3 од 15.03.2021</w:t>
      </w:r>
      <w:r w:rsidR="00985B4F">
        <w:rPr>
          <w:rFonts w:asciiTheme="majorHAnsi" w:hAnsiTheme="majorHAnsi" w:cs="Calibri"/>
          <w:lang w:val="mk-MK"/>
        </w:rPr>
        <w:t xml:space="preserve"> година</w:t>
      </w:r>
      <w:r w:rsidR="00EA07ED" w:rsidRPr="000745D3">
        <w:rPr>
          <w:rFonts w:asciiTheme="majorHAnsi" w:hAnsiTheme="majorHAnsi" w:cs="Calibri"/>
          <w:lang w:val="mk-MK"/>
        </w:rPr>
        <w:t>)</w:t>
      </w:r>
      <w:r w:rsidR="00985B4F">
        <w:rPr>
          <w:rFonts w:asciiTheme="majorHAnsi" w:hAnsiTheme="majorHAnsi" w:cs="Calibri"/>
          <w:lang w:val="mk-MK"/>
        </w:rPr>
        <w:t xml:space="preserve">, </w:t>
      </w:r>
      <w:r w:rsidR="00EA07ED" w:rsidRPr="000745D3">
        <w:rPr>
          <w:rFonts w:asciiTheme="majorHAnsi" w:hAnsiTheme="majorHAnsi" w:cs="Calibri"/>
          <w:lang w:val="mk-MK"/>
        </w:rPr>
        <w:t xml:space="preserve"> </w:t>
      </w:r>
      <w:r w:rsidR="00FD1617">
        <w:rPr>
          <w:rFonts w:asciiTheme="majorHAnsi" w:hAnsiTheme="majorHAnsi" w:cs="Calibri"/>
          <w:lang w:val="mk-MK"/>
        </w:rPr>
        <w:t xml:space="preserve">Правилник </w:t>
      </w:r>
      <w:r w:rsidR="00FD1617" w:rsidRPr="00985B4F">
        <w:rPr>
          <w:rFonts w:asciiTheme="majorHAnsi" w:hAnsiTheme="majorHAnsi" w:cs="Calibri"/>
          <w:lang w:val="mk-MK"/>
        </w:rPr>
        <w:t xml:space="preserve">за измена и дополнување на </w:t>
      </w:r>
      <w:r w:rsidR="00FD1617">
        <w:rPr>
          <w:rFonts w:asciiTheme="majorHAnsi" w:hAnsiTheme="majorHAnsi" w:cs="Calibri"/>
          <w:lang w:val="mk-MK"/>
        </w:rPr>
        <w:t>П</w:t>
      </w:r>
      <w:r w:rsidR="00FD1617" w:rsidRPr="00985B4F">
        <w:rPr>
          <w:rFonts w:asciiTheme="majorHAnsi" w:hAnsiTheme="majorHAnsi" w:cs="Calibri"/>
          <w:lang w:val="mk-MK"/>
        </w:rPr>
        <w:t xml:space="preserve">равилник за користење на финансиски средства од буџетот на општина прилеп за субвенционирање/надоместување на дел од трошоците на граѓаните на подрачјето на општина прилеп за набавка на грејни тела со </w:t>
      </w:r>
      <w:r w:rsidR="00FD1617">
        <w:rPr>
          <w:rFonts w:asciiTheme="majorHAnsi" w:hAnsiTheme="majorHAnsi" w:cs="Calibri"/>
          <w:lang w:val="mk-MK"/>
        </w:rPr>
        <w:t xml:space="preserve">инвертер </w:t>
      </w:r>
      <w:r w:rsidR="00985B4F" w:rsidRPr="00985B4F">
        <w:rPr>
          <w:rFonts w:asciiTheme="majorHAnsi" w:hAnsiTheme="majorHAnsi" w:cs="Calibri"/>
          <w:lang w:val="mk-MK"/>
        </w:rPr>
        <w:t xml:space="preserve">број </w:t>
      </w:r>
      <w:r w:rsidR="006355E3" w:rsidRPr="006355E3">
        <w:rPr>
          <w:rFonts w:asciiTheme="majorHAnsi" w:hAnsiTheme="majorHAnsi" w:cs="Calibri"/>
          <w:lang w:val="mk-MK"/>
        </w:rPr>
        <w:t xml:space="preserve">09-571/6 од 12.02.2025 година </w:t>
      </w:r>
      <w:r w:rsidR="00985B4F" w:rsidRPr="00985B4F">
        <w:rPr>
          <w:rFonts w:asciiTheme="majorHAnsi" w:hAnsiTheme="majorHAnsi" w:cs="Calibri"/>
          <w:lang w:val="mk-MK"/>
        </w:rPr>
        <w:t>(Службен гласник на Општина Прилеп бр.</w:t>
      </w:r>
      <w:r w:rsidR="00985B4F">
        <w:rPr>
          <w:rFonts w:asciiTheme="majorHAnsi" w:hAnsiTheme="majorHAnsi" w:cs="Calibri"/>
          <w:lang w:val="mk-MK"/>
        </w:rPr>
        <w:t>2</w:t>
      </w:r>
      <w:r w:rsidR="00985B4F" w:rsidRPr="00985B4F">
        <w:rPr>
          <w:rFonts w:asciiTheme="majorHAnsi" w:hAnsiTheme="majorHAnsi" w:cs="Calibri"/>
          <w:lang w:val="mk-MK"/>
        </w:rPr>
        <w:t xml:space="preserve"> од 1</w:t>
      </w:r>
      <w:r w:rsidR="00985B4F">
        <w:rPr>
          <w:rFonts w:asciiTheme="majorHAnsi" w:hAnsiTheme="majorHAnsi" w:cs="Calibri"/>
          <w:lang w:val="mk-MK"/>
        </w:rPr>
        <w:t>2</w:t>
      </w:r>
      <w:r w:rsidR="00985B4F" w:rsidRPr="00985B4F">
        <w:rPr>
          <w:rFonts w:asciiTheme="majorHAnsi" w:hAnsiTheme="majorHAnsi" w:cs="Calibri"/>
          <w:lang w:val="mk-MK"/>
        </w:rPr>
        <w:t>.0</w:t>
      </w:r>
      <w:r w:rsidR="00985B4F">
        <w:rPr>
          <w:rFonts w:asciiTheme="majorHAnsi" w:hAnsiTheme="majorHAnsi" w:cs="Calibri"/>
          <w:lang w:val="mk-MK"/>
        </w:rPr>
        <w:t>2</w:t>
      </w:r>
      <w:r w:rsidR="00985B4F" w:rsidRPr="00985B4F">
        <w:rPr>
          <w:rFonts w:asciiTheme="majorHAnsi" w:hAnsiTheme="majorHAnsi" w:cs="Calibri"/>
          <w:lang w:val="mk-MK"/>
        </w:rPr>
        <w:t>.202</w:t>
      </w:r>
      <w:r w:rsidR="00985B4F">
        <w:rPr>
          <w:rFonts w:asciiTheme="majorHAnsi" w:hAnsiTheme="majorHAnsi" w:cs="Calibri"/>
          <w:lang w:val="mk-MK"/>
        </w:rPr>
        <w:t>5 година</w:t>
      </w:r>
      <w:r w:rsidR="00985B4F" w:rsidRPr="00985B4F">
        <w:rPr>
          <w:rFonts w:asciiTheme="majorHAnsi" w:hAnsiTheme="majorHAnsi" w:cs="Calibri"/>
          <w:lang w:val="mk-MK"/>
        </w:rPr>
        <w:t>)</w:t>
      </w:r>
      <w:r w:rsidR="00FD1617">
        <w:rPr>
          <w:rFonts w:asciiTheme="majorHAnsi" w:hAnsiTheme="majorHAnsi" w:cs="Calibri"/>
          <w:lang w:val="mk-MK"/>
        </w:rPr>
        <w:t xml:space="preserve"> </w:t>
      </w:r>
      <w:r w:rsidR="00EA07ED" w:rsidRPr="000745D3">
        <w:rPr>
          <w:rFonts w:asciiTheme="majorHAnsi" w:hAnsiTheme="majorHAnsi" w:cs="Calibri"/>
          <w:lang w:val="mk-MK"/>
        </w:rPr>
        <w:t>и</w:t>
      </w:r>
      <w:r w:rsidRPr="000745D3">
        <w:rPr>
          <w:rFonts w:asciiTheme="majorHAnsi" w:hAnsiTheme="majorHAnsi" w:cs="Calibri"/>
          <w:lang w:val="mk-MK"/>
        </w:rPr>
        <w:t xml:space="preserve"> </w:t>
      </w:r>
      <w:r w:rsidR="00687903" w:rsidRPr="000745D3">
        <w:rPr>
          <w:rFonts w:asciiTheme="majorHAnsi" w:hAnsiTheme="majorHAnsi" w:cs="Calibri"/>
          <w:lang w:val="mk-MK"/>
        </w:rPr>
        <w:t>Одлуката</w:t>
      </w:r>
      <w:r w:rsidR="00687903" w:rsidRPr="000745D3">
        <w:rPr>
          <w:rFonts w:asciiTheme="majorHAnsi" w:hAnsiTheme="majorHAnsi"/>
          <w:lang w:val="mk-MK"/>
        </w:rPr>
        <w:t xml:space="preserve"> </w:t>
      </w:r>
      <w:proofErr w:type="spellStart"/>
      <w:r w:rsidR="00687903" w:rsidRPr="000745D3">
        <w:rPr>
          <w:rFonts w:asciiTheme="majorHAnsi" w:hAnsiTheme="majorHAnsi"/>
        </w:rPr>
        <w:t>за</w:t>
      </w:r>
      <w:proofErr w:type="spellEnd"/>
      <w:r w:rsidR="00687903" w:rsidRPr="000745D3">
        <w:rPr>
          <w:rFonts w:asciiTheme="majorHAnsi" w:hAnsiTheme="majorHAnsi"/>
        </w:rPr>
        <w:t xml:space="preserve"> </w:t>
      </w:r>
      <w:proofErr w:type="spellStart"/>
      <w:r w:rsidR="00687903" w:rsidRPr="000745D3">
        <w:rPr>
          <w:rFonts w:asciiTheme="majorHAnsi" w:hAnsiTheme="majorHAnsi"/>
        </w:rPr>
        <w:t>определување</w:t>
      </w:r>
      <w:proofErr w:type="spellEnd"/>
      <w:r w:rsidR="00687903" w:rsidRPr="000745D3">
        <w:rPr>
          <w:rFonts w:asciiTheme="majorHAnsi" w:hAnsiTheme="majorHAnsi"/>
        </w:rPr>
        <w:t xml:space="preserve"> </w:t>
      </w:r>
      <w:proofErr w:type="spellStart"/>
      <w:r w:rsidR="00687903" w:rsidRPr="000745D3">
        <w:rPr>
          <w:rFonts w:asciiTheme="majorHAnsi" w:hAnsiTheme="majorHAnsi"/>
        </w:rPr>
        <w:t>на</w:t>
      </w:r>
      <w:proofErr w:type="spellEnd"/>
      <w:r w:rsidR="00687903" w:rsidRPr="000745D3">
        <w:rPr>
          <w:rFonts w:asciiTheme="majorHAnsi" w:hAnsiTheme="majorHAnsi"/>
        </w:rPr>
        <w:t xml:space="preserve"> </w:t>
      </w:r>
      <w:proofErr w:type="spellStart"/>
      <w:r w:rsidR="00687903" w:rsidRPr="000745D3">
        <w:rPr>
          <w:rFonts w:asciiTheme="majorHAnsi" w:hAnsiTheme="majorHAnsi"/>
        </w:rPr>
        <w:t>максимален</w:t>
      </w:r>
      <w:proofErr w:type="spellEnd"/>
      <w:r w:rsidR="00687903" w:rsidRPr="000745D3">
        <w:rPr>
          <w:rFonts w:asciiTheme="majorHAnsi" w:hAnsiTheme="majorHAnsi"/>
        </w:rPr>
        <w:t xml:space="preserve"> </w:t>
      </w:r>
      <w:proofErr w:type="spellStart"/>
      <w:r w:rsidR="00687903" w:rsidRPr="000745D3">
        <w:rPr>
          <w:rFonts w:asciiTheme="majorHAnsi" w:hAnsiTheme="majorHAnsi"/>
        </w:rPr>
        <w:t>износ</w:t>
      </w:r>
      <w:proofErr w:type="spellEnd"/>
      <w:r w:rsidR="00687903" w:rsidRPr="000745D3">
        <w:rPr>
          <w:rFonts w:asciiTheme="majorHAnsi" w:hAnsiTheme="majorHAnsi"/>
        </w:rPr>
        <w:t xml:space="preserve"> </w:t>
      </w:r>
      <w:proofErr w:type="spellStart"/>
      <w:r w:rsidR="00687903" w:rsidRPr="000745D3">
        <w:rPr>
          <w:rFonts w:asciiTheme="majorHAnsi" w:hAnsiTheme="majorHAnsi"/>
        </w:rPr>
        <w:t>за</w:t>
      </w:r>
      <w:proofErr w:type="spellEnd"/>
      <w:r w:rsidR="00687903" w:rsidRPr="000745D3">
        <w:rPr>
          <w:rFonts w:asciiTheme="majorHAnsi" w:hAnsiTheme="majorHAnsi"/>
        </w:rPr>
        <w:t xml:space="preserve"> </w:t>
      </w:r>
      <w:proofErr w:type="spellStart"/>
      <w:r w:rsidR="00687903" w:rsidRPr="000745D3">
        <w:rPr>
          <w:rFonts w:asciiTheme="majorHAnsi" w:hAnsiTheme="majorHAnsi"/>
        </w:rPr>
        <w:t>доделување</w:t>
      </w:r>
      <w:proofErr w:type="spellEnd"/>
      <w:r w:rsidR="00687903" w:rsidRPr="000745D3">
        <w:rPr>
          <w:rFonts w:asciiTheme="majorHAnsi" w:hAnsiTheme="majorHAnsi"/>
        </w:rPr>
        <w:t xml:space="preserve"> </w:t>
      </w:r>
      <w:proofErr w:type="spellStart"/>
      <w:r w:rsidR="00687903" w:rsidRPr="000745D3">
        <w:rPr>
          <w:rFonts w:asciiTheme="majorHAnsi" w:hAnsiTheme="majorHAnsi"/>
        </w:rPr>
        <w:t>на</w:t>
      </w:r>
      <w:proofErr w:type="spellEnd"/>
      <w:r w:rsidR="00687903" w:rsidRPr="000745D3">
        <w:rPr>
          <w:rFonts w:asciiTheme="majorHAnsi" w:hAnsiTheme="majorHAnsi"/>
        </w:rPr>
        <w:t xml:space="preserve"> </w:t>
      </w:r>
      <w:proofErr w:type="spellStart"/>
      <w:r w:rsidR="00687903" w:rsidRPr="000745D3">
        <w:rPr>
          <w:rFonts w:asciiTheme="majorHAnsi" w:hAnsiTheme="majorHAnsi"/>
        </w:rPr>
        <w:t>поединечна</w:t>
      </w:r>
      <w:proofErr w:type="spellEnd"/>
      <w:r w:rsidR="00687903" w:rsidRPr="000745D3">
        <w:rPr>
          <w:rFonts w:asciiTheme="majorHAnsi" w:hAnsiTheme="majorHAnsi"/>
        </w:rPr>
        <w:t xml:space="preserve"> </w:t>
      </w:r>
      <w:proofErr w:type="spellStart"/>
      <w:r w:rsidR="00687903" w:rsidRPr="000745D3">
        <w:rPr>
          <w:rFonts w:asciiTheme="majorHAnsi" w:hAnsiTheme="majorHAnsi"/>
        </w:rPr>
        <w:t>субвенција</w:t>
      </w:r>
      <w:proofErr w:type="spellEnd"/>
      <w:r w:rsidR="00687903" w:rsidRPr="000745D3">
        <w:rPr>
          <w:rFonts w:asciiTheme="majorHAnsi" w:hAnsiTheme="majorHAnsi"/>
          <w:lang w:val="mk-MK"/>
        </w:rPr>
        <w:t>/надомест на дел од трошоци</w:t>
      </w:r>
      <w:r w:rsidR="00687903" w:rsidRPr="000745D3">
        <w:rPr>
          <w:rFonts w:asciiTheme="majorHAnsi" w:hAnsiTheme="majorHAnsi"/>
        </w:rPr>
        <w:t xml:space="preserve"> </w:t>
      </w:r>
      <w:proofErr w:type="spellStart"/>
      <w:r w:rsidR="00687903" w:rsidRPr="000745D3">
        <w:rPr>
          <w:rFonts w:asciiTheme="majorHAnsi" w:hAnsiTheme="majorHAnsi"/>
        </w:rPr>
        <w:t>на</w:t>
      </w:r>
      <w:proofErr w:type="spellEnd"/>
      <w:r w:rsidR="00687903" w:rsidRPr="000745D3">
        <w:rPr>
          <w:rFonts w:asciiTheme="majorHAnsi" w:hAnsiTheme="majorHAnsi"/>
        </w:rPr>
        <w:t xml:space="preserve"> </w:t>
      </w:r>
      <w:proofErr w:type="spellStart"/>
      <w:r w:rsidR="00687903" w:rsidRPr="000745D3">
        <w:rPr>
          <w:rFonts w:asciiTheme="majorHAnsi" w:hAnsiTheme="majorHAnsi"/>
        </w:rPr>
        <w:t>граѓани</w:t>
      </w:r>
      <w:proofErr w:type="spellEnd"/>
      <w:r w:rsidR="00687903" w:rsidRPr="000745D3">
        <w:rPr>
          <w:rFonts w:asciiTheme="majorHAnsi" w:hAnsiTheme="majorHAnsi"/>
        </w:rPr>
        <w:t xml:space="preserve"> </w:t>
      </w:r>
      <w:r w:rsidR="00687903" w:rsidRPr="000745D3">
        <w:rPr>
          <w:rFonts w:asciiTheme="majorHAnsi" w:hAnsiTheme="majorHAnsi"/>
          <w:lang w:val="mk-MK"/>
        </w:rPr>
        <w:t xml:space="preserve">на подрачјето на Општина Прилеп </w:t>
      </w:r>
      <w:proofErr w:type="spellStart"/>
      <w:r w:rsidR="00687903" w:rsidRPr="000745D3">
        <w:rPr>
          <w:rFonts w:asciiTheme="majorHAnsi" w:hAnsiTheme="majorHAnsi"/>
        </w:rPr>
        <w:t>за</w:t>
      </w:r>
      <w:proofErr w:type="spellEnd"/>
      <w:r w:rsidR="00687903" w:rsidRPr="000745D3">
        <w:rPr>
          <w:rFonts w:asciiTheme="majorHAnsi" w:hAnsiTheme="majorHAnsi"/>
        </w:rPr>
        <w:t xml:space="preserve"> </w:t>
      </w:r>
      <w:r w:rsidR="00F60CB0" w:rsidRPr="000745D3">
        <w:rPr>
          <w:rFonts w:asciiTheme="majorHAnsi" w:hAnsiTheme="majorHAnsi"/>
          <w:lang w:val="mk-MK"/>
        </w:rPr>
        <w:t xml:space="preserve">набавка на грејно тело со </w:t>
      </w:r>
      <w:r w:rsidR="00FD1617">
        <w:rPr>
          <w:rFonts w:asciiTheme="majorHAnsi" w:hAnsiTheme="majorHAnsi"/>
          <w:lang w:val="mk-MK"/>
        </w:rPr>
        <w:t>инвертер</w:t>
      </w:r>
      <w:r w:rsidR="00687903" w:rsidRPr="000745D3">
        <w:rPr>
          <w:rFonts w:asciiTheme="majorHAnsi" w:hAnsiTheme="majorHAnsi"/>
        </w:rPr>
        <w:t xml:space="preserve"> </w:t>
      </w:r>
      <w:proofErr w:type="spellStart"/>
      <w:r w:rsidR="00687903" w:rsidRPr="000745D3">
        <w:rPr>
          <w:rFonts w:asciiTheme="majorHAnsi" w:hAnsiTheme="majorHAnsi"/>
        </w:rPr>
        <w:t>за</w:t>
      </w:r>
      <w:proofErr w:type="spellEnd"/>
      <w:r w:rsidR="00687903" w:rsidRPr="000745D3">
        <w:rPr>
          <w:rFonts w:asciiTheme="majorHAnsi" w:hAnsiTheme="majorHAnsi"/>
        </w:rPr>
        <w:t xml:space="preserve"> 202</w:t>
      </w:r>
      <w:r w:rsidR="00985B4F">
        <w:rPr>
          <w:rFonts w:asciiTheme="majorHAnsi" w:hAnsiTheme="majorHAnsi"/>
          <w:lang w:val="mk-MK"/>
        </w:rPr>
        <w:t>5</w:t>
      </w:r>
      <w:r w:rsidR="00687903" w:rsidRPr="000745D3">
        <w:rPr>
          <w:rFonts w:asciiTheme="majorHAnsi" w:hAnsiTheme="majorHAnsi"/>
        </w:rPr>
        <w:t xml:space="preserve"> </w:t>
      </w:r>
      <w:proofErr w:type="spellStart"/>
      <w:r w:rsidR="00687903" w:rsidRPr="000745D3">
        <w:rPr>
          <w:rFonts w:asciiTheme="majorHAnsi" w:hAnsiTheme="majorHAnsi"/>
        </w:rPr>
        <w:t>година</w:t>
      </w:r>
      <w:proofErr w:type="spellEnd"/>
      <w:r w:rsidR="00687903" w:rsidRPr="000745D3">
        <w:rPr>
          <w:rFonts w:asciiTheme="majorHAnsi" w:hAnsiTheme="majorHAnsi" w:cs="Calibri"/>
          <w:lang w:val="mk-MK"/>
        </w:rPr>
        <w:t xml:space="preserve"> број </w:t>
      </w:r>
      <w:r w:rsidR="00985B4F">
        <w:rPr>
          <w:rFonts w:asciiTheme="majorHAnsi" w:hAnsiTheme="majorHAnsi" w:cs="Calibri"/>
          <w:lang w:val="mk-MK"/>
        </w:rPr>
        <w:t xml:space="preserve"> </w:t>
      </w:r>
      <w:r w:rsidR="004E49CA" w:rsidRPr="004E49CA">
        <w:rPr>
          <w:rFonts w:asciiTheme="majorHAnsi" w:hAnsiTheme="majorHAnsi" w:cs="Calibri"/>
          <w:lang w:val="mk-MK"/>
        </w:rPr>
        <w:t>09-571</w:t>
      </w:r>
      <w:r w:rsidR="004E49CA">
        <w:rPr>
          <w:rFonts w:asciiTheme="majorHAnsi" w:hAnsiTheme="majorHAnsi" w:cs="Calibri"/>
        </w:rPr>
        <w:t>/5</w:t>
      </w:r>
      <w:r w:rsidR="00261214">
        <w:rPr>
          <w:rFonts w:asciiTheme="majorHAnsi" w:hAnsiTheme="majorHAnsi" w:cs="Calibri"/>
          <w:lang w:val="mk-MK"/>
        </w:rPr>
        <w:t xml:space="preserve"> </w:t>
      </w:r>
      <w:r w:rsidR="00687903" w:rsidRPr="000745D3">
        <w:rPr>
          <w:rFonts w:asciiTheme="majorHAnsi" w:hAnsiTheme="majorHAnsi" w:cs="Calibri"/>
          <w:lang w:val="mk-MK"/>
        </w:rPr>
        <w:t>од 1</w:t>
      </w:r>
      <w:r w:rsidR="00985B4F">
        <w:rPr>
          <w:rFonts w:asciiTheme="majorHAnsi" w:hAnsiTheme="majorHAnsi" w:cs="Calibri"/>
          <w:lang w:val="mk-MK"/>
        </w:rPr>
        <w:t>2</w:t>
      </w:r>
      <w:r w:rsidR="00687903" w:rsidRPr="000745D3">
        <w:rPr>
          <w:rFonts w:asciiTheme="majorHAnsi" w:hAnsiTheme="majorHAnsi" w:cs="Calibri"/>
          <w:lang w:val="mk-MK"/>
        </w:rPr>
        <w:t>.0</w:t>
      </w:r>
      <w:r w:rsidR="00985B4F">
        <w:rPr>
          <w:rFonts w:asciiTheme="majorHAnsi" w:hAnsiTheme="majorHAnsi" w:cs="Calibri"/>
          <w:lang w:val="mk-MK"/>
        </w:rPr>
        <w:t>2</w:t>
      </w:r>
      <w:r w:rsidR="00687903" w:rsidRPr="000745D3">
        <w:rPr>
          <w:rFonts w:asciiTheme="majorHAnsi" w:hAnsiTheme="majorHAnsi" w:cs="Calibri"/>
          <w:lang w:val="mk-MK"/>
        </w:rPr>
        <w:t>.202</w:t>
      </w:r>
      <w:r w:rsidR="00985B4F">
        <w:rPr>
          <w:rFonts w:asciiTheme="majorHAnsi" w:hAnsiTheme="majorHAnsi" w:cs="Calibri"/>
          <w:lang w:val="mk-MK"/>
        </w:rPr>
        <w:t>5</w:t>
      </w:r>
      <w:r w:rsidR="00687903" w:rsidRPr="000745D3">
        <w:rPr>
          <w:rFonts w:asciiTheme="majorHAnsi" w:hAnsiTheme="majorHAnsi" w:cs="Calibri"/>
          <w:lang w:val="mk-MK"/>
        </w:rPr>
        <w:t xml:space="preserve"> година (Службе</w:t>
      </w:r>
      <w:r w:rsidR="00985B4F">
        <w:rPr>
          <w:rFonts w:asciiTheme="majorHAnsi" w:hAnsiTheme="majorHAnsi" w:cs="Calibri"/>
          <w:lang w:val="mk-MK"/>
        </w:rPr>
        <w:t>н гласник на Општина Прилеп бр.2 од 12.02.2025</w:t>
      </w:r>
      <w:r w:rsidR="00687903" w:rsidRPr="000745D3">
        <w:rPr>
          <w:rFonts w:asciiTheme="majorHAnsi" w:hAnsiTheme="majorHAnsi" w:cs="Calibri"/>
          <w:lang w:val="mk-MK"/>
        </w:rPr>
        <w:t xml:space="preserve">) </w:t>
      </w:r>
      <w:r w:rsidR="00EA07ED" w:rsidRPr="000745D3">
        <w:rPr>
          <w:rFonts w:asciiTheme="majorHAnsi" w:hAnsiTheme="majorHAnsi" w:cs="Calibri"/>
          <w:lang w:val="mk-MK"/>
        </w:rPr>
        <w:t xml:space="preserve"> </w:t>
      </w:r>
      <w:r w:rsidRPr="000745D3">
        <w:rPr>
          <w:rFonts w:asciiTheme="majorHAnsi" w:hAnsiTheme="majorHAnsi" w:cs="Calibri"/>
          <w:lang w:val="mk-MK"/>
        </w:rPr>
        <w:t>Општина Прилеп објавува</w:t>
      </w:r>
      <w:r w:rsidR="00FD1617">
        <w:rPr>
          <w:rFonts w:asciiTheme="majorHAnsi" w:hAnsiTheme="majorHAnsi" w:cs="Calibri"/>
          <w:lang w:val="mk-MK"/>
        </w:rPr>
        <w:t>:</w:t>
      </w:r>
      <w:r w:rsidRPr="000745D3">
        <w:rPr>
          <w:rFonts w:asciiTheme="majorHAnsi" w:hAnsiTheme="majorHAnsi" w:cs="Calibri"/>
          <w:lang w:val="mk-MK"/>
        </w:rPr>
        <w:t xml:space="preserve"> </w:t>
      </w:r>
    </w:p>
    <w:p w14:paraId="47CC24E7" w14:textId="77777777" w:rsidR="00D96B01" w:rsidRPr="000745D3" w:rsidRDefault="00D96B01" w:rsidP="00D96B01">
      <w:pPr>
        <w:rPr>
          <w:rFonts w:asciiTheme="majorHAnsi" w:hAnsiTheme="majorHAnsi" w:cs="Calibri"/>
          <w:lang w:val="mk-MK"/>
        </w:rPr>
      </w:pPr>
    </w:p>
    <w:p w14:paraId="7DB083E3" w14:textId="77777777" w:rsidR="00EC04D3" w:rsidRPr="000745D3" w:rsidRDefault="00D96B01" w:rsidP="00736B06">
      <w:pPr>
        <w:tabs>
          <w:tab w:val="left" w:pos="2910"/>
        </w:tabs>
        <w:jc w:val="center"/>
        <w:rPr>
          <w:rFonts w:asciiTheme="majorHAnsi" w:hAnsiTheme="majorHAnsi" w:cs="Calibri"/>
          <w:b/>
          <w:spacing w:val="40"/>
          <w:sz w:val="28"/>
          <w:szCs w:val="28"/>
          <w:lang w:val="mk-MK"/>
        </w:rPr>
      </w:pPr>
      <w:r w:rsidRPr="000745D3">
        <w:rPr>
          <w:rFonts w:asciiTheme="majorHAnsi" w:hAnsiTheme="majorHAnsi" w:cs="Calibri"/>
          <w:b/>
          <w:spacing w:val="40"/>
          <w:sz w:val="28"/>
          <w:szCs w:val="28"/>
          <w:lang w:val="mk-MK"/>
        </w:rPr>
        <w:t>ЈАВЕН ПОВИК</w:t>
      </w:r>
    </w:p>
    <w:p w14:paraId="77C090B9" w14:textId="264F7C03" w:rsidR="00421C85" w:rsidRPr="000745D3" w:rsidRDefault="00EC04D3" w:rsidP="00985B4F">
      <w:pPr>
        <w:jc w:val="center"/>
        <w:rPr>
          <w:rFonts w:asciiTheme="majorHAnsi" w:hAnsiTheme="majorHAnsi" w:cs="Calibri"/>
          <w:b/>
          <w:lang w:val="mk-MK"/>
        </w:rPr>
      </w:pPr>
      <w:r w:rsidRPr="000745D3">
        <w:rPr>
          <w:rFonts w:asciiTheme="majorHAnsi" w:hAnsiTheme="majorHAnsi" w:cs="Calibri"/>
          <w:b/>
          <w:lang w:val="mk-MK"/>
        </w:rPr>
        <w:t>за субвенционирање /надоместување на дел од трошоците на граѓаните на подрачјето на Општина</w:t>
      </w:r>
      <w:r w:rsidR="00736B06" w:rsidRPr="000745D3">
        <w:rPr>
          <w:rFonts w:asciiTheme="majorHAnsi" w:hAnsiTheme="majorHAnsi" w:cs="Calibri"/>
          <w:b/>
          <w:lang w:val="mk-MK"/>
        </w:rPr>
        <w:t xml:space="preserve"> </w:t>
      </w:r>
      <w:r w:rsidRPr="000745D3">
        <w:rPr>
          <w:rFonts w:asciiTheme="majorHAnsi" w:hAnsiTheme="majorHAnsi" w:cs="Calibri"/>
          <w:b/>
          <w:lang w:val="mk-MK"/>
        </w:rPr>
        <w:t xml:space="preserve">Прилеп за </w:t>
      </w:r>
      <w:r w:rsidR="00F60CB0" w:rsidRPr="000745D3">
        <w:rPr>
          <w:rFonts w:asciiTheme="majorHAnsi" w:hAnsiTheme="majorHAnsi" w:cs="Calibri"/>
          <w:b/>
          <w:lang w:val="mk-MK"/>
        </w:rPr>
        <w:t xml:space="preserve">набавка на грејни тела со </w:t>
      </w:r>
      <w:r w:rsidR="00FD1617">
        <w:rPr>
          <w:rFonts w:asciiTheme="majorHAnsi" w:hAnsiTheme="majorHAnsi" w:cs="Calibri"/>
          <w:b/>
          <w:lang w:val="mk-MK"/>
        </w:rPr>
        <w:t>инвертер</w:t>
      </w:r>
      <w:r w:rsidRPr="000745D3">
        <w:rPr>
          <w:rFonts w:asciiTheme="majorHAnsi" w:hAnsiTheme="majorHAnsi" w:cs="Calibri"/>
          <w:b/>
          <w:lang w:val="mk-MK"/>
        </w:rPr>
        <w:t xml:space="preserve"> за 202</w:t>
      </w:r>
      <w:r w:rsidR="00985B4F">
        <w:rPr>
          <w:rFonts w:asciiTheme="majorHAnsi" w:hAnsiTheme="majorHAnsi" w:cs="Calibri"/>
          <w:b/>
          <w:lang w:val="mk-MK"/>
        </w:rPr>
        <w:t>5</w:t>
      </w:r>
      <w:r w:rsidRPr="000745D3">
        <w:rPr>
          <w:rFonts w:asciiTheme="majorHAnsi" w:hAnsiTheme="majorHAnsi" w:cs="Calibri"/>
          <w:b/>
          <w:lang w:val="mk-MK"/>
        </w:rPr>
        <w:t xml:space="preserve"> година</w:t>
      </w:r>
      <w:r w:rsidR="00EA678B" w:rsidRPr="000745D3">
        <w:rPr>
          <w:rFonts w:asciiTheme="majorHAnsi" w:hAnsiTheme="majorHAnsi" w:cs="Calibri"/>
          <w:b/>
          <w:noProof/>
        </w:rPr>
        <w:drawing>
          <wp:anchor distT="0" distB="0" distL="114300" distR="114300" simplePos="0" relativeHeight="251658752" behindDoc="1" locked="0" layoutInCell="0" allowOverlap="1" wp14:anchorId="7BB3F398" wp14:editId="41950C79">
            <wp:simplePos x="0" y="0"/>
            <wp:positionH relativeFrom="margin">
              <wp:posOffset>1123950</wp:posOffset>
            </wp:positionH>
            <wp:positionV relativeFrom="margin">
              <wp:posOffset>2552700</wp:posOffset>
            </wp:positionV>
            <wp:extent cx="3800475" cy="5629275"/>
            <wp:effectExtent l="19050" t="0" r="9525" b="0"/>
            <wp:wrapNone/>
            <wp:docPr id="3" name="WordPictureWatermark3"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aa"/>
                    <pic:cNvPicPr>
                      <a:picLocks noChangeAspect="1" noChangeArrowheads="1"/>
                    </pic:cNvPicPr>
                  </pic:nvPicPr>
                  <pic:blipFill>
                    <a:blip r:embed="rId11" cstate="print">
                      <a:lum bright="70000" contrast="-70000"/>
                    </a:blip>
                    <a:srcRect/>
                    <a:stretch>
                      <a:fillRect/>
                    </a:stretch>
                  </pic:blipFill>
                  <pic:spPr bwMode="auto">
                    <a:xfrm>
                      <a:off x="0" y="0"/>
                      <a:ext cx="3800475" cy="5629275"/>
                    </a:xfrm>
                    <a:prstGeom prst="rect">
                      <a:avLst/>
                    </a:prstGeom>
                    <a:noFill/>
                    <a:ln w="9525">
                      <a:noFill/>
                      <a:miter lim="800000"/>
                      <a:headEnd/>
                      <a:tailEnd/>
                    </a:ln>
                  </pic:spPr>
                </pic:pic>
              </a:graphicData>
            </a:graphic>
          </wp:anchor>
        </w:drawing>
      </w:r>
    </w:p>
    <w:p w14:paraId="317D13C0" w14:textId="77777777" w:rsidR="001875EE" w:rsidRPr="000745D3" w:rsidRDefault="001875EE" w:rsidP="00EA678B">
      <w:pPr>
        <w:jc w:val="right"/>
        <w:rPr>
          <w:rFonts w:asciiTheme="majorHAnsi" w:hAnsiTheme="majorHAnsi" w:cs="Calibri"/>
          <w:b/>
          <w:lang w:val="mk-MK"/>
        </w:rPr>
      </w:pPr>
    </w:p>
    <w:p w14:paraId="266B810C" w14:textId="77777777" w:rsidR="00EC04D3" w:rsidRPr="000745D3" w:rsidRDefault="00D873EE" w:rsidP="00EC04D3">
      <w:pPr>
        <w:rPr>
          <w:rFonts w:asciiTheme="majorHAnsi" w:hAnsiTheme="majorHAnsi" w:cs="Calibri"/>
          <w:b/>
          <w:sz w:val="24"/>
          <w:lang w:val="mk-MK"/>
        </w:rPr>
      </w:pPr>
      <w:r w:rsidRPr="000745D3">
        <w:rPr>
          <w:rFonts w:asciiTheme="majorHAnsi" w:hAnsiTheme="majorHAnsi" w:cs="Calibri"/>
          <w:b/>
          <w:sz w:val="24"/>
          <w:lang w:val="mk-MK"/>
        </w:rPr>
        <w:t>1.</w:t>
      </w:r>
      <w:r w:rsidR="006C6AA5" w:rsidRPr="000745D3">
        <w:rPr>
          <w:rFonts w:asciiTheme="majorHAnsi" w:hAnsiTheme="majorHAnsi" w:cs="Calibri"/>
          <w:b/>
          <w:sz w:val="24"/>
          <w:lang w:val="mk-MK"/>
        </w:rPr>
        <w:t xml:space="preserve"> </w:t>
      </w:r>
      <w:r w:rsidRPr="000745D3">
        <w:rPr>
          <w:rFonts w:asciiTheme="majorHAnsi" w:hAnsiTheme="majorHAnsi" w:cs="Calibri"/>
          <w:b/>
          <w:sz w:val="24"/>
          <w:lang w:val="mk-MK"/>
        </w:rPr>
        <w:t>Опис на јавниот повик</w:t>
      </w:r>
    </w:p>
    <w:p w14:paraId="05426A1A" w14:textId="2A1D1A6D" w:rsidR="00BB1313" w:rsidRPr="000745D3" w:rsidRDefault="00E920A6" w:rsidP="00134892">
      <w:pPr>
        <w:tabs>
          <w:tab w:val="left" w:pos="4050"/>
        </w:tabs>
        <w:spacing w:after="0"/>
        <w:jc w:val="both"/>
        <w:rPr>
          <w:rFonts w:asciiTheme="majorHAnsi" w:eastAsia="Times New Roman" w:hAnsiTheme="majorHAnsi" w:cs="Calibri"/>
          <w:lang w:val="mk-MK" w:eastAsia="mk-MK"/>
        </w:rPr>
      </w:pPr>
      <w:r w:rsidRPr="000745D3">
        <w:rPr>
          <w:rFonts w:asciiTheme="majorHAnsi" w:hAnsiTheme="majorHAnsi" w:cs="Calibri"/>
          <w:lang w:val="mk-MK"/>
        </w:rPr>
        <w:t>1.1</w:t>
      </w:r>
      <w:r w:rsidR="006C6AA5" w:rsidRPr="000745D3">
        <w:rPr>
          <w:rFonts w:asciiTheme="majorHAnsi" w:hAnsiTheme="majorHAnsi" w:cs="Calibri"/>
          <w:lang w:val="mk-MK"/>
        </w:rPr>
        <w:t>.</w:t>
      </w:r>
      <w:r w:rsidRPr="000745D3">
        <w:rPr>
          <w:rFonts w:asciiTheme="majorHAnsi" w:hAnsiTheme="majorHAnsi" w:cs="Calibri"/>
          <w:lang w:val="mk-MK"/>
        </w:rPr>
        <w:t xml:space="preserve"> </w:t>
      </w:r>
      <w:r w:rsidR="00EC04D3" w:rsidRPr="000745D3">
        <w:rPr>
          <w:rFonts w:asciiTheme="majorHAnsi" w:hAnsiTheme="majorHAnsi" w:cs="Calibri"/>
          <w:lang w:val="mk-MK"/>
        </w:rPr>
        <w:t>Општина Прилеп со цел да ги стимулира</w:t>
      </w:r>
      <w:r w:rsidR="00736B06" w:rsidRPr="000745D3">
        <w:rPr>
          <w:rFonts w:asciiTheme="majorHAnsi" w:hAnsiTheme="majorHAnsi" w:cs="Calibri"/>
          <w:lang w:val="mk-MK"/>
        </w:rPr>
        <w:t xml:space="preserve"> </w:t>
      </w:r>
      <w:r w:rsidR="00EC04D3" w:rsidRPr="000745D3">
        <w:rPr>
          <w:rFonts w:asciiTheme="majorHAnsi" w:hAnsiTheme="majorHAnsi" w:cs="Calibri"/>
          <w:lang w:val="mk-MK"/>
        </w:rPr>
        <w:t>жителите на Општина Прилеп</w:t>
      </w:r>
      <w:r w:rsidR="00F60CB0" w:rsidRPr="000745D3">
        <w:rPr>
          <w:rFonts w:asciiTheme="majorHAnsi" w:hAnsiTheme="majorHAnsi" w:cs="Calibri"/>
          <w:lang w:val="mk-MK"/>
        </w:rPr>
        <w:t xml:space="preserve"> </w:t>
      </w:r>
      <w:r w:rsidR="00F60CB0" w:rsidRPr="000745D3">
        <w:rPr>
          <w:rFonts w:asciiTheme="majorHAnsi" w:eastAsia="Times New Roman" w:hAnsiTheme="majorHAnsi" w:cs="Calibri"/>
          <w:lang w:val="mk-MK" w:eastAsia="mk-MK"/>
        </w:rPr>
        <w:t>за примена на</w:t>
      </w:r>
      <w:r w:rsidR="00F60CB0" w:rsidRPr="000745D3">
        <w:rPr>
          <w:rFonts w:asciiTheme="majorHAnsi" w:eastAsia="Times New Roman" w:hAnsiTheme="majorHAnsi" w:cs="Calibri"/>
          <w:color w:val="565656"/>
          <w:lang w:val="mk-MK" w:eastAsia="mk-MK"/>
        </w:rPr>
        <w:t xml:space="preserve"> </w:t>
      </w:r>
      <w:r w:rsidR="00F60CB0" w:rsidRPr="000745D3">
        <w:rPr>
          <w:rFonts w:asciiTheme="majorHAnsi" w:eastAsia="Times New Roman" w:hAnsiTheme="majorHAnsi" w:cs="Calibri"/>
          <w:lang w:val="mk-MK" w:eastAsia="mk-MK"/>
        </w:rPr>
        <w:t xml:space="preserve">грејни тела со </w:t>
      </w:r>
      <w:r w:rsidR="00FD1617">
        <w:rPr>
          <w:rFonts w:asciiTheme="majorHAnsi" w:eastAsia="Times New Roman" w:hAnsiTheme="majorHAnsi" w:cs="Calibri"/>
          <w:lang w:val="mk-MK" w:eastAsia="mk-MK"/>
        </w:rPr>
        <w:t>инвертер</w:t>
      </w:r>
      <w:r w:rsidR="00F60CB0" w:rsidRPr="000745D3">
        <w:rPr>
          <w:rFonts w:asciiTheme="majorHAnsi" w:eastAsia="Times New Roman" w:hAnsiTheme="majorHAnsi" w:cs="Calibri"/>
          <w:lang w:val="mk-MK" w:eastAsia="mk-MK"/>
        </w:rPr>
        <w:t xml:space="preserve"> за затоплување на своите домови, кои се поекономични, енергетски поефикасни и еколошки прифатливи за околината</w:t>
      </w:r>
      <w:r w:rsidR="002F6502" w:rsidRPr="000745D3">
        <w:rPr>
          <w:rFonts w:asciiTheme="majorHAnsi" w:eastAsia="Times New Roman" w:hAnsiTheme="majorHAnsi" w:cs="Calibri"/>
          <w:lang w:val="mk-MK" w:eastAsia="mk-MK"/>
        </w:rPr>
        <w:t xml:space="preserve">, </w:t>
      </w:r>
      <w:r w:rsidR="00BB1313" w:rsidRPr="000745D3">
        <w:rPr>
          <w:rFonts w:asciiTheme="majorHAnsi" w:eastAsia="Times New Roman" w:hAnsiTheme="majorHAnsi" w:cs="Calibri"/>
          <w:lang w:val="mk-MK" w:eastAsia="mk-MK"/>
        </w:rPr>
        <w:t xml:space="preserve">на жителите кои имаат купено </w:t>
      </w:r>
      <w:r w:rsidR="00F60CB0" w:rsidRPr="000745D3">
        <w:rPr>
          <w:rFonts w:asciiTheme="majorHAnsi" w:eastAsia="Times New Roman" w:hAnsiTheme="majorHAnsi" w:cs="Calibri"/>
          <w:lang w:val="mk-MK" w:eastAsia="mk-MK"/>
        </w:rPr>
        <w:t xml:space="preserve">грејно тело со </w:t>
      </w:r>
      <w:r w:rsidR="00FD1617">
        <w:rPr>
          <w:rFonts w:asciiTheme="majorHAnsi" w:eastAsia="Times New Roman" w:hAnsiTheme="majorHAnsi" w:cs="Calibri"/>
          <w:lang w:val="mk-MK" w:eastAsia="mk-MK"/>
        </w:rPr>
        <w:t>инвертер</w:t>
      </w:r>
      <w:r w:rsidR="00F60CB0" w:rsidRPr="000745D3">
        <w:rPr>
          <w:rFonts w:asciiTheme="majorHAnsi" w:eastAsia="Times New Roman" w:hAnsiTheme="majorHAnsi" w:cs="Calibri"/>
          <w:lang w:val="mk-MK" w:eastAsia="mk-MK"/>
        </w:rPr>
        <w:t xml:space="preserve"> </w:t>
      </w:r>
      <w:r w:rsidR="00FC1EFF" w:rsidRPr="000745D3">
        <w:rPr>
          <w:rFonts w:asciiTheme="majorHAnsi" w:eastAsia="Times New Roman" w:hAnsiTheme="majorHAnsi" w:cs="Calibri"/>
          <w:b/>
          <w:u w:val="single"/>
          <w:lang w:val="mk-MK" w:eastAsia="mk-MK"/>
        </w:rPr>
        <w:t>во период од денот објавувањето на јавниот повик, а најдоцна до денот на завршување на јавниот повик</w:t>
      </w:r>
      <w:r w:rsidR="00FC1EFF" w:rsidRPr="000745D3">
        <w:rPr>
          <w:rFonts w:asciiTheme="majorHAnsi" w:eastAsia="Times New Roman" w:hAnsiTheme="majorHAnsi" w:cs="Calibri"/>
          <w:lang w:val="mk-MK" w:eastAsia="mk-MK"/>
        </w:rPr>
        <w:t>, односно до искористување на предвидените средства,</w:t>
      </w:r>
      <w:r w:rsidR="0067728C" w:rsidRPr="000745D3">
        <w:rPr>
          <w:rFonts w:asciiTheme="majorHAnsi" w:eastAsia="Times New Roman" w:hAnsiTheme="majorHAnsi" w:cs="Calibri"/>
          <w:lang w:val="mk-MK" w:eastAsia="mk-MK"/>
        </w:rPr>
        <w:t xml:space="preserve"> ќе им над</w:t>
      </w:r>
      <w:r w:rsidR="00BB1313" w:rsidRPr="000745D3">
        <w:rPr>
          <w:rFonts w:asciiTheme="majorHAnsi" w:eastAsia="Times New Roman" w:hAnsiTheme="majorHAnsi" w:cs="Calibri"/>
          <w:lang w:val="mk-MK" w:eastAsia="mk-MK"/>
        </w:rPr>
        <w:t>омести дел од трошоците :</w:t>
      </w:r>
    </w:p>
    <w:p w14:paraId="5FED1886" w14:textId="428B424F" w:rsidR="00F60CB0" w:rsidRPr="000745D3" w:rsidRDefault="00BB1313" w:rsidP="00F60CB0">
      <w:pPr>
        <w:tabs>
          <w:tab w:val="left" w:pos="4050"/>
        </w:tabs>
        <w:spacing w:after="0"/>
        <w:jc w:val="both"/>
        <w:rPr>
          <w:rFonts w:asciiTheme="majorHAnsi" w:hAnsiTheme="majorHAnsi" w:cs="Calibri"/>
          <w:lang w:val="mk-MK"/>
        </w:rPr>
      </w:pPr>
      <w:r w:rsidRPr="000745D3">
        <w:rPr>
          <w:rFonts w:asciiTheme="majorHAnsi" w:hAnsiTheme="majorHAnsi" w:cs="Calibri"/>
          <w:lang w:val="mk-MK"/>
        </w:rPr>
        <w:t>-</w:t>
      </w:r>
      <w:r w:rsidR="00FB1828" w:rsidRPr="000745D3">
        <w:rPr>
          <w:rFonts w:asciiTheme="majorHAnsi" w:hAnsiTheme="majorHAnsi" w:cs="Calibri"/>
          <w:lang w:val="mk-MK"/>
        </w:rPr>
        <w:t xml:space="preserve"> </w:t>
      </w:r>
      <w:r w:rsidR="00F60CB0" w:rsidRPr="000745D3">
        <w:rPr>
          <w:rFonts w:asciiTheme="majorHAnsi" w:hAnsiTheme="majorHAnsi" w:cs="Calibri"/>
          <w:lang w:val="mk-MK"/>
        </w:rPr>
        <w:t xml:space="preserve">до 50% од вредноста на </w:t>
      </w:r>
      <w:r w:rsidR="004A1C62">
        <w:rPr>
          <w:rFonts w:asciiTheme="majorHAnsi" w:hAnsiTheme="majorHAnsi" w:cs="Calibri"/>
          <w:lang w:val="mk-MK"/>
        </w:rPr>
        <w:t xml:space="preserve">набавеното грејно тело со </w:t>
      </w:r>
      <w:r w:rsidR="00FD1617">
        <w:rPr>
          <w:rFonts w:asciiTheme="majorHAnsi" w:hAnsiTheme="majorHAnsi" w:cs="Calibri"/>
          <w:lang w:val="mk-MK"/>
        </w:rPr>
        <w:t>инвертер</w:t>
      </w:r>
      <w:r w:rsidR="00F60CB0" w:rsidRPr="000745D3">
        <w:rPr>
          <w:rFonts w:asciiTheme="majorHAnsi" w:hAnsiTheme="majorHAnsi" w:cs="Calibri"/>
          <w:lang w:val="mk-MK"/>
        </w:rPr>
        <w:t xml:space="preserve">, но не повеќе од 10.000 денари во нето износ по лице/ домаќинство, </w:t>
      </w:r>
      <w:r w:rsidR="00F60CB0" w:rsidRPr="000745D3">
        <w:rPr>
          <w:rFonts w:asciiTheme="majorHAnsi" w:eastAsia="Times New Roman" w:hAnsiTheme="majorHAnsi" w:cs="Calibri"/>
          <w:b/>
          <w:u w:val="single"/>
          <w:lang w:val="mk-MK" w:eastAsia="mk-MK"/>
        </w:rPr>
        <w:t xml:space="preserve">за набавка на </w:t>
      </w:r>
      <w:r w:rsidR="00ED3E69">
        <w:rPr>
          <w:rFonts w:asciiTheme="majorHAnsi" w:eastAsia="Times New Roman" w:hAnsiTheme="majorHAnsi" w:cs="Calibri"/>
          <w:b/>
          <w:u w:val="single"/>
          <w:lang w:val="mk-MK" w:eastAsia="mk-MK"/>
        </w:rPr>
        <w:t xml:space="preserve">грејно тело со </w:t>
      </w:r>
      <w:r w:rsidR="00FD1617">
        <w:rPr>
          <w:rFonts w:asciiTheme="majorHAnsi" w:eastAsia="Times New Roman" w:hAnsiTheme="majorHAnsi" w:cs="Calibri"/>
          <w:b/>
          <w:u w:val="single"/>
          <w:lang w:val="mk-MK" w:eastAsia="mk-MK"/>
        </w:rPr>
        <w:t>инвертер</w:t>
      </w:r>
      <w:r w:rsidR="00F60CB0" w:rsidRPr="000745D3">
        <w:rPr>
          <w:rFonts w:asciiTheme="majorHAnsi" w:eastAsia="Times New Roman" w:hAnsiTheme="majorHAnsi" w:cs="Calibri"/>
          <w:lang w:val="mk-MK" w:eastAsia="mk-MK"/>
        </w:rPr>
        <w:t xml:space="preserve"> </w:t>
      </w:r>
      <w:r w:rsidR="00F60CB0" w:rsidRPr="000745D3">
        <w:rPr>
          <w:rFonts w:asciiTheme="majorHAnsi" w:hAnsiTheme="majorHAnsi" w:cs="Calibri"/>
          <w:lang w:val="mk-MK"/>
        </w:rPr>
        <w:t>за барателите кои поднеселе комплетно барање и  ги исполниле критериумите согласно јавниот повик</w:t>
      </w:r>
      <w:r w:rsidR="00F60CB0" w:rsidRPr="000745D3">
        <w:rPr>
          <w:rFonts w:asciiTheme="majorHAnsi" w:eastAsia="Times New Roman" w:hAnsiTheme="majorHAnsi" w:cs="Calibri"/>
          <w:lang w:val="mk-MK" w:eastAsia="mk-MK"/>
        </w:rPr>
        <w:t xml:space="preserve"> </w:t>
      </w:r>
      <w:r w:rsidR="00F60CB0" w:rsidRPr="000745D3">
        <w:rPr>
          <w:rFonts w:asciiTheme="majorHAnsi" w:hAnsiTheme="majorHAnsi" w:cs="Calibri"/>
          <w:lang w:val="mk-MK"/>
        </w:rPr>
        <w:t>.</w:t>
      </w:r>
    </w:p>
    <w:p w14:paraId="25D2A58C" w14:textId="77777777" w:rsidR="000F0E48" w:rsidRPr="000745D3" w:rsidRDefault="00134892" w:rsidP="000F0E48">
      <w:pPr>
        <w:tabs>
          <w:tab w:val="left" w:pos="4050"/>
        </w:tabs>
        <w:spacing w:after="0"/>
        <w:jc w:val="both"/>
        <w:rPr>
          <w:rFonts w:asciiTheme="majorHAnsi" w:hAnsiTheme="majorHAnsi" w:cs="Calibri"/>
          <w:lang w:val="mk-MK"/>
        </w:rPr>
      </w:pPr>
      <w:r w:rsidRPr="000745D3">
        <w:rPr>
          <w:rFonts w:asciiTheme="majorHAnsi" w:hAnsiTheme="majorHAnsi" w:cs="Calibri"/>
          <w:lang w:val="mk-MK"/>
        </w:rPr>
        <w:t>Персоналниот данок на доход паѓа на товар на исплаќачот.</w:t>
      </w:r>
    </w:p>
    <w:p w14:paraId="1D25AFAC" w14:textId="453A012E" w:rsidR="00E920A6" w:rsidRPr="000745D3" w:rsidRDefault="00E920A6" w:rsidP="000F0E48">
      <w:pPr>
        <w:jc w:val="both"/>
        <w:rPr>
          <w:rFonts w:asciiTheme="majorHAnsi" w:eastAsia="Times New Roman" w:hAnsiTheme="majorHAnsi" w:cs="Calibri"/>
          <w:lang w:val="mk-MK" w:eastAsia="mk-MK"/>
        </w:rPr>
      </w:pPr>
      <w:r w:rsidRPr="000745D3">
        <w:rPr>
          <w:rFonts w:asciiTheme="majorHAnsi" w:hAnsiTheme="majorHAnsi" w:cs="Calibri"/>
          <w:lang w:val="mk-MK"/>
        </w:rPr>
        <w:lastRenderedPageBreak/>
        <w:t>1.2.Јавниот</w:t>
      </w:r>
      <w:r w:rsidR="00134892" w:rsidRPr="000745D3">
        <w:rPr>
          <w:rFonts w:asciiTheme="majorHAnsi" w:hAnsiTheme="majorHAnsi" w:cs="Calibri"/>
          <w:lang w:val="mk-MK"/>
        </w:rPr>
        <w:t xml:space="preserve"> повик трае</w:t>
      </w:r>
      <w:r w:rsidRPr="000745D3">
        <w:rPr>
          <w:rFonts w:asciiTheme="majorHAnsi" w:hAnsiTheme="majorHAnsi" w:cs="Calibri"/>
          <w:lang w:val="mk-MK"/>
        </w:rPr>
        <w:t xml:space="preserve"> од денот на објавувањето од</w:t>
      </w:r>
      <w:r w:rsidR="00736B06" w:rsidRPr="000745D3">
        <w:rPr>
          <w:rFonts w:asciiTheme="majorHAnsi" w:hAnsiTheme="majorHAnsi" w:cs="Calibri"/>
          <w:lang w:val="mk-MK"/>
        </w:rPr>
        <w:t xml:space="preserve"> </w:t>
      </w:r>
      <w:r w:rsidR="00FD1617" w:rsidRPr="00FD1617">
        <w:rPr>
          <w:rFonts w:asciiTheme="majorHAnsi" w:hAnsiTheme="majorHAnsi" w:cs="Calibri"/>
          <w:b/>
          <w:lang w:val="mk-MK"/>
        </w:rPr>
        <w:t>17.02.2025</w:t>
      </w:r>
      <w:r w:rsidR="001A3512" w:rsidRPr="00FD1617">
        <w:rPr>
          <w:rFonts w:asciiTheme="majorHAnsi" w:hAnsiTheme="majorHAnsi" w:cs="Calibri"/>
          <w:b/>
          <w:lang w:val="mk-MK"/>
        </w:rPr>
        <w:t xml:space="preserve"> </w:t>
      </w:r>
      <w:r w:rsidRPr="00FD1617">
        <w:rPr>
          <w:rFonts w:asciiTheme="majorHAnsi" w:hAnsiTheme="majorHAnsi" w:cs="Calibri"/>
          <w:b/>
          <w:lang w:val="mk-MK"/>
        </w:rPr>
        <w:t>година</w:t>
      </w:r>
      <w:r w:rsidRPr="00FD1617">
        <w:rPr>
          <w:rFonts w:asciiTheme="majorHAnsi" w:hAnsiTheme="majorHAnsi" w:cs="Calibri"/>
          <w:lang w:val="mk-MK"/>
        </w:rPr>
        <w:t xml:space="preserve"> </w:t>
      </w:r>
      <w:r w:rsidR="00134892" w:rsidRPr="00FD1617">
        <w:rPr>
          <w:rFonts w:asciiTheme="majorHAnsi" w:hAnsiTheme="majorHAnsi" w:cs="Calibri"/>
          <w:lang w:val="mk-MK"/>
        </w:rPr>
        <w:t xml:space="preserve">заклучно со </w:t>
      </w:r>
      <w:r w:rsidR="00FD1617" w:rsidRPr="00FD1617">
        <w:rPr>
          <w:rFonts w:asciiTheme="majorHAnsi" w:hAnsiTheme="majorHAnsi" w:cs="Calibri"/>
          <w:b/>
          <w:lang w:val="mk-MK"/>
        </w:rPr>
        <w:t>17.03.2025</w:t>
      </w:r>
      <w:r w:rsidR="000745D3" w:rsidRPr="00FD1617">
        <w:rPr>
          <w:rFonts w:asciiTheme="majorHAnsi" w:hAnsiTheme="majorHAnsi" w:cs="Calibri"/>
          <w:b/>
          <w:lang w:val="mk-MK"/>
        </w:rPr>
        <w:t xml:space="preserve"> </w:t>
      </w:r>
      <w:r w:rsidR="001A3512" w:rsidRPr="00FD1617">
        <w:rPr>
          <w:rFonts w:asciiTheme="majorHAnsi" w:hAnsiTheme="majorHAnsi" w:cs="Calibri"/>
          <w:b/>
          <w:lang w:val="mk-MK"/>
        </w:rPr>
        <w:t>година</w:t>
      </w:r>
      <w:r w:rsidR="00D53398" w:rsidRPr="00FD1617">
        <w:rPr>
          <w:rFonts w:asciiTheme="majorHAnsi" w:hAnsiTheme="majorHAnsi" w:cs="Calibri"/>
          <w:lang w:val="mk-MK"/>
        </w:rPr>
        <w:t>,</w:t>
      </w:r>
      <w:r w:rsidR="00344FC2" w:rsidRPr="00FD1617">
        <w:rPr>
          <w:rFonts w:asciiTheme="majorHAnsi" w:hAnsiTheme="majorHAnsi" w:cs="Calibri"/>
          <w:lang w:val="mk-MK"/>
        </w:rPr>
        <w:t xml:space="preserve"> </w:t>
      </w:r>
      <w:r w:rsidR="00D53398" w:rsidRPr="00FD1617">
        <w:rPr>
          <w:rFonts w:asciiTheme="majorHAnsi" w:hAnsiTheme="majorHAnsi" w:cs="Calibri"/>
          <w:lang w:val="mk-MK"/>
        </w:rPr>
        <w:t xml:space="preserve">односно </w:t>
      </w:r>
      <w:r w:rsidR="00D53398" w:rsidRPr="00FD1617">
        <w:rPr>
          <w:rFonts w:asciiTheme="majorHAnsi" w:eastAsia="Times New Roman" w:hAnsiTheme="majorHAnsi" w:cs="Calibri"/>
          <w:lang w:val="mk-MK" w:eastAsia="mk-MK"/>
        </w:rPr>
        <w:t>до искористување на предвиденит</w:t>
      </w:r>
      <w:r w:rsidR="00D53398" w:rsidRPr="000745D3">
        <w:rPr>
          <w:rFonts w:asciiTheme="majorHAnsi" w:eastAsia="Times New Roman" w:hAnsiTheme="majorHAnsi" w:cs="Calibri"/>
          <w:lang w:val="mk-MK" w:eastAsia="mk-MK"/>
        </w:rPr>
        <w:t>е средства</w:t>
      </w:r>
      <w:r w:rsidR="008B7792" w:rsidRPr="000745D3">
        <w:rPr>
          <w:rFonts w:asciiTheme="majorHAnsi" w:eastAsia="Times New Roman" w:hAnsiTheme="majorHAnsi" w:cs="Calibri"/>
          <w:lang w:val="mk-MK" w:eastAsia="mk-MK"/>
        </w:rPr>
        <w:t xml:space="preserve">, </w:t>
      </w:r>
      <w:r w:rsidR="008B7792" w:rsidRPr="000745D3">
        <w:rPr>
          <w:rFonts w:asciiTheme="majorHAnsi" w:eastAsia="Times New Roman" w:hAnsiTheme="majorHAnsi" w:cs="Calibri"/>
          <w:b/>
          <w:lang w:val="mk-MK" w:eastAsia="mk-MK"/>
        </w:rPr>
        <w:t>до кога и ќе можат да се достават барањата</w:t>
      </w:r>
      <w:r w:rsidRPr="000745D3">
        <w:rPr>
          <w:rFonts w:asciiTheme="majorHAnsi" w:eastAsia="Times New Roman" w:hAnsiTheme="majorHAnsi" w:cs="Calibri"/>
          <w:lang w:val="mk-MK" w:eastAsia="mk-MK"/>
        </w:rPr>
        <w:t>.</w:t>
      </w:r>
    </w:p>
    <w:p w14:paraId="49D11BB9" w14:textId="19377205" w:rsidR="00FC1EFF" w:rsidRPr="000745D3" w:rsidRDefault="00FC1EFF" w:rsidP="000F0E48">
      <w:pPr>
        <w:jc w:val="both"/>
        <w:rPr>
          <w:rFonts w:asciiTheme="majorHAnsi" w:hAnsiTheme="majorHAnsi" w:cs="Calibri"/>
          <w:lang w:val="mk-MK"/>
        </w:rPr>
      </w:pPr>
      <w:r w:rsidRPr="000745D3">
        <w:rPr>
          <w:rFonts w:asciiTheme="majorHAnsi" w:hAnsiTheme="majorHAnsi" w:cs="Calibri"/>
          <w:lang w:val="mk-MK"/>
        </w:rPr>
        <w:t xml:space="preserve">1.3. Јавниот повик е објавен на ВЕБ страната на општина Прилеп </w:t>
      </w:r>
      <w:r w:rsidRPr="000745D3">
        <w:rPr>
          <w:rFonts w:asciiTheme="majorHAnsi" w:hAnsiTheme="majorHAnsi" w:cs="Calibri"/>
        </w:rPr>
        <w:t>www.prilep.gov.mk</w:t>
      </w:r>
      <w:r w:rsidRPr="000745D3">
        <w:rPr>
          <w:rFonts w:asciiTheme="majorHAnsi" w:hAnsiTheme="majorHAnsi" w:cs="Calibri"/>
          <w:lang w:val="mk-MK"/>
        </w:rPr>
        <w:t>, во два печатени и електронски медиуми и на огласна табла во Општина Прилеп</w:t>
      </w:r>
      <w:r w:rsidR="00FD1617">
        <w:rPr>
          <w:rFonts w:asciiTheme="majorHAnsi" w:hAnsiTheme="majorHAnsi" w:cs="Calibri"/>
          <w:lang w:val="mk-MK"/>
        </w:rPr>
        <w:t>.</w:t>
      </w:r>
    </w:p>
    <w:p w14:paraId="7621518F" w14:textId="7F1DDB6A" w:rsidR="00EC04D3" w:rsidRPr="000745D3" w:rsidRDefault="0067728C" w:rsidP="000F0E48">
      <w:pPr>
        <w:jc w:val="both"/>
        <w:rPr>
          <w:rFonts w:asciiTheme="majorHAnsi" w:hAnsiTheme="majorHAnsi" w:cs="Calibri"/>
          <w:lang w:val="mk-MK"/>
        </w:rPr>
      </w:pPr>
      <w:r w:rsidRPr="000745D3">
        <w:rPr>
          <w:rFonts w:asciiTheme="majorHAnsi" w:hAnsiTheme="majorHAnsi" w:cs="Calibri"/>
          <w:lang w:val="mk-MK"/>
        </w:rPr>
        <w:t>1.</w:t>
      </w:r>
      <w:r w:rsidR="00FC1EFF" w:rsidRPr="000745D3">
        <w:rPr>
          <w:rFonts w:asciiTheme="majorHAnsi" w:hAnsiTheme="majorHAnsi" w:cs="Calibri"/>
          <w:lang w:val="mk-MK"/>
        </w:rPr>
        <w:t>4</w:t>
      </w:r>
      <w:r w:rsidRPr="000745D3">
        <w:rPr>
          <w:rFonts w:asciiTheme="majorHAnsi" w:hAnsiTheme="majorHAnsi" w:cs="Calibri"/>
          <w:lang w:val="mk-MK"/>
        </w:rPr>
        <w:t>.</w:t>
      </w:r>
      <w:r w:rsidR="006C6AA5" w:rsidRPr="000745D3">
        <w:rPr>
          <w:rFonts w:asciiTheme="majorHAnsi" w:hAnsiTheme="majorHAnsi" w:cs="Calibri"/>
          <w:lang w:val="mk-MK"/>
        </w:rPr>
        <w:t xml:space="preserve"> </w:t>
      </w:r>
      <w:r w:rsidRPr="000745D3">
        <w:rPr>
          <w:rFonts w:asciiTheme="majorHAnsi" w:hAnsiTheme="majorHAnsi" w:cs="Calibri"/>
          <w:lang w:val="mk-MK"/>
        </w:rPr>
        <w:t>Јавниот повик</w:t>
      </w:r>
      <w:r w:rsidR="006C6AA5" w:rsidRPr="000745D3">
        <w:rPr>
          <w:rFonts w:asciiTheme="majorHAnsi" w:hAnsiTheme="majorHAnsi" w:cs="Calibri"/>
          <w:lang w:val="mk-MK"/>
        </w:rPr>
        <w:t xml:space="preserve"> ќе се реализира по принципот „</w:t>
      </w:r>
      <w:r w:rsidR="00134892" w:rsidRPr="000745D3">
        <w:rPr>
          <w:rFonts w:asciiTheme="majorHAnsi" w:hAnsiTheme="majorHAnsi" w:cs="Calibri"/>
          <w:lang w:val="mk-MK"/>
        </w:rPr>
        <w:t>прв дојден</w:t>
      </w:r>
      <w:r w:rsidR="0082229B" w:rsidRPr="000745D3">
        <w:rPr>
          <w:rFonts w:asciiTheme="majorHAnsi" w:hAnsiTheme="majorHAnsi" w:cs="Calibri"/>
          <w:lang w:val="mk-MK"/>
        </w:rPr>
        <w:t>,</w:t>
      </w:r>
      <w:r w:rsidR="00134892" w:rsidRPr="000745D3">
        <w:rPr>
          <w:rFonts w:asciiTheme="majorHAnsi" w:hAnsiTheme="majorHAnsi" w:cs="Calibri"/>
          <w:lang w:val="mk-MK"/>
        </w:rPr>
        <w:t xml:space="preserve"> прв услужен“</w:t>
      </w:r>
      <w:r w:rsidR="00FD1617">
        <w:rPr>
          <w:rFonts w:asciiTheme="majorHAnsi" w:hAnsiTheme="majorHAnsi" w:cs="Calibri"/>
          <w:lang w:val="mk-MK"/>
        </w:rPr>
        <w:t>.</w:t>
      </w:r>
    </w:p>
    <w:p w14:paraId="7742D47B" w14:textId="77777777" w:rsidR="00C41B35" w:rsidRPr="000745D3" w:rsidRDefault="00FB1828" w:rsidP="006B2BBF">
      <w:pPr>
        <w:jc w:val="both"/>
        <w:rPr>
          <w:rFonts w:asciiTheme="majorHAnsi" w:hAnsiTheme="majorHAnsi" w:cs="Calibri"/>
          <w:lang w:val="mk-MK"/>
        </w:rPr>
      </w:pPr>
      <w:r w:rsidRPr="000745D3">
        <w:rPr>
          <w:rFonts w:asciiTheme="majorHAnsi" w:hAnsiTheme="majorHAnsi" w:cs="Calibri"/>
          <w:noProof/>
        </w:rPr>
        <w:drawing>
          <wp:anchor distT="0" distB="0" distL="114300" distR="114300" simplePos="0" relativeHeight="251655680" behindDoc="1" locked="0" layoutInCell="0" allowOverlap="1" wp14:anchorId="0E0C5A59" wp14:editId="0AF2BA63">
            <wp:simplePos x="0" y="0"/>
            <wp:positionH relativeFrom="margin">
              <wp:posOffset>847725</wp:posOffset>
            </wp:positionH>
            <wp:positionV relativeFrom="margin">
              <wp:posOffset>828675</wp:posOffset>
            </wp:positionV>
            <wp:extent cx="3800475" cy="5629275"/>
            <wp:effectExtent l="19050" t="0" r="9525" b="0"/>
            <wp:wrapNone/>
            <wp:docPr id="5" name="WordPictureWatermark3"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aa"/>
                    <pic:cNvPicPr>
                      <a:picLocks noChangeAspect="1" noChangeArrowheads="1"/>
                    </pic:cNvPicPr>
                  </pic:nvPicPr>
                  <pic:blipFill>
                    <a:blip r:embed="rId11" cstate="print">
                      <a:lum bright="70000" contrast="-70000"/>
                    </a:blip>
                    <a:srcRect/>
                    <a:stretch>
                      <a:fillRect/>
                    </a:stretch>
                  </pic:blipFill>
                  <pic:spPr bwMode="auto">
                    <a:xfrm>
                      <a:off x="0" y="0"/>
                      <a:ext cx="3800475" cy="5629275"/>
                    </a:xfrm>
                    <a:prstGeom prst="rect">
                      <a:avLst/>
                    </a:prstGeom>
                    <a:noFill/>
                    <a:ln w="9525">
                      <a:noFill/>
                      <a:miter lim="800000"/>
                      <a:headEnd/>
                      <a:tailEnd/>
                    </a:ln>
                  </pic:spPr>
                </pic:pic>
              </a:graphicData>
            </a:graphic>
          </wp:anchor>
        </w:drawing>
      </w:r>
      <w:r w:rsidR="00C41B35" w:rsidRPr="000745D3">
        <w:rPr>
          <w:rFonts w:asciiTheme="majorHAnsi" w:hAnsiTheme="majorHAnsi" w:cs="Calibri"/>
          <w:lang w:val="mk-MK"/>
        </w:rPr>
        <w:t>1.</w:t>
      </w:r>
      <w:r w:rsidR="00FC1EFF" w:rsidRPr="000745D3">
        <w:rPr>
          <w:rFonts w:asciiTheme="majorHAnsi" w:hAnsiTheme="majorHAnsi" w:cs="Calibri"/>
          <w:lang w:val="mk-MK"/>
        </w:rPr>
        <w:t>5</w:t>
      </w:r>
      <w:r w:rsidR="006C6AA5" w:rsidRPr="000745D3">
        <w:rPr>
          <w:rFonts w:asciiTheme="majorHAnsi" w:hAnsiTheme="majorHAnsi" w:cs="Calibri"/>
          <w:lang w:val="mk-MK"/>
        </w:rPr>
        <w:t xml:space="preserve"> </w:t>
      </w:r>
      <w:r w:rsidR="00C41B35" w:rsidRPr="000745D3">
        <w:rPr>
          <w:rFonts w:asciiTheme="majorHAnsi" w:hAnsiTheme="majorHAnsi" w:cs="Calibri"/>
          <w:lang w:val="mk-MK"/>
        </w:rPr>
        <w:t>При констатирање на целосна реализација на предвидениот буџет, Општина Прилеп веднаш ќе ја извести јавноста дека согласно принципот</w:t>
      </w:r>
      <w:r w:rsidR="006C6AA5" w:rsidRPr="000745D3">
        <w:rPr>
          <w:rFonts w:asciiTheme="majorHAnsi" w:hAnsiTheme="majorHAnsi" w:cs="Calibri"/>
          <w:lang w:val="mk-MK"/>
        </w:rPr>
        <w:t xml:space="preserve"> „прв дојден, </w:t>
      </w:r>
      <w:r w:rsidR="00C41B35" w:rsidRPr="000745D3">
        <w:rPr>
          <w:rFonts w:asciiTheme="majorHAnsi" w:hAnsiTheme="majorHAnsi" w:cs="Calibri"/>
          <w:lang w:val="mk-MK"/>
        </w:rPr>
        <w:t>прв услужен</w:t>
      </w:r>
      <w:r w:rsidR="006154DC" w:rsidRPr="000745D3">
        <w:rPr>
          <w:rFonts w:asciiTheme="majorHAnsi" w:hAnsiTheme="majorHAnsi" w:cs="Calibri"/>
          <w:lang w:val="mk-MK"/>
        </w:rPr>
        <w:t>“</w:t>
      </w:r>
      <w:r w:rsidR="006C6AA5" w:rsidRPr="000745D3">
        <w:rPr>
          <w:rFonts w:asciiTheme="majorHAnsi" w:hAnsiTheme="majorHAnsi" w:cs="Calibri"/>
          <w:lang w:val="mk-MK"/>
        </w:rPr>
        <w:t xml:space="preserve"> </w:t>
      </w:r>
      <w:r w:rsidR="00C41B35" w:rsidRPr="000745D3">
        <w:rPr>
          <w:rFonts w:asciiTheme="majorHAnsi" w:hAnsiTheme="majorHAnsi" w:cs="Calibri"/>
          <w:lang w:val="mk-MK"/>
        </w:rPr>
        <w:t>повеќе нема да прима барања по однос Јавниот повик</w:t>
      </w:r>
      <w:r w:rsidR="006C6AA5" w:rsidRPr="000745D3">
        <w:rPr>
          <w:rFonts w:asciiTheme="majorHAnsi" w:hAnsiTheme="majorHAnsi" w:cs="Calibri"/>
          <w:lang w:val="mk-MK"/>
        </w:rPr>
        <w:t>, и известувањето ќе</w:t>
      </w:r>
      <w:r w:rsidR="00C41B35" w:rsidRPr="000745D3">
        <w:rPr>
          <w:rFonts w:asciiTheme="majorHAnsi" w:hAnsiTheme="majorHAnsi" w:cs="Calibri"/>
          <w:lang w:val="mk-MK"/>
        </w:rPr>
        <w:t xml:space="preserve"> </w:t>
      </w:r>
      <w:r w:rsidR="006C6AA5" w:rsidRPr="000745D3">
        <w:rPr>
          <w:rFonts w:asciiTheme="majorHAnsi" w:hAnsiTheme="majorHAnsi" w:cs="Calibri"/>
          <w:lang w:val="mk-MK"/>
        </w:rPr>
        <w:t xml:space="preserve">го објави на </w:t>
      </w:r>
      <w:r w:rsidR="00C41B35" w:rsidRPr="000745D3">
        <w:rPr>
          <w:rFonts w:asciiTheme="majorHAnsi" w:hAnsiTheme="majorHAnsi" w:cs="Calibri"/>
          <w:lang w:val="mk-MK"/>
        </w:rPr>
        <w:t>својата Веб страна</w:t>
      </w:r>
      <w:r w:rsidR="006C6AA5" w:rsidRPr="000745D3">
        <w:rPr>
          <w:rFonts w:asciiTheme="majorHAnsi" w:hAnsiTheme="majorHAnsi" w:cs="Calibri"/>
          <w:lang w:val="mk-MK"/>
        </w:rPr>
        <w:t xml:space="preserve"> </w:t>
      </w:r>
      <w:r w:rsidR="006C6AA5" w:rsidRPr="000745D3">
        <w:rPr>
          <w:rFonts w:asciiTheme="majorHAnsi" w:hAnsiTheme="majorHAnsi" w:cs="Calibri"/>
        </w:rPr>
        <w:t>www.prilep.g</w:t>
      </w:r>
      <w:r w:rsidR="006C6AA5" w:rsidRPr="000745D3">
        <w:rPr>
          <w:rFonts w:asciiTheme="majorHAnsi" w:hAnsiTheme="majorHAnsi" w:cs="Calibri"/>
          <w:lang w:val="mk-MK"/>
        </w:rPr>
        <w:t>о</w:t>
      </w:r>
      <w:r w:rsidR="006C6AA5" w:rsidRPr="000745D3">
        <w:rPr>
          <w:rFonts w:asciiTheme="majorHAnsi" w:hAnsiTheme="majorHAnsi" w:cs="Calibri"/>
        </w:rPr>
        <w:t>v.mk</w:t>
      </w:r>
      <w:r w:rsidR="00C41B35" w:rsidRPr="000745D3">
        <w:rPr>
          <w:rFonts w:asciiTheme="majorHAnsi" w:hAnsiTheme="majorHAnsi" w:cs="Calibri"/>
          <w:lang w:val="mk-MK"/>
        </w:rPr>
        <w:t xml:space="preserve">, </w:t>
      </w:r>
      <w:r w:rsidR="006C6AA5" w:rsidRPr="000745D3">
        <w:rPr>
          <w:rFonts w:asciiTheme="majorHAnsi" w:hAnsiTheme="majorHAnsi" w:cs="Calibri"/>
          <w:lang w:val="mk-MK"/>
        </w:rPr>
        <w:t>во</w:t>
      </w:r>
      <w:r w:rsidR="00C41B35" w:rsidRPr="000745D3">
        <w:rPr>
          <w:rFonts w:asciiTheme="majorHAnsi" w:hAnsiTheme="majorHAnsi" w:cs="Calibri"/>
          <w:lang w:val="mk-MK"/>
        </w:rPr>
        <w:t xml:space="preserve"> електронските медиуми и огласна табла во Општина Прилеп.</w:t>
      </w:r>
    </w:p>
    <w:p w14:paraId="59DE6480" w14:textId="77777777" w:rsidR="00124CE3" w:rsidRPr="000745D3" w:rsidRDefault="0082229B" w:rsidP="000F0E48">
      <w:pPr>
        <w:jc w:val="both"/>
        <w:rPr>
          <w:rFonts w:asciiTheme="majorHAnsi" w:hAnsiTheme="majorHAnsi" w:cs="Calibri"/>
          <w:b/>
          <w:sz w:val="24"/>
          <w:lang w:val="mk-MK"/>
        </w:rPr>
      </w:pPr>
      <w:r w:rsidRPr="000745D3">
        <w:rPr>
          <w:rFonts w:asciiTheme="majorHAnsi" w:hAnsiTheme="majorHAnsi" w:cs="Calibri"/>
          <w:lang w:val="mk-MK"/>
        </w:rPr>
        <w:t xml:space="preserve"> </w:t>
      </w:r>
      <w:r w:rsidR="00804D85" w:rsidRPr="000745D3">
        <w:rPr>
          <w:rFonts w:asciiTheme="majorHAnsi" w:hAnsiTheme="majorHAnsi" w:cs="Calibri"/>
          <w:b/>
          <w:sz w:val="24"/>
          <w:lang w:val="mk-MK"/>
        </w:rPr>
        <w:t>2.</w:t>
      </w:r>
      <w:r w:rsidR="006C6AA5" w:rsidRPr="000745D3">
        <w:rPr>
          <w:rFonts w:asciiTheme="majorHAnsi" w:hAnsiTheme="majorHAnsi" w:cs="Calibri"/>
          <w:b/>
          <w:sz w:val="24"/>
        </w:rPr>
        <w:t xml:space="preserve"> </w:t>
      </w:r>
      <w:r w:rsidR="00804D85" w:rsidRPr="000745D3">
        <w:rPr>
          <w:rFonts w:asciiTheme="majorHAnsi" w:hAnsiTheme="majorHAnsi" w:cs="Calibri"/>
          <w:b/>
          <w:sz w:val="24"/>
          <w:lang w:val="mk-MK"/>
        </w:rPr>
        <w:t>Право на учество</w:t>
      </w:r>
      <w:r w:rsidR="002E3FF8" w:rsidRPr="000745D3">
        <w:rPr>
          <w:rFonts w:asciiTheme="majorHAnsi" w:hAnsiTheme="majorHAnsi" w:cs="Calibri"/>
          <w:b/>
          <w:sz w:val="24"/>
          <w:lang w:val="mk-MK"/>
        </w:rPr>
        <w:t xml:space="preserve"> </w:t>
      </w:r>
      <w:r w:rsidR="00804D85" w:rsidRPr="000745D3">
        <w:rPr>
          <w:rFonts w:asciiTheme="majorHAnsi" w:hAnsiTheme="majorHAnsi" w:cs="Calibri"/>
          <w:b/>
          <w:sz w:val="24"/>
          <w:lang w:val="mk-MK"/>
        </w:rPr>
        <w:t>на јавниот повик</w:t>
      </w:r>
    </w:p>
    <w:p w14:paraId="43C2590B" w14:textId="0A00EEDE" w:rsidR="00662474" w:rsidRPr="000745D3" w:rsidRDefault="00B55A6A" w:rsidP="00662474">
      <w:pPr>
        <w:tabs>
          <w:tab w:val="left" w:pos="3585"/>
        </w:tabs>
        <w:jc w:val="both"/>
        <w:rPr>
          <w:rFonts w:asciiTheme="majorHAnsi" w:hAnsiTheme="majorHAnsi" w:cs="Calibri"/>
          <w:lang w:val="mk-MK"/>
        </w:rPr>
      </w:pPr>
      <w:r w:rsidRPr="000745D3">
        <w:rPr>
          <w:rFonts w:asciiTheme="majorHAnsi" w:hAnsiTheme="majorHAnsi" w:cs="Calibri"/>
          <w:noProof/>
        </w:rPr>
        <w:drawing>
          <wp:anchor distT="0" distB="0" distL="114300" distR="114300" simplePos="0" relativeHeight="251656704" behindDoc="1" locked="0" layoutInCell="0" allowOverlap="1" wp14:anchorId="1CE52855" wp14:editId="1E48F97B">
            <wp:simplePos x="0" y="0"/>
            <wp:positionH relativeFrom="margin">
              <wp:align>center</wp:align>
            </wp:positionH>
            <wp:positionV relativeFrom="margin">
              <wp:align>center</wp:align>
            </wp:positionV>
            <wp:extent cx="3799840" cy="5633085"/>
            <wp:effectExtent l="19050" t="0" r="0" b="0"/>
            <wp:wrapNone/>
            <wp:docPr id="6" name="WordPictureWatermark3"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aa"/>
                    <pic:cNvPicPr>
                      <a:picLocks noChangeAspect="1" noChangeArrowheads="1"/>
                    </pic:cNvPicPr>
                  </pic:nvPicPr>
                  <pic:blipFill>
                    <a:blip r:embed="rId11" cstate="print">
                      <a:lum bright="70000" contrast="-70000"/>
                    </a:blip>
                    <a:srcRect/>
                    <a:stretch>
                      <a:fillRect/>
                    </a:stretch>
                  </pic:blipFill>
                  <pic:spPr bwMode="auto">
                    <a:xfrm>
                      <a:off x="0" y="0"/>
                      <a:ext cx="3799840" cy="5633085"/>
                    </a:xfrm>
                    <a:prstGeom prst="rect">
                      <a:avLst/>
                    </a:prstGeom>
                    <a:noFill/>
                    <a:ln w="9525">
                      <a:noFill/>
                      <a:miter lim="800000"/>
                      <a:headEnd/>
                      <a:tailEnd/>
                    </a:ln>
                  </pic:spPr>
                </pic:pic>
              </a:graphicData>
            </a:graphic>
          </wp:anchor>
        </w:drawing>
      </w:r>
      <w:r w:rsidR="00662474" w:rsidRPr="000745D3">
        <w:rPr>
          <w:rFonts w:asciiTheme="majorHAnsi" w:hAnsiTheme="majorHAnsi" w:cs="Calibri"/>
          <w:lang w:val="mk-MK"/>
        </w:rPr>
        <w:t>2.1</w:t>
      </w:r>
      <w:r w:rsidR="00157E49" w:rsidRPr="000745D3">
        <w:rPr>
          <w:rFonts w:asciiTheme="majorHAnsi" w:hAnsiTheme="majorHAnsi" w:cs="Calibri"/>
          <w:lang w:val="mk-MK"/>
        </w:rPr>
        <w:t>.</w:t>
      </w:r>
      <w:r w:rsidR="00662474" w:rsidRPr="000745D3">
        <w:rPr>
          <w:rFonts w:asciiTheme="majorHAnsi" w:hAnsiTheme="majorHAnsi" w:cs="Calibri"/>
          <w:lang w:val="mk-MK"/>
        </w:rPr>
        <w:t xml:space="preserve"> Право на учество на овој јавен повик и</w:t>
      </w:r>
      <w:r w:rsidR="005D1A0C">
        <w:rPr>
          <w:rFonts w:asciiTheme="majorHAnsi" w:hAnsiTheme="majorHAnsi" w:cs="Calibri"/>
          <w:lang w:val="mk-MK"/>
        </w:rPr>
        <w:t xml:space="preserve">маат Жителите на Општина Прилеп и </w:t>
      </w:r>
      <w:r w:rsidR="00662474" w:rsidRPr="000745D3">
        <w:rPr>
          <w:rFonts w:asciiTheme="majorHAnsi" w:hAnsiTheme="majorHAnsi" w:cs="Calibri"/>
          <w:lang w:val="mk-MK"/>
        </w:rPr>
        <w:t xml:space="preserve">сопственици на станбен објект на подрачје на општина Прилеп кој набавил/ќе набави грејно тело  со </w:t>
      </w:r>
      <w:r w:rsidR="00FD1617">
        <w:rPr>
          <w:rFonts w:asciiTheme="majorHAnsi" w:hAnsiTheme="majorHAnsi" w:cs="Calibri"/>
          <w:lang w:val="mk-MK"/>
        </w:rPr>
        <w:t>инвертер</w:t>
      </w:r>
      <w:r w:rsidR="00662474" w:rsidRPr="000745D3">
        <w:rPr>
          <w:rFonts w:asciiTheme="majorHAnsi" w:hAnsiTheme="majorHAnsi" w:cs="Calibri"/>
          <w:lang w:val="mk-MK"/>
        </w:rPr>
        <w:t xml:space="preserve"> во </w:t>
      </w:r>
      <w:r w:rsidR="00662474" w:rsidRPr="000745D3">
        <w:rPr>
          <w:rFonts w:asciiTheme="majorHAnsi" w:hAnsiTheme="majorHAnsi" w:cs="Calibri"/>
          <w:b/>
          <w:u w:val="single"/>
          <w:lang w:val="mk-MK"/>
        </w:rPr>
        <w:t xml:space="preserve">во периодот од денот на објавување на јавниот повик од </w:t>
      </w:r>
      <w:r w:rsidR="00FD1617">
        <w:rPr>
          <w:rFonts w:asciiTheme="majorHAnsi" w:hAnsiTheme="majorHAnsi" w:cs="Calibri"/>
          <w:b/>
          <w:u w:val="single"/>
          <w:lang w:val="mk-MK"/>
        </w:rPr>
        <w:t>17.02.2025</w:t>
      </w:r>
      <w:r w:rsidR="00662474" w:rsidRPr="000745D3">
        <w:rPr>
          <w:rFonts w:asciiTheme="majorHAnsi" w:hAnsiTheme="majorHAnsi" w:cs="Calibri"/>
          <w:b/>
          <w:u w:val="single"/>
          <w:lang w:val="mk-MK"/>
        </w:rPr>
        <w:t xml:space="preserve">_ година, најдоцна до денот на завршување на јавниот повик </w:t>
      </w:r>
      <w:r w:rsidR="00FD1617">
        <w:rPr>
          <w:rFonts w:asciiTheme="majorHAnsi" w:hAnsiTheme="majorHAnsi" w:cs="Calibri"/>
          <w:b/>
          <w:u w:val="single"/>
          <w:lang w:val="mk-MK"/>
        </w:rPr>
        <w:t>17.03.2025</w:t>
      </w:r>
      <w:r w:rsidR="000745D3" w:rsidRPr="000745D3">
        <w:rPr>
          <w:rFonts w:asciiTheme="majorHAnsi" w:hAnsiTheme="majorHAnsi" w:cs="Calibri"/>
          <w:b/>
          <w:u w:val="single"/>
          <w:lang w:val="mk-MK"/>
        </w:rPr>
        <w:t xml:space="preserve"> година</w:t>
      </w:r>
      <w:r w:rsidR="00662474" w:rsidRPr="000745D3">
        <w:rPr>
          <w:rFonts w:asciiTheme="majorHAnsi" w:hAnsiTheme="majorHAnsi" w:cs="Calibri"/>
          <w:b/>
          <w:u w:val="single"/>
          <w:lang w:val="mk-MK"/>
        </w:rPr>
        <w:t>,</w:t>
      </w:r>
      <w:r w:rsidR="00662474" w:rsidRPr="000745D3">
        <w:rPr>
          <w:rFonts w:asciiTheme="majorHAnsi" w:hAnsiTheme="majorHAnsi" w:cs="Calibri"/>
          <w:lang w:val="mk-MK"/>
        </w:rPr>
        <w:t xml:space="preserve"> односно до искористување на предвидените средства, и кои ќе достават навремено и комплетно барање согласно условите на јавниот повик</w:t>
      </w:r>
    </w:p>
    <w:p w14:paraId="11DECCF9" w14:textId="13BD2E0D" w:rsidR="00662474" w:rsidRPr="000745D3" w:rsidRDefault="00662474" w:rsidP="00662474">
      <w:pPr>
        <w:tabs>
          <w:tab w:val="left" w:pos="3585"/>
        </w:tabs>
        <w:jc w:val="both"/>
        <w:rPr>
          <w:rFonts w:asciiTheme="majorHAnsi" w:hAnsiTheme="majorHAnsi" w:cs="Calibri"/>
          <w:lang w:val="mk-MK"/>
        </w:rPr>
      </w:pPr>
      <w:r w:rsidRPr="000745D3">
        <w:rPr>
          <w:rFonts w:asciiTheme="majorHAnsi" w:hAnsiTheme="majorHAnsi"/>
          <w:lang w:val="mk-MK"/>
        </w:rPr>
        <w:t xml:space="preserve">Само едно лице од </w:t>
      </w:r>
      <w:r w:rsidR="00D008C3">
        <w:rPr>
          <w:rFonts w:asciiTheme="majorHAnsi" w:hAnsiTheme="majorHAnsi"/>
          <w:lang w:val="mk-MK"/>
        </w:rPr>
        <w:t xml:space="preserve">потесно </w:t>
      </w:r>
      <w:r w:rsidRPr="000745D3">
        <w:rPr>
          <w:rFonts w:asciiTheme="majorHAnsi" w:hAnsiTheme="majorHAnsi"/>
          <w:lang w:val="mk-MK"/>
        </w:rPr>
        <w:t xml:space="preserve">семејството може да поднесе барање за добивање надоместок исклучиво за набавка на едно грејно тело со </w:t>
      </w:r>
      <w:r w:rsidR="00FD1617">
        <w:rPr>
          <w:rFonts w:asciiTheme="majorHAnsi" w:hAnsiTheme="majorHAnsi"/>
          <w:lang w:val="mk-MK"/>
        </w:rPr>
        <w:t>инвертер</w:t>
      </w:r>
      <w:r w:rsidRPr="000745D3">
        <w:rPr>
          <w:rFonts w:asciiTheme="majorHAnsi" w:hAnsiTheme="majorHAnsi"/>
          <w:lang w:val="mk-MK"/>
        </w:rPr>
        <w:t>.</w:t>
      </w:r>
    </w:p>
    <w:p w14:paraId="2B6A14FF" w14:textId="77777777" w:rsidR="00662474" w:rsidRPr="000745D3" w:rsidRDefault="00662474" w:rsidP="00662474">
      <w:pPr>
        <w:tabs>
          <w:tab w:val="left" w:pos="4050"/>
        </w:tabs>
        <w:jc w:val="both"/>
        <w:rPr>
          <w:rFonts w:asciiTheme="majorHAnsi" w:hAnsiTheme="majorHAnsi" w:cs="Calibri"/>
          <w:lang w:val="mk-MK"/>
        </w:rPr>
      </w:pPr>
    </w:p>
    <w:p w14:paraId="1FB43861" w14:textId="17F468ED" w:rsidR="00662474" w:rsidRPr="000745D3" w:rsidRDefault="00662474" w:rsidP="00662474">
      <w:pPr>
        <w:tabs>
          <w:tab w:val="left" w:pos="3585"/>
        </w:tabs>
        <w:jc w:val="both"/>
        <w:rPr>
          <w:rFonts w:asciiTheme="majorHAnsi" w:hAnsiTheme="majorHAnsi"/>
          <w:b/>
          <w:lang w:val="mk-MK"/>
        </w:rPr>
      </w:pPr>
      <w:r w:rsidRPr="000745D3">
        <w:rPr>
          <w:rFonts w:asciiTheme="majorHAnsi" w:hAnsiTheme="majorHAnsi"/>
          <w:b/>
          <w:lang w:val="mk-MK"/>
        </w:rPr>
        <w:t xml:space="preserve">Услови кои треба да ги исполни барателот за надоместување на дел од трошоците  за набавка на грејно тело со </w:t>
      </w:r>
      <w:r w:rsidR="00FD1617">
        <w:rPr>
          <w:rFonts w:asciiTheme="majorHAnsi" w:hAnsiTheme="majorHAnsi"/>
          <w:b/>
          <w:lang w:val="mk-MK"/>
        </w:rPr>
        <w:t>инвертер</w:t>
      </w:r>
      <w:r w:rsidRPr="000745D3">
        <w:rPr>
          <w:rFonts w:asciiTheme="majorHAnsi" w:hAnsiTheme="majorHAnsi"/>
          <w:b/>
          <w:lang w:val="mk-MK"/>
        </w:rPr>
        <w:t>:</w:t>
      </w:r>
    </w:p>
    <w:p w14:paraId="5FE3AE7D" w14:textId="60D880DB" w:rsidR="00662474" w:rsidRPr="000745D3" w:rsidRDefault="00985B4F" w:rsidP="00662474">
      <w:pPr>
        <w:pStyle w:val="ListParagraph"/>
        <w:numPr>
          <w:ilvl w:val="0"/>
          <w:numId w:val="1"/>
        </w:numPr>
        <w:tabs>
          <w:tab w:val="left" w:pos="3585"/>
        </w:tabs>
        <w:jc w:val="both"/>
        <w:rPr>
          <w:rFonts w:asciiTheme="majorHAnsi" w:hAnsiTheme="majorHAnsi"/>
          <w:lang w:val="mk-MK"/>
        </w:rPr>
      </w:pPr>
      <w:r>
        <w:rPr>
          <w:rFonts w:asciiTheme="majorHAnsi" w:hAnsiTheme="majorHAnsi"/>
          <w:lang w:val="mk-MK"/>
        </w:rPr>
        <w:t xml:space="preserve">Да е Жител  на Општина Прилеп и </w:t>
      </w:r>
      <w:r w:rsidR="00662474" w:rsidRPr="000745D3">
        <w:rPr>
          <w:rFonts w:asciiTheme="majorHAnsi" w:hAnsiTheme="majorHAnsi"/>
          <w:lang w:val="mk-MK"/>
        </w:rPr>
        <w:t xml:space="preserve"> сопственик на станбен објект на подрачје на општина Прилеп каде е инсталирана/ќе се инсталира грејното тело со </w:t>
      </w:r>
      <w:r w:rsidR="00FD1617">
        <w:rPr>
          <w:rFonts w:asciiTheme="majorHAnsi" w:hAnsiTheme="majorHAnsi"/>
          <w:lang w:val="mk-MK"/>
        </w:rPr>
        <w:t>инвертер</w:t>
      </w:r>
      <w:r w:rsidR="00662474" w:rsidRPr="000745D3">
        <w:rPr>
          <w:rFonts w:asciiTheme="majorHAnsi" w:hAnsiTheme="majorHAnsi"/>
          <w:lang w:val="mk-MK"/>
        </w:rPr>
        <w:t xml:space="preserve">,   да има живеалиште на адресата каде е монтирано грејното тела со </w:t>
      </w:r>
      <w:r w:rsidR="00FD1617">
        <w:rPr>
          <w:rFonts w:asciiTheme="majorHAnsi" w:hAnsiTheme="majorHAnsi"/>
          <w:lang w:val="mk-MK"/>
        </w:rPr>
        <w:t>инвертер</w:t>
      </w:r>
      <w:r w:rsidR="00662474" w:rsidRPr="000745D3">
        <w:rPr>
          <w:rFonts w:asciiTheme="majorHAnsi" w:hAnsiTheme="majorHAnsi"/>
          <w:lang w:val="mk-MK"/>
        </w:rPr>
        <w:t>.</w:t>
      </w:r>
      <w:r w:rsidR="00662474" w:rsidRPr="000745D3">
        <w:rPr>
          <w:rFonts w:asciiTheme="majorHAnsi" w:hAnsiTheme="majorHAnsi"/>
          <w:color w:val="FF0000"/>
          <w:lang w:val="mk-MK"/>
        </w:rPr>
        <w:t xml:space="preserve"> </w:t>
      </w:r>
      <w:r w:rsidR="00662474" w:rsidRPr="000745D3">
        <w:rPr>
          <w:rFonts w:asciiTheme="majorHAnsi" w:hAnsiTheme="majorHAnsi"/>
          <w:lang w:val="mk-MK"/>
        </w:rPr>
        <w:t xml:space="preserve">Доколку посебно домаќинство/семејство живее во посебен функционален дел од ист станбен објект или во друг објект кој е во сопственост на друго лице носителот на посебното домаќинство  може да аплицира самостојно и независно од сопственикот на објектот, покрај документите  кој треба да ги приложи кон барањето приложува и имотниот лист и потврда за платен данок  на имот  за објектот, кој е впишан во имотниот лист каде е инсталирано грејното тело со </w:t>
      </w:r>
      <w:r w:rsidR="00FD1617">
        <w:rPr>
          <w:rFonts w:asciiTheme="majorHAnsi" w:hAnsiTheme="majorHAnsi"/>
          <w:lang w:val="mk-MK"/>
        </w:rPr>
        <w:t>инвертер</w:t>
      </w:r>
      <w:r w:rsidR="00662474" w:rsidRPr="000745D3">
        <w:rPr>
          <w:rFonts w:asciiTheme="majorHAnsi" w:hAnsiTheme="majorHAnsi"/>
          <w:lang w:val="mk-MK"/>
        </w:rPr>
        <w:t xml:space="preserve"> заклучно со предходната година и кој ќе достави навремено  и комплетно барање согласно условите на јавниот повик.</w:t>
      </w:r>
    </w:p>
    <w:p w14:paraId="3CA9D5AA" w14:textId="75A1F039" w:rsidR="00662474" w:rsidRPr="000745D3" w:rsidRDefault="00662474" w:rsidP="00662474">
      <w:pPr>
        <w:pStyle w:val="ListParagraph"/>
        <w:numPr>
          <w:ilvl w:val="0"/>
          <w:numId w:val="1"/>
        </w:numPr>
        <w:tabs>
          <w:tab w:val="left" w:pos="3585"/>
        </w:tabs>
        <w:spacing w:after="0"/>
        <w:jc w:val="both"/>
        <w:rPr>
          <w:rFonts w:asciiTheme="majorHAnsi" w:hAnsiTheme="majorHAnsi"/>
          <w:lang w:val="mk-MK"/>
        </w:rPr>
      </w:pPr>
      <w:r w:rsidRPr="000745D3">
        <w:rPr>
          <w:rFonts w:asciiTheme="majorHAnsi" w:hAnsiTheme="majorHAnsi"/>
          <w:lang w:val="mk-MK"/>
        </w:rPr>
        <w:t xml:space="preserve">Грејно тело со </w:t>
      </w:r>
      <w:r w:rsidR="00FD1617">
        <w:rPr>
          <w:rFonts w:asciiTheme="majorHAnsi" w:hAnsiTheme="majorHAnsi"/>
          <w:lang w:val="mk-MK"/>
        </w:rPr>
        <w:t>инвертер</w:t>
      </w:r>
      <w:r w:rsidRPr="000745D3">
        <w:rPr>
          <w:rFonts w:asciiTheme="majorHAnsi" w:hAnsiTheme="majorHAnsi"/>
          <w:lang w:val="mk-MK"/>
        </w:rPr>
        <w:t xml:space="preserve"> да го купил по објавување на јавниот повик;</w:t>
      </w:r>
    </w:p>
    <w:p w14:paraId="5A76B5F2" w14:textId="1DB1FB88" w:rsidR="00662474" w:rsidRPr="000745D3" w:rsidRDefault="00662474" w:rsidP="00662474">
      <w:pPr>
        <w:pStyle w:val="ListParagraph"/>
        <w:numPr>
          <w:ilvl w:val="0"/>
          <w:numId w:val="1"/>
        </w:numPr>
        <w:tabs>
          <w:tab w:val="left" w:pos="3585"/>
        </w:tabs>
        <w:spacing w:after="0"/>
        <w:jc w:val="both"/>
        <w:rPr>
          <w:rFonts w:asciiTheme="majorHAnsi" w:hAnsiTheme="majorHAnsi"/>
          <w:lang w:val="mk-MK"/>
        </w:rPr>
      </w:pPr>
      <w:r w:rsidRPr="000745D3">
        <w:rPr>
          <w:rFonts w:asciiTheme="majorHAnsi" w:hAnsiTheme="majorHAnsi"/>
          <w:lang w:val="mk-MK"/>
        </w:rPr>
        <w:t xml:space="preserve">Да е платен данок на имот за станбениот објект каде е/каде ќе се инсталира грејното тело со </w:t>
      </w:r>
      <w:r w:rsidR="00FD1617">
        <w:rPr>
          <w:rFonts w:asciiTheme="majorHAnsi" w:hAnsiTheme="majorHAnsi"/>
          <w:lang w:val="mk-MK"/>
        </w:rPr>
        <w:t>инвертер</w:t>
      </w:r>
      <w:r w:rsidRPr="000745D3">
        <w:rPr>
          <w:rFonts w:asciiTheme="majorHAnsi" w:hAnsiTheme="majorHAnsi"/>
          <w:lang w:val="mk-MK"/>
        </w:rPr>
        <w:t xml:space="preserve"> заклучно со предходната година.</w:t>
      </w:r>
    </w:p>
    <w:p w14:paraId="172EE0EE" w14:textId="77777777" w:rsidR="00662474" w:rsidRPr="000745D3" w:rsidRDefault="00662474" w:rsidP="00662474">
      <w:pPr>
        <w:pStyle w:val="ListParagraph"/>
        <w:numPr>
          <w:ilvl w:val="0"/>
          <w:numId w:val="1"/>
        </w:numPr>
        <w:tabs>
          <w:tab w:val="left" w:pos="3585"/>
        </w:tabs>
        <w:spacing w:after="0"/>
        <w:jc w:val="both"/>
        <w:rPr>
          <w:rFonts w:asciiTheme="majorHAnsi" w:hAnsiTheme="majorHAnsi"/>
          <w:lang w:val="mk-MK"/>
        </w:rPr>
      </w:pPr>
      <w:r w:rsidRPr="000745D3">
        <w:rPr>
          <w:rFonts w:asciiTheme="majorHAnsi" w:hAnsiTheme="majorHAnsi"/>
          <w:lang w:val="mk-MK"/>
        </w:rPr>
        <w:t xml:space="preserve">Само еден член од </w:t>
      </w:r>
      <w:r w:rsidR="00985B4F">
        <w:rPr>
          <w:rFonts w:asciiTheme="majorHAnsi" w:hAnsiTheme="majorHAnsi"/>
          <w:lang w:val="mk-MK"/>
        </w:rPr>
        <w:t xml:space="preserve">потесно </w:t>
      </w:r>
      <w:r w:rsidRPr="000745D3">
        <w:rPr>
          <w:rFonts w:asciiTheme="majorHAnsi" w:hAnsiTheme="majorHAnsi"/>
          <w:lang w:val="mk-MK"/>
        </w:rPr>
        <w:t>семејството може да поднесе барање за добивање надоместок искл</w:t>
      </w:r>
      <w:r w:rsidR="00985B4F">
        <w:rPr>
          <w:rFonts w:asciiTheme="majorHAnsi" w:hAnsiTheme="majorHAnsi"/>
          <w:lang w:val="mk-MK"/>
        </w:rPr>
        <w:t>учиво за набавка на едно грејното тело со инверте</w:t>
      </w:r>
      <w:r w:rsidRPr="000745D3">
        <w:rPr>
          <w:rFonts w:asciiTheme="majorHAnsi" w:hAnsiTheme="majorHAnsi"/>
          <w:lang w:val="mk-MK"/>
        </w:rPr>
        <w:t>р.</w:t>
      </w:r>
    </w:p>
    <w:p w14:paraId="7C77C008" w14:textId="77777777" w:rsidR="00662474" w:rsidRPr="000745D3" w:rsidRDefault="00662474" w:rsidP="00662474">
      <w:pPr>
        <w:pStyle w:val="ListParagraph"/>
        <w:numPr>
          <w:ilvl w:val="0"/>
          <w:numId w:val="1"/>
        </w:numPr>
        <w:tabs>
          <w:tab w:val="left" w:pos="3585"/>
        </w:tabs>
        <w:spacing w:after="0"/>
        <w:jc w:val="both"/>
        <w:rPr>
          <w:rFonts w:asciiTheme="majorHAnsi" w:hAnsiTheme="majorHAnsi"/>
          <w:lang w:val="mk-MK"/>
        </w:rPr>
      </w:pPr>
      <w:r w:rsidRPr="000745D3">
        <w:rPr>
          <w:rFonts w:asciiTheme="majorHAnsi" w:hAnsiTheme="majorHAnsi"/>
          <w:lang w:val="mk-MK"/>
        </w:rPr>
        <w:lastRenderedPageBreak/>
        <w:t>Да нема искористена субвенција за истата намена од било кој извор во Република Северна Македонија</w:t>
      </w:r>
      <w:r w:rsidR="006355E3">
        <w:rPr>
          <w:rFonts w:asciiTheme="majorHAnsi" w:hAnsiTheme="majorHAnsi"/>
          <w:lang w:val="mk-MK"/>
        </w:rPr>
        <w:t xml:space="preserve"> </w:t>
      </w:r>
      <w:r w:rsidR="0047769E">
        <w:rPr>
          <w:rFonts w:asciiTheme="majorHAnsi" w:hAnsiTheme="majorHAnsi"/>
          <w:lang w:val="mk-MK"/>
        </w:rPr>
        <w:t xml:space="preserve">и Општина Прилеп </w:t>
      </w:r>
      <w:r w:rsidR="006355E3">
        <w:rPr>
          <w:rFonts w:asciiTheme="majorHAnsi" w:hAnsiTheme="majorHAnsi"/>
          <w:lang w:val="mk-MK"/>
        </w:rPr>
        <w:t>во претходната фискална година</w:t>
      </w:r>
      <w:r w:rsidRPr="000745D3">
        <w:rPr>
          <w:rFonts w:asciiTheme="majorHAnsi" w:hAnsiTheme="majorHAnsi"/>
          <w:color w:val="FF0000"/>
          <w:lang w:val="mk-MK"/>
        </w:rPr>
        <w:t>.</w:t>
      </w:r>
    </w:p>
    <w:p w14:paraId="190EEE3E" w14:textId="77777777" w:rsidR="00662474" w:rsidRPr="000745D3" w:rsidRDefault="00662474" w:rsidP="00662474">
      <w:pPr>
        <w:tabs>
          <w:tab w:val="left" w:pos="3585"/>
        </w:tabs>
        <w:jc w:val="both"/>
        <w:rPr>
          <w:rFonts w:asciiTheme="majorHAnsi" w:hAnsiTheme="majorHAnsi"/>
          <w:b/>
          <w:lang w:val="mk-MK"/>
        </w:rPr>
      </w:pPr>
    </w:p>
    <w:p w14:paraId="6CD67366" w14:textId="77777777" w:rsidR="00124CE3" w:rsidRPr="000745D3" w:rsidRDefault="00124CE3" w:rsidP="00124CE3">
      <w:pPr>
        <w:tabs>
          <w:tab w:val="left" w:pos="3585"/>
        </w:tabs>
        <w:jc w:val="both"/>
        <w:rPr>
          <w:rFonts w:asciiTheme="majorHAnsi" w:hAnsiTheme="majorHAnsi" w:cs="Calibri"/>
          <w:b/>
          <w:lang w:val="mk-MK"/>
        </w:rPr>
      </w:pPr>
      <w:r w:rsidRPr="000745D3">
        <w:rPr>
          <w:rFonts w:asciiTheme="majorHAnsi" w:hAnsiTheme="majorHAnsi" w:cs="Calibri"/>
          <w:b/>
          <w:lang w:val="mk-MK"/>
        </w:rPr>
        <w:t xml:space="preserve"> </w:t>
      </w:r>
      <w:r w:rsidR="00F04547" w:rsidRPr="000745D3">
        <w:rPr>
          <w:rFonts w:asciiTheme="majorHAnsi" w:hAnsiTheme="majorHAnsi" w:cs="Calibri"/>
          <w:b/>
          <w:lang w:val="mk-MK"/>
        </w:rPr>
        <w:t>За докажување дека условите за учество се исполнети , барателот за надоместување на дел од трошоците до Општина Прилеп ги доставува следните документи</w:t>
      </w:r>
      <w:r w:rsidRPr="000745D3">
        <w:rPr>
          <w:rFonts w:asciiTheme="majorHAnsi" w:hAnsiTheme="majorHAnsi" w:cs="Calibri"/>
          <w:b/>
          <w:lang w:val="mk-MK"/>
        </w:rPr>
        <w:t xml:space="preserve">: </w:t>
      </w:r>
    </w:p>
    <w:p w14:paraId="7A15F6B4" w14:textId="77777777" w:rsidR="00FC3D46" w:rsidRPr="000921CC" w:rsidRDefault="00FC3D46" w:rsidP="00FC3D46">
      <w:pPr>
        <w:pStyle w:val="ListParagraph"/>
        <w:numPr>
          <w:ilvl w:val="0"/>
          <w:numId w:val="2"/>
        </w:numPr>
        <w:tabs>
          <w:tab w:val="left" w:pos="3585"/>
        </w:tabs>
        <w:spacing w:after="0"/>
        <w:jc w:val="both"/>
        <w:rPr>
          <w:rFonts w:asciiTheme="majorHAnsi" w:hAnsiTheme="majorHAnsi"/>
          <w:lang w:val="mk-MK"/>
        </w:rPr>
      </w:pPr>
      <w:r w:rsidRPr="000921CC">
        <w:rPr>
          <w:rFonts w:asciiTheme="majorHAnsi" w:hAnsiTheme="majorHAnsi"/>
          <w:u w:val="single"/>
          <w:lang w:val="mk-MK"/>
        </w:rPr>
        <w:t xml:space="preserve">Барање за надоместок </w:t>
      </w:r>
      <w:r w:rsidRPr="000921CC">
        <w:rPr>
          <w:rFonts w:asciiTheme="majorHAnsi" w:hAnsiTheme="majorHAnsi"/>
          <w:lang w:val="mk-MK"/>
        </w:rPr>
        <w:t>(</w:t>
      </w:r>
      <w:proofErr w:type="spellStart"/>
      <w:r>
        <w:t>образецот</w:t>
      </w:r>
      <w:proofErr w:type="spellEnd"/>
      <w:r>
        <w:t xml:space="preserve"> </w:t>
      </w:r>
      <w:proofErr w:type="spellStart"/>
      <w:r>
        <w:t>на</w:t>
      </w:r>
      <w:proofErr w:type="spellEnd"/>
      <w:r>
        <w:t xml:space="preserve"> </w:t>
      </w:r>
      <w:r w:rsidRPr="000921CC">
        <w:rPr>
          <w:lang w:val="mk-MK"/>
        </w:rPr>
        <w:t>барањето</w:t>
      </w:r>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подигне</w:t>
      </w:r>
      <w:proofErr w:type="spellEnd"/>
      <w:r>
        <w:t xml:space="preserve"> </w:t>
      </w:r>
      <w:proofErr w:type="spellStart"/>
      <w:r>
        <w:t>од</w:t>
      </w:r>
      <w:proofErr w:type="spellEnd"/>
      <w:r>
        <w:t xml:space="preserve"> </w:t>
      </w:r>
      <w:proofErr w:type="spellStart"/>
      <w:r>
        <w:t>Веб</w:t>
      </w:r>
      <w:proofErr w:type="spellEnd"/>
      <w:r>
        <w:t xml:space="preserve"> </w:t>
      </w:r>
      <w:proofErr w:type="spellStart"/>
      <w:r>
        <w:t>страната</w:t>
      </w:r>
      <w:proofErr w:type="spellEnd"/>
      <w:r>
        <w:t xml:space="preserve"> </w:t>
      </w:r>
      <w:proofErr w:type="spellStart"/>
      <w:r>
        <w:t>на</w:t>
      </w:r>
      <w:proofErr w:type="spellEnd"/>
      <w:r>
        <w:t xml:space="preserve"> </w:t>
      </w:r>
      <w:proofErr w:type="spellStart"/>
      <w:r>
        <w:t>Општина</w:t>
      </w:r>
      <w:proofErr w:type="spellEnd"/>
      <w:r>
        <w:t xml:space="preserve"> </w:t>
      </w:r>
      <w:proofErr w:type="spellStart"/>
      <w:r>
        <w:t>Прилеп</w:t>
      </w:r>
      <w:proofErr w:type="spellEnd"/>
      <w:r>
        <w:t xml:space="preserve"> </w:t>
      </w:r>
      <w:hyperlink r:id="rId12" w:history="1">
        <w:r>
          <w:rPr>
            <w:rStyle w:val="Hyperlink"/>
          </w:rPr>
          <w:t>www.prilep.gov.mk</w:t>
        </w:r>
      </w:hyperlink>
      <w:r w:rsidRPr="000921CC">
        <w:rPr>
          <w:lang w:val="mk-MK"/>
        </w:rPr>
        <w:t xml:space="preserve"> </w:t>
      </w:r>
    </w:p>
    <w:p w14:paraId="37A651E6" w14:textId="77777777" w:rsidR="005153B8" w:rsidRPr="000745D3" w:rsidRDefault="005153B8" w:rsidP="005153B8">
      <w:pPr>
        <w:pStyle w:val="ListParagraph"/>
        <w:numPr>
          <w:ilvl w:val="0"/>
          <w:numId w:val="2"/>
        </w:numPr>
        <w:tabs>
          <w:tab w:val="left" w:pos="3585"/>
        </w:tabs>
        <w:spacing w:after="0"/>
        <w:jc w:val="both"/>
        <w:rPr>
          <w:rFonts w:asciiTheme="majorHAnsi" w:hAnsiTheme="majorHAnsi"/>
          <w:lang w:val="mk-MK"/>
        </w:rPr>
      </w:pPr>
      <w:r w:rsidRPr="000745D3">
        <w:rPr>
          <w:rFonts w:asciiTheme="majorHAnsi" w:hAnsiTheme="majorHAnsi"/>
          <w:lang w:val="mk-MK"/>
        </w:rPr>
        <w:t>Фотокопија од важечка лична карта на барателот</w:t>
      </w:r>
    </w:p>
    <w:p w14:paraId="02A0BDCC" w14:textId="5C601974" w:rsidR="005153B8" w:rsidRPr="000745D3" w:rsidRDefault="005153B8" w:rsidP="005153B8">
      <w:pPr>
        <w:pStyle w:val="ListParagraph"/>
        <w:numPr>
          <w:ilvl w:val="0"/>
          <w:numId w:val="2"/>
        </w:numPr>
        <w:tabs>
          <w:tab w:val="left" w:pos="3585"/>
        </w:tabs>
        <w:spacing w:after="0"/>
        <w:jc w:val="both"/>
        <w:rPr>
          <w:rFonts w:asciiTheme="majorHAnsi" w:hAnsiTheme="majorHAnsi"/>
          <w:lang w:val="mk-MK"/>
        </w:rPr>
      </w:pPr>
      <w:r w:rsidRPr="000745D3">
        <w:rPr>
          <w:rFonts w:asciiTheme="majorHAnsi" w:hAnsiTheme="majorHAnsi"/>
          <w:lang w:val="mk-MK"/>
        </w:rPr>
        <w:t xml:space="preserve">Имотен лист за станбениот објект со адреса на објектот во кој е инсталирано/ќе се инсталира грејното тело со </w:t>
      </w:r>
      <w:r w:rsidR="00FD1617">
        <w:rPr>
          <w:rFonts w:asciiTheme="majorHAnsi" w:hAnsiTheme="majorHAnsi"/>
          <w:lang w:val="mk-MK"/>
        </w:rPr>
        <w:t>инвертер</w:t>
      </w:r>
      <w:r w:rsidRPr="000745D3">
        <w:rPr>
          <w:rFonts w:asciiTheme="majorHAnsi" w:hAnsiTheme="majorHAnsi"/>
          <w:lang w:val="mk-MK"/>
        </w:rPr>
        <w:t xml:space="preserve"> на подрачје на Општина Прилеп</w:t>
      </w:r>
    </w:p>
    <w:p w14:paraId="6B9DFB65" w14:textId="126863E7" w:rsidR="005153B8" w:rsidRPr="000745D3" w:rsidRDefault="005153B8" w:rsidP="005153B8">
      <w:pPr>
        <w:pStyle w:val="ListParagraph"/>
        <w:numPr>
          <w:ilvl w:val="0"/>
          <w:numId w:val="2"/>
        </w:numPr>
        <w:tabs>
          <w:tab w:val="left" w:pos="3585"/>
        </w:tabs>
        <w:spacing w:after="0"/>
        <w:jc w:val="both"/>
        <w:rPr>
          <w:rFonts w:asciiTheme="majorHAnsi" w:hAnsiTheme="majorHAnsi"/>
          <w:lang w:val="mk-MK"/>
        </w:rPr>
      </w:pPr>
      <w:r w:rsidRPr="000745D3">
        <w:rPr>
          <w:rFonts w:asciiTheme="majorHAnsi" w:hAnsiTheme="majorHAnsi"/>
          <w:lang w:val="mk-MK"/>
        </w:rPr>
        <w:t xml:space="preserve">Доказ дека е извршено купување на грејното тело со </w:t>
      </w:r>
      <w:r w:rsidR="00FD1617">
        <w:rPr>
          <w:rFonts w:asciiTheme="majorHAnsi" w:hAnsiTheme="majorHAnsi"/>
          <w:lang w:val="mk-MK"/>
        </w:rPr>
        <w:t>инвертер</w:t>
      </w:r>
      <w:r w:rsidRPr="000745D3">
        <w:rPr>
          <w:rFonts w:asciiTheme="majorHAnsi" w:hAnsiTheme="majorHAnsi"/>
          <w:lang w:val="mk-MK"/>
        </w:rPr>
        <w:t xml:space="preserve"> и тоа фотокопија од фискална сметка заверена на нотар  или фактура со извод од деловна банка за извршената уплата со датум во период од денот на објавување на јавниот повик до денот на завршување на јавниот повик.</w:t>
      </w:r>
    </w:p>
    <w:p w14:paraId="26C24C0E" w14:textId="77777777" w:rsidR="005153B8" w:rsidRPr="000745D3" w:rsidRDefault="005153B8" w:rsidP="005153B8">
      <w:pPr>
        <w:pStyle w:val="ListParagraph"/>
        <w:numPr>
          <w:ilvl w:val="0"/>
          <w:numId w:val="2"/>
        </w:numPr>
        <w:tabs>
          <w:tab w:val="left" w:pos="3585"/>
        </w:tabs>
        <w:spacing w:after="0"/>
        <w:jc w:val="both"/>
        <w:rPr>
          <w:rFonts w:asciiTheme="majorHAnsi" w:hAnsiTheme="majorHAnsi"/>
          <w:lang w:val="mk-MK"/>
        </w:rPr>
      </w:pPr>
      <w:r w:rsidRPr="000745D3">
        <w:rPr>
          <w:rFonts w:asciiTheme="majorHAnsi" w:hAnsiTheme="majorHAnsi"/>
          <w:lang w:val="mk-MK"/>
        </w:rPr>
        <w:t xml:space="preserve">Фотокопија од трансакциска сметка  </w:t>
      </w:r>
    </w:p>
    <w:p w14:paraId="06EC70F5" w14:textId="64679077" w:rsidR="005153B8" w:rsidRPr="000745D3" w:rsidRDefault="005153B8" w:rsidP="005153B8">
      <w:pPr>
        <w:pStyle w:val="ListParagraph"/>
        <w:numPr>
          <w:ilvl w:val="0"/>
          <w:numId w:val="2"/>
        </w:numPr>
        <w:tabs>
          <w:tab w:val="left" w:pos="3585"/>
        </w:tabs>
        <w:spacing w:after="0"/>
        <w:jc w:val="both"/>
        <w:rPr>
          <w:rFonts w:asciiTheme="majorHAnsi" w:hAnsiTheme="majorHAnsi"/>
          <w:b/>
          <w:lang w:val="mk-MK"/>
        </w:rPr>
      </w:pPr>
      <w:r w:rsidRPr="000745D3">
        <w:rPr>
          <w:rFonts w:asciiTheme="majorHAnsi" w:hAnsiTheme="majorHAnsi"/>
          <w:lang w:val="mk-MK"/>
        </w:rPr>
        <w:t xml:space="preserve">Потврда за платен данок на имот  за објектот, кој е впишан во имотниот лист каде е инсталирано грејното тело со </w:t>
      </w:r>
      <w:r w:rsidR="00FD1617">
        <w:rPr>
          <w:rFonts w:asciiTheme="majorHAnsi" w:hAnsiTheme="majorHAnsi"/>
          <w:lang w:val="mk-MK"/>
        </w:rPr>
        <w:t>инвертер</w:t>
      </w:r>
      <w:r w:rsidRPr="000745D3">
        <w:rPr>
          <w:rFonts w:asciiTheme="majorHAnsi" w:hAnsiTheme="majorHAnsi"/>
          <w:lang w:val="mk-MK"/>
        </w:rPr>
        <w:t xml:space="preserve"> заклучно со предходната година издадено од Одделение за администрирање на приходи Општина Прилеп</w:t>
      </w:r>
    </w:p>
    <w:p w14:paraId="305968C6" w14:textId="77777777" w:rsidR="00FD1617" w:rsidRPr="00FD1617" w:rsidRDefault="005153B8" w:rsidP="00A42C58">
      <w:pPr>
        <w:pStyle w:val="ListParagraph"/>
        <w:numPr>
          <w:ilvl w:val="0"/>
          <w:numId w:val="2"/>
        </w:numPr>
        <w:tabs>
          <w:tab w:val="left" w:pos="3585"/>
        </w:tabs>
        <w:jc w:val="both"/>
        <w:rPr>
          <w:rFonts w:asciiTheme="majorHAnsi" w:hAnsiTheme="majorHAnsi"/>
          <w:lang w:val="mk-MK"/>
        </w:rPr>
      </w:pPr>
      <w:r w:rsidRPr="00FD1617">
        <w:rPr>
          <w:rFonts w:asciiTheme="majorHAnsi" w:hAnsiTheme="majorHAnsi"/>
          <w:lang w:val="mk-MK"/>
        </w:rPr>
        <w:t>Изјава заверена на нотар со која барателот под полна материјална и кривична одговорност ќе потврди дека:</w:t>
      </w:r>
      <w:r w:rsidR="00FD1617" w:rsidRPr="00FD1617">
        <w:rPr>
          <w:rFonts w:asciiTheme="majorHAnsi" w:hAnsiTheme="majorHAnsi"/>
          <w:b/>
          <w:lang w:val="mk-MK"/>
        </w:rPr>
        <w:t xml:space="preserve"> </w:t>
      </w:r>
      <w:r w:rsidR="00FD1617">
        <w:rPr>
          <w:rFonts w:asciiTheme="majorHAnsi" w:hAnsiTheme="majorHAnsi"/>
          <w:b/>
          <w:lang w:val="mk-MK"/>
        </w:rPr>
        <w:t xml:space="preserve">( </w:t>
      </w:r>
      <w:proofErr w:type="spellStart"/>
      <w:r w:rsidR="00FD1617">
        <w:t>образецот</w:t>
      </w:r>
      <w:proofErr w:type="spellEnd"/>
      <w:r w:rsidR="00FD1617">
        <w:t xml:space="preserve"> </w:t>
      </w:r>
      <w:proofErr w:type="spellStart"/>
      <w:r w:rsidR="00FD1617">
        <w:t>на</w:t>
      </w:r>
      <w:proofErr w:type="spellEnd"/>
      <w:r w:rsidR="00FD1617">
        <w:t xml:space="preserve"> </w:t>
      </w:r>
      <w:proofErr w:type="spellStart"/>
      <w:r w:rsidR="00FD1617">
        <w:t>изјавата</w:t>
      </w:r>
      <w:proofErr w:type="spellEnd"/>
      <w:r w:rsidR="00FD1617">
        <w:t xml:space="preserve"> </w:t>
      </w:r>
      <w:proofErr w:type="spellStart"/>
      <w:r w:rsidR="00FD1617">
        <w:t>може</w:t>
      </w:r>
      <w:proofErr w:type="spellEnd"/>
      <w:r w:rsidR="00FD1617">
        <w:t xml:space="preserve"> </w:t>
      </w:r>
      <w:proofErr w:type="spellStart"/>
      <w:r w:rsidR="00FD1617">
        <w:t>да</w:t>
      </w:r>
      <w:proofErr w:type="spellEnd"/>
      <w:r w:rsidR="00FD1617">
        <w:t xml:space="preserve"> </w:t>
      </w:r>
      <w:proofErr w:type="spellStart"/>
      <w:r w:rsidR="00FD1617">
        <w:t>се</w:t>
      </w:r>
      <w:proofErr w:type="spellEnd"/>
      <w:r w:rsidR="00FD1617">
        <w:t xml:space="preserve"> </w:t>
      </w:r>
      <w:proofErr w:type="spellStart"/>
      <w:r w:rsidR="00FD1617">
        <w:t>подигне</w:t>
      </w:r>
      <w:proofErr w:type="spellEnd"/>
      <w:r w:rsidR="00FD1617">
        <w:t xml:space="preserve"> </w:t>
      </w:r>
      <w:proofErr w:type="spellStart"/>
      <w:r w:rsidR="00FD1617">
        <w:t>од</w:t>
      </w:r>
      <w:proofErr w:type="spellEnd"/>
      <w:r w:rsidR="00FD1617">
        <w:t xml:space="preserve"> </w:t>
      </w:r>
      <w:proofErr w:type="spellStart"/>
      <w:r w:rsidR="00FD1617">
        <w:t>Веб</w:t>
      </w:r>
      <w:proofErr w:type="spellEnd"/>
      <w:r w:rsidR="00FD1617">
        <w:t xml:space="preserve"> </w:t>
      </w:r>
      <w:proofErr w:type="spellStart"/>
      <w:r w:rsidR="00FD1617">
        <w:t>страната</w:t>
      </w:r>
      <w:proofErr w:type="spellEnd"/>
      <w:r w:rsidR="00FD1617">
        <w:t xml:space="preserve"> </w:t>
      </w:r>
      <w:proofErr w:type="spellStart"/>
      <w:r w:rsidR="00FD1617">
        <w:t>на</w:t>
      </w:r>
      <w:proofErr w:type="spellEnd"/>
      <w:r w:rsidR="00FD1617">
        <w:t xml:space="preserve"> </w:t>
      </w:r>
      <w:proofErr w:type="spellStart"/>
      <w:r w:rsidR="00FD1617">
        <w:t>Општина</w:t>
      </w:r>
      <w:proofErr w:type="spellEnd"/>
      <w:r w:rsidR="00FD1617">
        <w:t xml:space="preserve"> </w:t>
      </w:r>
      <w:proofErr w:type="spellStart"/>
      <w:r w:rsidR="00FD1617">
        <w:t>Прилеп</w:t>
      </w:r>
      <w:proofErr w:type="spellEnd"/>
      <w:r w:rsidR="00FD1617">
        <w:t xml:space="preserve"> </w:t>
      </w:r>
      <w:hyperlink r:id="rId13" w:history="1">
        <w:r w:rsidR="00FD1617">
          <w:rPr>
            <w:rStyle w:val="Hyperlink"/>
          </w:rPr>
          <w:t>www.prilep.gov.mk</w:t>
        </w:r>
      </w:hyperlink>
      <w:r w:rsidR="00FD1617">
        <w:rPr>
          <w:rFonts w:asciiTheme="majorHAnsi" w:hAnsiTheme="majorHAnsi"/>
          <w:b/>
          <w:lang w:val="mk-MK"/>
        </w:rPr>
        <w:t xml:space="preserve">   </w:t>
      </w:r>
      <w:r w:rsidR="00FD1617" w:rsidRPr="000921CC">
        <w:rPr>
          <w:rFonts w:asciiTheme="majorHAnsi" w:hAnsiTheme="majorHAnsi"/>
          <w:b/>
          <w:lang w:val="mk-MK"/>
        </w:rPr>
        <w:t xml:space="preserve"> </w:t>
      </w:r>
      <w:r w:rsidR="00FD1617">
        <w:rPr>
          <w:rFonts w:asciiTheme="majorHAnsi" w:hAnsiTheme="majorHAnsi"/>
          <w:b/>
          <w:lang w:val="mk-MK"/>
        </w:rPr>
        <w:t>)</w:t>
      </w:r>
      <w:r w:rsidR="00FD1617" w:rsidRPr="000921CC">
        <w:rPr>
          <w:rFonts w:asciiTheme="majorHAnsi" w:hAnsiTheme="majorHAnsi"/>
          <w:b/>
          <w:lang w:val="mk-MK"/>
        </w:rPr>
        <w:t xml:space="preserve">                                      </w:t>
      </w:r>
    </w:p>
    <w:p w14:paraId="60E349B0" w14:textId="158BD43A" w:rsidR="005153B8" w:rsidRPr="00FD1617" w:rsidRDefault="005153B8" w:rsidP="00FD1617">
      <w:pPr>
        <w:pStyle w:val="ListParagraph"/>
        <w:tabs>
          <w:tab w:val="left" w:pos="3585"/>
        </w:tabs>
        <w:jc w:val="both"/>
        <w:rPr>
          <w:rFonts w:asciiTheme="majorHAnsi" w:hAnsiTheme="majorHAnsi"/>
          <w:lang w:val="mk-MK"/>
        </w:rPr>
      </w:pPr>
      <w:r w:rsidRPr="00FD1617">
        <w:rPr>
          <w:rFonts w:asciiTheme="majorHAnsi" w:hAnsiTheme="majorHAnsi"/>
          <w:lang w:val="mk-MK"/>
        </w:rPr>
        <w:t xml:space="preserve">- друг член  од </w:t>
      </w:r>
      <w:r w:rsidR="006355E3" w:rsidRPr="00FD1617">
        <w:rPr>
          <w:rFonts w:asciiTheme="majorHAnsi" w:hAnsiTheme="majorHAnsi"/>
          <w:lang w:val="mk-MK"/>
        </w:rPr>
        <w:t xml:space="preserve">потесното </w:t>
      </w:r>
      <w:r w:rsidRPr="00FD1617">
        <w:rPr>
          <w:rFonts w:asciiTheme="majorHAnsi" w:hAnsiTheme="majorHAnsi"/>
          <w:lang w:val="mk-MK"/>
        </w:rPr>
        <w:t>семејството нема поднесено барање за добивање на субвенции</w:t>
      </w:r>
    </w:p>
    <w:p w14:paraId="25C5D597" w14:textId="50ECF78A" w:rsidR="00FC3D46" w:rsidRPr="000921CC" w:rsidRDefault="005153B8" w:rsidP="00FD1617">
      <w:pPr>
        <w:pStyle w:val="ListParagraph"/>
        <w:tabs>
          <w:tab w:val="left" w:pos="3585"/>
        </w:tabs>
        <w:jc w:val="both"/>
        <w:rPr>
          <w:rFonts w:asciiTheme="majorHAnsi" w:hAnsiTheme="majorHAnsi"/>
          <w:lang w:val="mk-MK"/>
        </w:rPr>
      </w:pPr>
      <w:r w:rsidRPr="000745D3">
        <w:rPr>
          <w:rFonts w:asciiTheme="majorHAnsi" w:hAnsiTheme="majorHAnsi"/>
          <w:lang w:val="mk-MK"/>
        </w:rPr>
        <w:t>- дека не искористил субвенција/ надомест на дел од трошоци за истата намена од било кој извор во Република Северна Македонија</w:t>
      </w:r>
      <w:r w:rsidRPr="000745D3">
        <w:rPr>
          <w:rFonts w:asciiTheme="majorHAnsi" w:hAnsiTheme="majorHAnsi"/>
          <w:b/>
          <w:lang w:val="mk-MK"/>
        </w:rPr>
        <w:t xml:space="preserve">   </w:t>
      </w:r>
      <w:r w:rsidR="006355E3" w:rsidRPr="006355E3">
        <w:rPr>
          <w:rFonts w:asciiTheme="majorHAnsi" w:hAnsiTheme="majorHAnsi"/>
          <w:lang w:val="mk-MK"/>
        </w:rPr>
        <w:t>и Општина Прилеп</w:t>
      </w:r>
      <w:r w:rsidRPr="000745D3">
        <w:rPr>
          <w:rFonts w:asciiTheme="majorHAnsi" w:hAnsiTheme="majorHAnsi"/>
          <w:b/>
          <w:lang w:val="mk-MK"/>
        </w:rPr>
        <w:t xml:space="preserve">  </w:t>
      </w:r>
      <w:r w:rsidR="006355E3" w:rsidRPr="006355E3">
        <w:rPr>
          <w:rFonts w:asciiTheme="majorHAnsi" w:hAnsiTheme="majorHAnsi"/>
          <w:lang w:val="mk-MK"/>
        </w:rPr>
        <w:t>во претходната фискална година</w:t>
      </w:r>
      <w:r w:rsidR="00FD1617">
        <w:rPr>
          <w:rFonts w:asciiTheme="majorHAnsi" w:hAnsiTheme="majorHAnsi"/>
          <w:lang w:val="mk-MK"/>
        </w:rPr>
        <w:t xml:space="preserve"> </w:t>
      </w:r>
    </w:p>
    <w:p w14:paraId="319FC7D7" w14:textId="77777777" w:rsidR="00124CE3" w:rsidRPr="000745D3" w:rsidRDefault="002E3FF8" w:rsidP="008B7792">
      <w:pPr>
        <w:keepNext/>
        <w:spacing w:after="60"/>
        <w:rPr>
          <w:rFonts w:asciiTheme="majorHAnsi" w:hAnsiTheme="majorHAnsi" w:cs="Calibri"/>
          <w:b/>
          <w:sz w:val="24"/>
          <w:szCs w:val="24"/>
          <w:lang w:val="mk-MK"/>
        </w:rPr>
      </w:pPr>
      <w:r w:rsidRPr="000745D3">
        <w:rPr>
          <w:rFonts w:asciiTheme="majorHAnsi" w:hAnsiTheme="majorHAnsi" w:cs="Calibri"/>
          <w:b/>
          <w:sz w:val="24"/>
          <w:szCs w:val="24"/>
          <w:lang w:val="mk-MK"/>
        </w:rPr>
        <w:t>3.Начин на пријавување на јавниот повик</w:t>
      </w:r>
      <w:r w:rsidR="00736B06" w:rsidRPr="000745D3">
        <w:rPr>
          <w:rFonts w:asciiTheme="majorHAnsi" w:hAnsiTheme="majorHAnsi" w:cs="Calibri"/>
          <w:b/>
          <w:lang w:val="mk-MK"/>
        </w:rPr>
        <w:t xml:space="preserve"> </w:t>
      </w:r>
    </w:p>
    <w:p w14:paraId="59C24F9B" w14:textId="1A406D9E" w:rsidR="0009549E" w:rsidRPr="000745D3" w:rsidRDefault="00B55A6A" w:rsidP="0009549E">
      <w:pPr>
        <w:tabs>
          <w:tab w:val="left" w:pos="4050"/>
        </w:tabs>
        <w:spacing w:after="0"/>
        <w:jc w:val="both"/>
        <w:rPr>
          <w:rFonts w:asciiTheme="majorHAnsi" w:hAnsiTheme="majorHAnsi" w:cs="Calibri"/>
          <w:lang w:val="mk-MK"/>
        </w:rPr>
      </w:pPr>
      <w:r w:rsidRPr="000745D3">
        <w:rPr>
          <w:rFonts w:asciiTheme="majorHAnsi" w:hAnsiTheme="majorHAnsi" w:cs="Calibri"/>
          <w:noProof/>
        </w:rPr>
        <w:drawing>
          <wp:anchor distT="0" distB="0" distL="114300" distR="114300" simplePos="0" relativeHeight="251657728" behindDoc="1" locked="0" layoutInCell="0" allowOverlap="1" wp14:anchorId="7097AACA" wp14:editId="057FEFB0">
            <wp:simplePos x="0" y="0"/>
            <wp:positionH relativeFrom="margin">
              <wp:align>center</wp:align>
            </wp:positionH>
            <wp:positionV relativeFrom="margin">
              <wp:align>center</wp:align>
            </wp:positionV>
            <wp:extent cx="3799840" cy="5633085"/>
            <wp:effectExtent l="19050" t="0" r="0" b="0"/>
            <wp:wrapNone/>
            <wp:docPr id="7" name="WordPictureWatermark3"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aa"/>
                    <pic:cNvPicPr>
                      <a:picLocks noChangeAspect="1" noChangeArrowheads="1"/>
                    </pic:cNvPicPr>
                  </pic:nvPicPr>
                  <pic:blipFill>
                    <a:blip r:embed="rId11" cstate="print">
                      <a:lum bright="70000" contrast="-70000"/>
                    </a:blip>
                    <a:srcRect/>
                    <a:stretch>
                      <a:fillRect/>
                    </a:stretch>
                  </pic:blipFill>
                  <pic:spPr bwMode="auto">
                    <a:xfrm>
                      <a:off x="0" y="0"/>
                      <a:ext cx="3799840" cy="5633085"/>
                    </a:xfrm>
                    <a:prstGeom prst="rect">
                      <a:avLst/>
                    </a:prstGeom>
                    <a:noFill/>
                    <a:ln w="9525">
                      <a:noFill/>
                      <a:miter lim="800000"/>
                      <a:headEnd/>
                      <a:tailEnd/>
                    </a:ln>
                  </pic:spPr>
                </pic:pic>
              </a:graphicData>
            </a:graphic>
          </wp:anchor>
        </w:drawing>
      </w:r>
      <w:r w:rsidR="002E3FF8" w:rsidRPr="000745D3">
        <w:rPr>
          <w:rFonts w:asciiTheme="majorHAnsi" w:hAnsiTheme="majorHAnsi" w:cs="Calibri"/>
          <w:lang w:val="mk-MK"/>
        </w:rPr>
        <w:t>3.</w:t>
      </w:r>
      <w:r w:rsidR="00EA07ED" w:rsidRPr="000745D3">
        <w:rPr>
          <w:rFonts w:asciiTheme="majorHAnsi" w:hAnsiTheme="majorHAnsi" w:cs="Calibri"/>
          <w:lang w:val="mk-MK"/>
        </w:rPr>
        <w:t>1</w:t>
      </w:r>
      <w:r w:rsidR="002E3FF8" w:rsidRPr="000745D3">
        <w:rPr>
          <w:rFonts w:asciiTheme="majorHAnsi" w:hAnsiTheme="majorHAnsi" w:cs="Calibri"/>
          <w:lang w:val="mk-MK"/>
        </w:rPr>
        <w:t>.</w:t>
      </w:r>
      <w:r w:rsidR="0009549E" w:rsidRPr="000745D3">
        <w:rPr>
          <w:rFonts w:asciiTheme="majorHAnsi" w:hAnsiTheme="majorHAnsi" w:cs="Calibri"/>
          <w:lang w:val="mk-MK"/>
        </w:rPr>
        <w:t xml:space="preserve"> Барањето за субвенционирање/ надоместување на дел од трошоците на граѓаните за </w:t>
      </w:r>
      <w:r w:rsidR="005153B8" w:rsidRPr="000745D3">
        <w:rPr>
          <w:rFonts w:asciiTheme="majorHAnsi" w:hAnsiTheme="majorHAnsi" w:cs="Calibri"/>
          <w:lang w:val="mk-MK"/>
        </w:rPr>
        <w:t xml:space="preserve">набавка на грејно тело со </w:t>
      </w:r>
      <w:r w:rsidR="00FD1617">
        <w:rPr>
          <w:rFonts w:asciiTheme="majorHAnsi" w:hAnsiTheme="majorHAnsi" w:cs="Calibri"/>
          <w:lang w:val="mk-MK"/>
        </w:rPr>
        <w:t>инвертер</w:t>
      </w:r>
      <w:r w:rsidR="0009549E" w:rsidRPr="000745D3">
        <w:rPr>
          <w:rFonts w:asciiTheme="majorHAnsi" w:hAnsiTheme="majorHAnsi" w:cs="Calibri"/>
          <w:lang w:val="mk-MK"/>
        </w:rPr>
        <w:t>, физичките лица го поднесуваат</w:t>
      </w:r>
      <w:r w:rsidR="004D22F7" w:rsidRPr="000745D3">
        <w:rPr>
          <w:rFonts w:asciiTheme="majorHAnsi" w:hAnsiTheme="majorHAnsi" w:cs="Calibri"/>
          <w:b/>
          <w:lang w:val="mk-MK"/>
        </w:rPr>
        <w:t xml:space="preserve"> </w:t>
      </w:r>
      <w:r w:rsidR="0009549E" w:rsidRPr="000745D3">
        <w:rPr>
          <w:rFonts w:asciiTheme="majorHAnsi" w:hAnsiTheme="majorHAnsi" w:cs="Calibri"/>
          <w:lang w:val="mk-MK"/>
        </w:rPr>
        <w:t>заедно со комплетната документација</w:t>
      </w:r>
      <w:r w:rsidR="00BD2329" w:rsidRPr="000745D3">
        <w:rPr>
          <w:rFonts w:asciiTheme="majorHAnsi" w:hAnsiTheme="majorHAnsi" w:cs="Calibri"/>
          <w:b/>
          <w:lang w:val="mk-MK"/>
        </w:rPr>
        <w:t xml:space="preserve"> </w:t>
      </w:r>
      <w:r w:rsidR="001332BF">
        <w:rPr>
          <w:rFonts w:asciiTheme="majorHAnsi" w:hAnsiTheme="majorHAnsi" w:cs="Calibri"/>
          <w:lang w:val="mk-MK"/>
        </w:rPr>
        <w:t>в</w:t>
      </w:r>
      <w:r w:rsidR="0009549E" w:rsidRPr="000745D3">
        <w:rPr>
          <w:rFonts w:asciiTheme="majorHAnsi" w:hAnsiTheme="majorHAnsi" w:cs="Calibri"/>
          <w:lang w:val="mk-MK"/>
        </w:rPr>
        <w:t xml:space="preserve">о Општина Прилеп преку Архивата на Оштина Прилеп до </w:t>
      </w:r>
      <w:r w:rsidR="002E3FF8" w:rsidRPr="000745D3">
        <w:rPr>
          <w:rFonts w:asciiTheme="majorHAnsi" w:hAnsiTheme="majorHAnsi" w:cs="Calibri"/>
          <w:lang w:val="mk-MK"/>
        </w:rPr>
        <w:t xml:space="preserve">Комисија за спроведување на постапка за субвенционирање/ надоместување на дел од трошоците на граѓаните на подрачјето на Општина Прилеп за </w:t>
      </w:r>
      <w:r w:rsidR="005153B8" w:rsidRPr="000745D3">
        <w:rPr>
          <w:rFonts w:asciiTheme="majorHAnsi" w:hAnsiTheme="majorHAnsi" w:cs="Calibri"/>
          <w:lang w:val="mk-MK"/>
        </w:rPr>
        <w:t>набавка на г</w:t>
      </w:r>
      <w:r w:rsidR="00A43D60">
        <w:rPr>
          <w:rFonts w:asciiTheme="majorHAnsi" w:hAnsiTheme="majorHAnsi" w:cs="Calibri"/>
          <w:lang w:val="mk-MK"/>
        </w:rPr>
        <w:t>р</w:t>
      </w:r>
      <w:r w:rsidR="005153B8" w:rsidRPr="000745D3">
        <w:rPr>
          <w:rFonts w:asciiTheme="majorHAnsi" w:hAnsiTheme="majorHAnsi" w:cs="Calibri"/>
          <w:lang w:val="mk-MK"/>
        </w:rPr>
        <w:t xml:space="preserve">ејно тело со </w:t>
      </w:r>
      <w:r w:rsidR="00FD1617">
        <w:rPr>
          <w:rFonts w:asciiTheme="majorHAnsi" w:hAnsiTheme="majorHAnsi" w:cs="Calibri"/>
          <w:lang w:val="mk-MK"/>
        </w:rPr>
        <w:t>инвертер</w:t>
      </w:r>
      <w:r w:rsidR="0009549E" w:rsidRPr="000745D3">
        <w:rPr>
          <w:rFonts w:asciiTheme="majorHAnsi" w:hAnsiTheme="majorHAnsi" w:cs="Calibri"/>
          <w:lang w:val="mk-MK"/>
        </w:rPr>
        <w:t xml:space="preserve"> во затворен плик со намена “Јавен повик за субвенции/ надомест на дел од трошоци за </w:t>
      </w:r>
      <w:r w:rsidR="005153B8" w:rsidRPr="000745D3">
        <w:rPr>
          <w:rFonts w:asciiTheme="majorHAnsi" w:hAnsiTheme="majorHAnsi" w:cs="Calibri"/>
          <w:lang w:val="mk-MK"/>
        </w:rPr>
        <w:t xml:space="preserve">набавка на грејно тело со </w:t>
      </w:r>
      <w:r w:rsidR="00FD1617">
        <w:rPr>
          <w:rFonts w:asciiTheme="majorHAnsi" w:hAnsiTheme="majorHAnsi" w:cs="Calibri"/>
          <w:lang w:val="mk-MK"/>
        </w:rPr>
        <w:t>инвертер</w:t>
      </w:r>
      <w:r w:rsidR="0009549E" w:rsidRPr="000745D3">
        <w:rPr>
          <w:rFonts w:asciiTheme="majorHAnsi" w:hAnsiTheme="majorHAnsi" w:cs="Calibri"/>
          <w:lang w:val="mk-MK"/>
        </w:rPr>
        <w:t>“/ со назнака „НЕ ОТВОРАЈ“, име и презиме и адреса на барателот.</w:t>
      </w:r>
    </w:p>
    <w:p w14:paraId="0E74D89C" w14:textId="77777777" w:rsidR="00B752B3" w:rsidRPr="00ED3E69" w:rsidRDefault="00B752B3" w:rsidP="0009549E">
      <w:pPr>
        <w:tabs>
          <w:tab w:val="left" w:pos="4050"/>
        </w:tabs>
        <w:spacing w:after="0"/>
        <w:jc w:val="both"/>
        <w:rPr>
          <w:rFonts w:asciiTheme="majorHAnsi" w:hAnsiTheme="majorHAnsi"/>
          <w:b/>
          <w:lang w:val="mk-MK"/>
        </w:rPr>
      </w:pPr>
      <w:r w:rsidRPr="00ED3E69">
        <w:rPr>
          <w:rFonts w:asciiTheme="majorHAnsi" w:hAnsiTheme="majorHAnsi"/>
          <w:b/>
          <w:lang w:val="mk-MK"/>
        </w:rPr>
        <w:t>Копието од лична карта и копието од трансакциона сметка, како и секоја друга документација која содржи лични податоци за подносителот на барањето, задолжително се доставуваат во затворен коверт, со назнака ,,строго доверливо-лична документација,, како прилог кон барањето.</w:t>
      </w:r>
    </w:p>
    <w:p w14:paraId="33A69058" w14:textId="77777777" w:rsidR="005153B8" w:rsidRPr="000745D3" w:rsidRDefault="00B75ED1" w:rsidP="0009549E">
      <w:pPr>
        <w:tabs>
          <w:tab w:val="left" w:pos="4050"/>
        </w:tabs>
        <w:spacing w:after="0"/>
        <w:jc w:val="both"/>
        <w:rPr>
          <w:rFonts w:asciiTheme="majorHAnsi" w:hAnsiTheme="majorHAnsi" w:cs="Calibri"/>
          <w:b/>
          <w:lang w:val="mk-MK"/>
        </w:rPr>
      </w:pPr>
      <w:r w:rsidRPr="000745D3">
        <w:rPr>
          <w:rFonts w:asciiTheme="majorHAnsi" w:hAnsiTheme="majorHAnsi" w:cs="Calibri"/>
          <w:b/>
          <w:lang w:val="mk-MK"/>
        </w:rPr>
        <w:t>Едно лице може да поднесе само едно барање за добивање на надоместок</w:t>
      </w:r>
      <w:r w:rsidR="00966FEC" w:rsidRPr="000745D3">
        <w:rPr>
          <w:rFonts w:asciiTheme="majorHAnsi" w:hAnsiTheme="majorHAnsi" w:cs="Calibri"/>
          <w:b/>
          <w:lang w:val="mk-MK"/>
        </w:rPr>
        <w:t xml:space="preserve"> </w:t>
      </w:r>
      <w:r w:rsidR="005153B8" w:rsidRPr="000745D3">
        <w:rPr>
          <w:rFonts w:asciiTheme="majorHAnsi" w:hAnsiTheme="majorHAnsi" w:cs="Calibri"/>
          <w:b/>
          <w:lang w:val="mk-MK"/>
        </w:rPr>
        <w:t>.</w:t>
      </w:r>
    </w:p>
    <w:p w14:paraId="17FC583D" w14:textId="77777777" w:rsidR="000745D3" w:rsidRPr="000745D3" w:rsidRDefault="000745D3" w:rsidP="00C22026">
      <w:pPr>
        <w:tabs>
          <w:tab w:val="left" w:pos="4050"/>
        </w:tabs>
        <w:jc w:val="both"/>
        <w:rPr>
          <w:rFonts w:asciiTheme="majorHAnsi" w:hAnsiTheme="majorHAnsi"/>
          <w:b/>
          <w:lang w:val="mk-MK"/>
        </w:rPr>
      </w:pPr>
    </w:p>
    <w:p w14:paraId="46D1CE96" w14:textId="626B21BA" w:rsidR="00C22026" w:rsidRPr="000745D3" w:rsidRDefault="005153B8" w:rsidP="00C22026">
      <w:pPr>
        <w:tabs>
          <w:tab w:val="left" w:pos="4050"/>
        </w:tabs>
        <w:jc w:val="both"/>
        <w:rPr>
          <w:rFonts w:asciiTheme="majorHAnsi" w:hAnsiTheme="majorHAnsi"/>
          <w:b/>
          <w:lang w:val="mk-MK"/>
        </w:rPr>
      </w:pPr>
      <w:r w:rsidRPr="000745D3">
        <w:rPr>
          <w:rFonts w:asciiTheme="majorHAnsi" w:hAnsiTheme="majorHAnsi"/>
          <w:b/>
          <w:lang w:val="mk-MK"/>
        </w:rPr>
        <w:lastRenderedPageBreak/>
        <w:t>Лицата ко</w:t>
      </w:r>
      <w:r w:rsidR="00F536B6" w:rsidRPr="000745D3">
        <w:rPr>
          <w:rFonts w:asciiTheme="majorHAnsi" w:hAnsiTheme="majorHAnsi"/>
          <w:b/>
          <w:lang w:val="mk-MK"/>
        </w:rPr>
        <w:t>и</w:t>
      </w:r>
      <w:r w:rsidRPr="000745D3">
        <w:rPr>
          <w:rFonts w:asciiTheme="majorHAnsi" w:hAnsiTheme="majorHAnsi"/>
          <w:b/>
          <w:lang w:val="mk-MK"/>
        </w:rPr>
        <w:t xml:space="preserve"> веќе добиле субвенција/ надоместок за набавка на грејно тело со </w:t>
      </w:r>
      <w:r w:rsidR="00FD1617">
        <w:rPr>
          <w:rFonts w:asciiTheme="majorHAnsi" w:hAnsiTheme="majorHAnsi"/>
          <w:b/>
          <w:lang w:val="mk-MK"/>
        </w:rPr>
        <w:t>инвертер</w:t>
      </w:r>
      <w:r w:rsidRPr="000745D3">
        <w:rPr>
          <w:rFonts w:asciiTheme="majorHAnsi" w:hAnsiTheme="majorHAnsi"/>
          <w:b/>
          <w:lang w:val="mk-MK"/>
        </w:rPr>
        <w:t xml:space="preserve"> како и членовите на нивното потесно семејство кои што живеат во заедница, немаат право да поднесат повторно барање за користење на истиот надоместок</w:t>
      </w:r>
      <w:r w:rsidR="00C22026" w:rsidRPr="000745D3">
        <w:rPr>
          <w:rFonts w:asciiTheme="majorHAnsi" w:hAnsiTheme="majorHAnsi"/>
          <w:b/>
          <w:lang w:val="mk-MK"/>
        </w:rPr>
        <w:t xml:space="preserve">.                                                                                        </w:t>
      </w:r>
    </w:p>
    <w:p w14:paraId="79EF33B2" w14:textId="77777777" w:rsidR="00773F09" w:rsidRPr="000745D3" w:rsidRDefault="00773F09" w:rsidP="00773F09">
      <w:pPr>
        <w:tabs>
          <w:tab w:val="left" w:pos="4050"/>
        </w:tabs>
        <w:spacing w:after="0"/>
        <w:jc w:val="both"/>
        <w:rPr>
          <w:rFonts w:asciiTheme="majorHAnsi" w:hAnsiTheme="majorHAnsi" w:cs="Calibri"/>
          <w:lang w:val="mk-MK"/>
        </w:rPr>
      </w:pPr>
      <w:r w:rsidRPr="000745D3">
        <w:rPr>
          <w:rFonts w:asciiTheme="majorHAnsi" w:hAnsiTheme="majorHAnsi" w:cs="Calibri"/>
          <w:lang w:val="mk-MK"/>
        </w:rPr>
        <w:t>3.</w:t>
      </w:r>
      <w:r w:rsidR="00384A52" w:rsidRPr="000745D3">
        <w:rPr>
          <w:rFonts w:asciiTheme="majorHAnsi" w:hAnsiTheme="majorHAnsi" w:cs="Calibri"/>
          <w:lang w:val="mk-MK"/>
        </w:rPr>
        <w:t>2</w:t>
      </w:r>
      <w:r w:rsidRPr="000745D3">
        <w:rPr>
          <w:rFonts w:asciiTheme="majorHAnsi" w:hAnsiTheme="majorHAnsi" w:cs="Calibri"/>
          <w:lang w:val="mk-MK"/>
        </w:rPr>
        <w:t>. Пристигнатите барања во архивата на Општина Прилеп ќе бидат евидентирани и заведени со точен датум и време на поднесување (датум, час и минута), заради воспоставување на редослед по кој ќе се разгледуваат барањата.</w:t>
      </w:r>
      <w:r w:rsidRPr="000745D3">
        <w:rPr>
          <w:rFonts w:asciiTheme="majorHAnsi" w:hAnsiTheme="majorHAnsi" w:cs="Calibri"/>
          <w:lang w:val="mk-MK"/>
        </w:rPr>
        <w:tab/>
      </w:r>
      <w:r w:rsidR="00736B06" w:rsidRPr="000745D3">
        <w:rPr>
          <w:rFonts w:asciiTheme="majorHAnsi" w:hAnsiTheme="majorHAnsi" w:cs="Calibri"/>
          <w:lang w:val="mk-MK"/>
        </w:rPr>
        <w:t xml:space="preserve"> </w:t>
      </w:r>
    </w:p>
    <w:p w14:paraId="689F2062" w14:textId="77777777" w:rsidR="002E3FF8" w:rsidRPr="000745D3" w:rsidRDefault="002E3FF8" w:rsidP="0009549E">
      <w:pPr>
        <w:tabs>
          <w:tab w:val="left" w:pos="4050"/>
        </w:tabs>
        <w:spacing w:after="0"/>
        <w:jc w:val="both"/>
        <w:rPr>
          <w:rFonts w:asciiTheme="majorHAnsi" w:hAnsiTheme="majorHAnsi" w:cs="Calibri"/>
          <w:lang w:val="mk-MK"/>
        </w:rPr>
      </w:pPr>
    </w:p>
    <w:p w14:paraId="3BAA3F05" w14:textId="77777777" w:rsidR="00C41B35" w:rsidRPr="000745D3" w:rsidRDefault="00C41B35" w:rsidP="0009549E">
      <w:pPr>
        <w:tabs>
          <w:tab w:val="left" w:pos="4050"/>
        </w:tabs>
        <w:spacing w:after="0"/>
        <w:jc w:val="both"/>
        <w:rPr>
          <w:rFonts w:asciiTheme="majorHAnsi" w:hAnsiTheme="majorHAnsi" w:cs="Calibri"/>
          <w:b/>
          <w:lang w:val="mk-MK"/>
        </w:rPr>
      </w:pPr>
      <w:r w:rsidRPr="000745D3">
        <w:rPr>
          <w:rFonts w:asciiTheme="majorHAnsi" w:hAnsiTheme="majorHAnsi" w:cs="Calibri"/>
          <w:b/>
          <w:lang w:val="mk-MK"/>
        </w:rPr>
        <w:t>4.Начин на спроведување на јавниот повик</w:t>
      </w:r>
    </w:p>
    <w:p w14:paraId="0D40807B" w14:textId="05D9B224" w:rsidR="00C41B35" w:rsidRPr="000745D3" w:rsidRDefault="00C41B35" w:rsidP="00C41B35">
      <w:pPr>
        <w:tabs>
          <w:tab w:val="left" w:pos="4050"/>
        </w:tabs>
        <w:spacing w:after="0"/>
        <w:jc w:val="both"/>
        <w:rPr>
          <w:rFonts w:asciiTheme="majorHAnsi" w:hAnsiTheme="majorHAnsi" w:cs="Calibri"/>
          <w:lang w:val="mk-MK"/>
        </w:rPr>
      </w:pPr>
      <w:r w:rsidRPr="000745D3">
        <w:rPr>
          <w:rFonts w:asciiTheme="majorHAnsi" w:hAnsiTheme="majorHAnsi" w:cs="Calibri"/>
          <w:lang w:val="mk-MK"/>
        </w:rPr>
        <w:t>4.1.</w:t>
      </w:r>
      <w:r w:rsidR="00736B06" w:rsidRPr="000745D3">
        <w:rPr>
          <w:rFonts w:asciiTheme="majorHAnsi" w:hAnsiTheme="majorHAnsi" w:cs="Calibri"/>
          <w:lang w:val="mk-MK"/>
        </w:rPr>
        <w:t xml:space="preserve"> </w:t>
      </w:r>
      <w:r w:rsidRPr="000745D3">
        <w:rPr>
          <w:rFonts w:asciiTheme="majorHAnsi" w:hAnsiTheme="majorHAnsi" w:cs="Calibri"/>
          <w:lang w:val="mk-MK"/>
        </w:rPr>
        <w:t>Градоначалникот на Општина Прилеп формира</w:t>
      </w:r>
      <w:r w:rsidR="007E2356" w:rsidRPr="000745D3">
        <w:rPr>
          <w:rFonts w:asciiTheme="majorHAnsi" w:hAnsiTheme="majorHAnsi" w:cs="Calibri"/>
          <w:lang w:val="mk-MK"/>
        </w:rPr>
        <w:t xml:space="preserve"> </w:t>
      </w:r>
      <w:r w:rsidRPr="000745D3">
        <w:rPr>
          <w:rFonts w:asciiTheme="majorHAnsi" w:hAnsiTheme="majorHAnsi" w:cs="Calibri"/>
          <w:lang w:val="mk-MK"/>
        </w:rPr>
        <w:t xml:space="preserve">Комисија за спроведување на постапка за субвенционирање/ надоместување на дел од трошоците на граѓаните на подрачјето на Општина Прилеп за </w:t>
      </w:r>
      <w:r w:rsidR="005153B8" w:rsidRPr="000745D3">
        <w:rPr>
          <w:rFonts w:asciiTheme="majorHAnsi" w:hAnsiTheme="majorHAnsi" w:cs="Calibri"/>
          <w:lang w:val="mk-MK"/>
        </w:rPr>
        <w:t xml:space="preserve">набавка на грејно тело со </w:t>
      </w:r>
      <w:r w:rsidR="00FD1617">
        <w:rPr>
          <w:rFonts w:asciiTheme="majorHAnsi" w:hAnsiTheme="majorHAnsi" w:cs="Calibri"/>
          <w:lang w:val="mk-MK"/>
        </w:rPr>
        <w:t>инвертер</w:t>
      </w:r>
      <w:r w:rsidRPr="000745D3">
        <w:rPr>
          <w:rFonts w:asciiTheme="majorHAnsi" w:hAnsiTheme="majorHAnsi" w:cs="Calibri"/>
          <w:lang w:val="mk-MK"/>
        </w:rPr>
        <w:t>.</w:t>
      </w:r>
    </w:p>
    <w:p w14:paraId="7E8DA41B" w14:textId="77777777" w:rsidR="00C41B35" w:rsidRPr="000745D3" w:rsidRDefault="00C41B35" w:rsidP="00C41B35">
      <w:pPr>
        <w:tabs>
          <w:tab w:val="left" w:pos="4050"/>
        </w:tabs>
        <w:spacing w:after="0"/>
        <w:jc w:val="both"/>
        <w:rPr>
          <w:rFonts w:asciiTheme="majorHAnsi" w:hAnsiTheme="majorHAnsi" w:cs="Calibri"/>
          <w:lang w:val="mk-MK"/>
        </w:rPr>
      </w:pPr>
      <w:r w:rsidRPr="000745D3">
        <w:rPr>
          <w:rFonts w:asciiTheme="majorHAnsi" w:hAnsiTheme="majorHAnsi" w:cs="Calibri"/>
          <w:lang w:val="mk-MK"/>
        </w:rPr>
        <w:t>4.2.</w:t>
      </w:r>
      <w:r w:rsidR="00736B06" w:rsidRPr="000745D3">
        <w:rPr>
          <w:rFonts w:asciiTheme="majorHAnsi" w:hAnsiTheme="majorHAnsi" w:cs="Calibri"/>
          <w:lang w:val="mk-MK"/>
        </w:rPr>
        <w:t xml:space="preserve"> </w:t>
      </w:r>
      <w:r w:rsidRPr="000745D3">
        <w:rPr>
          <w:rFonts w:asciiTheme="majorHAnsi" w:hAnsiTheme="majorHAnsi" w:cs="Calibri"/>
          <w:lang w:val="mk-MK"/>
        </w:rPr>
        <w:t>Комиси</w:t>
      </w:r>
      <w:r w:rsidR="00C22026" w:rsidRPr="000745D3">
        <w:rPr>
          <w:rFonts w:asciiTheme="majorHAnsi" w:hAnsiTheme="majorHAnsi" w:cs="Calibri"/>
          <w:lang w:val="mk-MK"/>
        </w:rPr>
        <w:t>јата</w:t>
      </w:r>
      <w:r w:rsidRPr="000745D3">
        <w:rPr>
          <w:rFonts w:asciiTheme="majorHAnsi" w:hAnsiTheme="majorHAnsi" w:cs="Calibri"/>
          <w:lang w:val="mk-MK"/>
        </w:rPr>
        <w:t xml:space="preserve"> за спроведување на постапката за субвенционирање/ надоместување на дел од трошоците на граѓаните на подрачјето на Општина Прилеп ќе ги разгледаат пристигнатите барања и документацијата во прилог со цел да утврди дали истите се уредни и комплетни. </w:t>
      </w:r>
    </w:p>
    <w:p w14:paraId="1ADD8D35" w14:textId="3F0E8E16" w:rsidR="00C41B35" w:rsidRPr="000745D3" w:rsidRDefault="00C41B35" w:rsidP="00C41B35">
      <w:pPr>
        <w:tabs>
          <w:tab w:val="left" w:pos="4050"/>
        </w:tabs>
        <w:spacing w:after="0"/>
        <w:jc w:val="both"/>
        <w:rPr>
          <w:rFonts w:asciiTheme="majorHAnsi" w:hAnsiTheme="majorHAnsi"/>
          <w:lang w:val="mk-MK"/>
        </w:rPr>
      </w:pPr>
      <w:r w:rsidRPr="000745D3">
        <w:rPr>
          <w:rFonts w:asciiTheme="majorHAnsi" w:hAnsiTheme="majorHAnsi" w:cs="Calibri"/>
          <w:lang w:val="mk-MK"/>
        </w:rPr>
        <w:t>4.3.</w:t>
      </w:r>
      <w:r w:rsidR="00736B06" w:rsidRPr="000745D3">
        <w:rPr>
          <w:rFonts w:asciiTheme="majorHAnsi" w:hAnsiTheme="majorHAnsi" w:cs="Calibri"/>
          <w:lang w:val="mk-MK"/>
        </w:rPr>
        <w:t xml:space="preserve"> </w:t>
      </w:r>
      <w:r w:rsidR="00C22026" w:rsidRPr="000745D3">
        <w:rPr>
          <w:rFonts w:asciiTheme="majorHAnsi" w:hAnsiTheme="majorHAnsi"/>
          <w:lang w:val="mk-MK"/>
        </w:rPr>
        <w:t xml:space="preserve">Општина Прилеп односно Комисија го задржува правото да изврши посета во домаќинствата кои ќе поднесат барање по Јавниот повик , а подносителите на барањата имаат обврска да му овозможат пристап до местото/просторијата  каде се наоѓа </w:t>
      </w:r>
      <w:r w:rsidR="005153B8" w:rsidRPr="000745D3">
        <w:rPr>
          <w:rFonts w:asciiTheme="majorHAnsi" w:hAnsiTheme="majorHAnsi"/>
          <w:lang w:val="mk-MK"/>
        </w:rPr>
        <w:t xml:space="preserve">инсталираното грејно тело со </w:t>
      </w:r>
      <w:r w:rsidR="00FD1617">
        <w:rPr>
          <w:rFonts w:asciiTheme="majorHAnsi" w:hAnsiTheme="majorHAnsi"/>
          <w:lang w:val="mk-MK"/>
        </w:rPr>
        <w:t>инвертер</w:t>
      </w:r>
      <w:r w:rsidR="00C22026" w:rsidRPr="000745D3">
        <w:rPr>
          <w:rFonts w:asciiTheme="majorHAnsi" w:hAnsiTheme="majorHAnsi"/>
          <w:lang w:val="mk-MK"/>
        </w:rPr>
        <w:t>, при што ќе изготви и записник.</w:t>
      </w:r>
    </w:p>
    <w:p w14:paraId="407EE539" w14:textId="77777777" w:rsidR="00AA32C4" w:rsidRPr="000745D3" w:rsidRDefault="006E64A4" w:rsidP="00C41B35">
      <w:pPr>
        <w:tabs>
          <w:tab w:val="left" w:pos="4050"/>
        </w:tabs>
        <w:spacing w:after="0"/>
        <w:jc w:val="both"/>
        <w:rPr>
          <w:rFonts w:asciiTheme="majorHAnsi" w:hAnsiTheme="majorHAnsi" w:cs="Calibri"/>
          <w:lang w:val="mk-MK"/>
        </w:rPr>
      </w:pPr>
      <w:r w:rsidRPr="000745D3">
        <w:rPr>
          <w:rFonts w:asciiTheme="majorHAnsi" w:hAnsiTheme="majorHAnsi" w:cs="Calibri"/>
          <w:lang w:val="mk-MK"/>
        </w:rPr>
        <w:t>4.4</w:t>
      </w:r>
      <w:r w:rsidR="007E2356" w:rsidRPr="000745D3">
        <w:rPr>
          <w:rFonts w:asciiTheme="majorHAnsi" w:hAnsiTheme="majorHAnsi" w:cs="Calibri"/>
          <w:lang w:val="mk-MK"/>
        </w:rPr>
        <w:t>.</w:t>
      </w:r>
      <w:r w:rsidR="00736B06" w:rsidRPr="000745D3">
        <w:rPr>
          <w:rFonts w:asciiTheme="majorHAnsi" w:hAnsiTheme="majorHAnsi" w:cs="Calibri"/>
          <w:lang w:val="mk-MK"/>
        </w:rPr>
        <w:t xml:space="preserve"> </w:t>
      </w:r>
      <w:r w:rsidRPr="000745D3">
        <w:rPr>
          <w:rFonts w:asciiTheme="majorHAnsi" w:hAnsiTheme="majorHAnsi" w:cs="Calibri"/>
          <w:lang w:val="mk-MK"/>
        </w:rPr>
        <w:t>Комиси</w:t>
      </w:r>
      <w:r w:rsidR="00C22026" w:rsidRPr="000745D3">
        <w:rPr>
          <w:rFonts w:asciiTheme="majorHAnsi" w:hAnsiTheme="majorHAnsi" w:cs="Calibri"/>
          <w:lang w:val="mk-MK"/>
        </w:rPr>
        <w:t>јата</w:t>
      </w:r>
      <w:r w:rsidRPr="000745D3">
        <w:rPr>
          <w:rFonts w:asciiTheme="majorHAnsi" w:hAnsiTheme="majorHAnsi" w:cs="Calibri"/>
          <w:lang w:val="mk-MK"/>
        </w:rPr>
        <w:t xml:space="preserve"> за спроведување на постапката за субвенционирање/ надоместување на дел од трошоците ќе состават записник од прегледот на сите пристигнати барања и ќе достават предлог за субвенционирање/надомест на дел од трошоците или одбивање на барањето.</w:t>
      </w:r>
    </w:p>
    <w:p w14:paraId="5F2C93AC" w14:textId="77777777" w:rsidR="006E64A4" w:rsidRPr="000745D3" w:rsidRDefault="006E64A4" w:rsidP="00C41B35">
      <w:pPr>
        <w:tabs>
          <w:tab w:val="left" w:pos="4050"/>
        </w:tabs>
        <w:spacing w:after="0"/>
        <w:jc w:val="both"/>
        <w:rPr>
          <w:rFonts w:asciiTheme="majorHAnsi" w:hAnsiTheme="majorHAnsi" w:cs="Calibri"/>
          <w:lang w:val="mk-MK"/>
        </w:rPr>
      </w:pPr>
      <w:r w:rsidRPr="000745D3">
        <w:rPr>
          <w:rFonts w:asciiTheme="majorHAnsi" w:hAnsiTheme="majorHAnsi" w:cs="Calibri"/>
          <w:lang w:val="mk-MK"/>
        </w:rPr>
        <w:t>4.5.</w:t>
      </w:r>
      <w:r w:rsidR="00736B06" w:rsidRPr="000745D3">
        <w:rPr>
          <w:rFonts w:asciiTheme="majorHAnsi" w:hAnsiTheme="majorHAnsi" w:cs="Calibri"/>
          <w:lang w:val="mk-MK"/>
        </w:rPr>
        <w:t xml:space="preserve"> </w:t>
      </w:r>
      <w:r w:rsidRPr="000745D3">
        <w:rPr>
          <w:rFonts w:asciiTheme="majorHAnsi" w:hAnsiTheme="majorHAnsi" w:cs="Calibri"/>
          <w:lang w:val="mk-MK"/>
        </w:rPr>
        <w:t>Исплатата на средствата ќе се врши сукцесивно, според редот на пристигнати барања, се до искористување на предвидениот буџет за соодветната намена</w:t>
      </w:r>
      <w:r w:rsidR="006B2BBF" w:rsidRPr="000745D3">
        <w:rPr>
          <w:rFonts w:asciiTheme="majorHAnsi" w:hAnsiTheme="majorHAnsi" w:cs="Calibri"/>
          <w:lang w:val="mk-MK"/>
        </w:rPr>
        <w:t>.</w:t>
      </w:r>
    </w:p>
    <w:p w14:paraId="4C2A10C4" w14:textId="77777777" w:rsidR="00157E49" w:rsidRPr="000745D3" w:rsidRDefault="00157E49" w:rsidP="00C41B35">
      <w:pPr>
        <w:tabs>
          <w:tab w:val="left" w:pos="4050"/>
        </w:tabs>
        <w:spacing w:after="0"/>
        <w:jc w:val="both"/>
        <w:rPr>
          <w:rFonts w:asciiTheme="majorHAnsi" w:hAnsiTheme="majorHAnsi" w:cs="Calibri"/>
          <w:b/>
          <w:lang w:val="mk-MK"/>
        </w:rPr>
      </w:pPr>
    </w:p>
    <w:p w14:paraId="04D1FC88" w14:textId="77777777" w:rsidR="00AA32C4" w:rsidRPr="000745D3" w:rsidRDefault="00AA32C4" w:rsidP="00C41B35">
      <w:pPr>
        <w:tabs>
          <w:tab w:val="left" w:pos="4050"/>
        </w:tabs>
        <w:spacing w:after="0"/>
        <w:jc w:val="both"/>
        <w:rPr>
          <w:rFonts w:asciiTheme="majorHAnsi" w:hAnsiTheme="majorHAnsi" w:cs="Calibri"/>
          <w:b/>
          <w:lang w:val="mk-MK"/>
        </w:rPr>
      </w:pPr>
      <w:r w:rsidRPr="000745D3">
        <w:rPr>
          <w:rFonts w:asciiTheme="majorHAnsi" w:hAnsiTheme="majorHAnsi" w:cs="Calibri"/>
          <w:b/>
          <w:lang w:val="mk-MK"/>
        </w:rPr>
        <w:t>5.Начин на остварување на правото на надоместок</w:t>
      </w:r>
    </w:p>
    <w:p w14:paraId="06D1B245" w14:textId="77777777" w:rsidR="00C41B35" w:rsidRPr="000745D3" w:rsidRDefault="00AA32C4" w:rsidP="00C41B35">
      <w:pPr>
        <w:tabs>
          <w:tab w:val="left" w:pos="4050"/>
        </w:tabs>
        <w:spacing w:after="0"/>
        <w:jc w:val="both"/>
        <w:rPr>
          <w:rFonts w:asciiTheme="majorHAnsi" w:hAnsiTheme="majorHAnsi"/>
          <w:lang w:val="mk-MK"/>
        </w:rPr>
      </w:pPr>
      <w:r w:rsidRPr="000745D3">
        <w:rPr>
          <w:rFonts w:asciiTheme="majorHAnsi" w:hAnsiTheme="majorHAnsi" w:cs="Calibri"/>
          <w:lang w:val="mk-MK"/>
        </w:rPr>
        <w:t>5.</w:t>
      </w:r>
      <w:r w:rsidR="006E64A4" w:rsidRPr="000745D3">
        <w:rPr>
          <w:rFonts w:asciiTheme="majorHAnsi" w:hAnsiTheme="majorHAnsi" w:cs="Calibri"/>
          <w:lang w:val="mk-MK"/>
        </w:rPr>
        <w:t>1</w:t>
      </w:r>
      <w:r w:rsidR="00C41B35" w:rsidRPr="000745D3">
        <w:rPr>
          <w:rFonts w:asciiTheme="majorHAnsi" w:hAnsiTheme="majorHAnsi" w:cs="Calibri"/>
          <w:lang w:val="mk-MK"/>
        </w:rPr>
        <w:t>.</w:t>
      </w:r>
      <w:r w:rsidR="00736B06" w:rsidRPr="000745D3">
        <w:rPr>
          <w:rFonts w:asciiTheme="majorHAnsi" w:hAnsiTheme="majorHAnsi" w:cs="Calibri"/>
          <w:lang w:val="mk-MK"/>
        </w:rPr>
        <w:t xml:space="preserve"> </w:t>
      </w:r>
      <w:r w:rsidR="00C41B35" w:rsidRPr="000745D3">
        <w:rPr>
          <w:rFonts w:asciiTheme="majorHAnsi" w:hAnsiTheme="majorHAnsi" w:cs="Calibri"/>
          <w:lang w:val="mk-MK"/>
        </w:rPr>
        <w:t>Врз основа на предлогот на Комиси</w:t>
      </w:r>
      <w:r w:rsidR="005153B8" w:rsidRPr="000745D3">
        <w:rPr>
          <w:rFonts w:asciiTheme="majorHAnsi" w:hAnsiTheme="majorHAnsi" w:cs="Calibri"/>
          <w:lang w:val="mk-MK"/>
        </w:rPr>
        <w:t>јата</w:t>
      </w:r>
      <w:r w:rsidR="00C41B35" w:rsidRPr="000745D3">
        <w:rPr>
          <w:rFonts w:asciiTheme="majorHAnsi" w:hAnsiTheme="majorHAnsi" w:cs="Calibri"/>
          <w:lang w:val="mk-MK"/>
        </w:rPr>
        <w:t xml:space="preserve">, Градоначалникот на Општина Прилеп ќе донесе Решение </w:t>
      </w:r>
      <w:r w:rsidR="00C22026" w:rsidRPr="000745D3">
        <w:rPr>
          <w:rFonts w:asciiTheme="majorHAnsi" w:hAnsiTheme="majorHAnsi"/>
          <w:lang w:val="mk-MK"/>
        </w:rPr>
        <w:t>за одобрување  и исплата на средствата од Буџетот/одбивање на барањето.</w:t>
      </w:r>
    </w:p>
    <w:p w14:paraId="35B0B1C5" w14:textId="0705807D" w:rsidR="001223F5" w:rsidRDefault="00AA32C4" w:rsidP="008E5A20">
      <w:pPr>
        <w:keepNext/>
        <w:spacing w:after="60"/>
        <w:jc w:val="both"/>
        <w:rPr>
          <w:rFonts w:asciiTheme="majorHAnsi" w:hAnsiTheme="majorHAnsi" w:cs="Calibri"/>
          <w:lang w:val="mk-MK"/>
        </w:rPr>
      </w:pPr>
      <w:r w:rsidRPr="000745D3">
        <w:rPr>
          <w:rFonts w:asciiTheme="majorHAnsi" w:hAnsiTheme="majorHAnsi" w:cs="Calibri"/>
          <w:lang w:val="mk-MK"/>
        </w:rPr>
        <w:t>5.</w:t>
      </w:r>
      <w:r w:rsidR="006E64A4" w:rsidRPr="000745D3">
        <w:rPr>
          <w:rFonts w:asciiTheme="majorHAnsi" w:hAnsiTheme="majorHAnsi" w:cs="Calibri"/>
          <w:lang w:val="mk-MK"/>
        </w:rPr>
        <w:t>2</w:t>
      </w:r>
      <w:r w:rsidR="008B7792" w:rsidRPr="000745D3">
        <w:rPr>
          <w:rFonts w:asciiTheme="majorHAnsi" w:hAnsiTheme="majorHAnsi" w:cs="Calibri"/>
          <w:lang w:val="mk-MK"/>
        </w:rPr>
        <w:t>.</w:t>
      </w:r>
      <w:r w:rsidR="00C41B35" w:rsidRPr="000745D3">
        <w:rPr>
          <w:rFonts w:asciiTheme="majorHAnsi" w:hAnsiTheme="majorHAnsi" w:cs="Calibri"/>
          <w:lang w:val="mk-MK"/>
        </w:rPr>
        <w:t xml:space="preserve"> По завршувањето на постапката ќе се изготви финална листа на баратели кои го остваруваат правото на субвенционирање/ надоместување на дел од трошоците</w:t>
      </w:r>
      <w:r w:rsidR="00736B06" w:rsidRPr="000745D3">
        <w:rPr>
          <w:rFonts w:asciiTheme="majorHAnsi" w:hAnsiTheme="majorHAnsi" w:cs="Calibri"/>
          <w:lang w:val="mk-MK"/>
        </w:rPr>
        <w:t xml:space="preserve"> </w:t>
      </w:r>
      <w:r w:rsidR="007E2356" w:rsidRPr="000745D3">
        <w:rPr>
          <w:rFonts w:asciiTheme="majorHAnsi" w:hAnsiTheme="majorHAnsi" w:cs="Calibri"/>
          <w:lang w:val="mk-MK"/>
        </w:rPr>
        <w:t xml:space="preserve">на граѓаните на подрачјето на Општина Прилеп за </w:t>
      </w:r>
      <w:r w:rsidR="00C44FD0">
        <w:rPr>
          <w:rFonts w:asciiTheme="majorHAnsi" w:hAnsiTheme="majorHAnsi" w:cs="Calibri"/>
          <w:lang w:val="mk-MK"/>
        </w:rPr>
        <w:t xml:space="preserve">набавка на грејно тело со </w:t>
      </w:r>
      <w:r w:rsidR="00FD1617">
        <w:rPr>
          <w:rFonts w:asciiTheme="majorHAnsi" w:hAnsiTheme="majorHAnsi" w:cs="Calibri"/>
          <w:lang w:val="mk-MK"/>
        </w:rPr>
        <w:t>инвертер</w:t>
      </w:r>
      <w:r w:rsidR="006B2BBF" w:rsidRPr="000745D3">
        <w:rPr>
          <w:rFonts w:asciiTheme="majorHAnsi" w:hAnsiTheme="majorHAnsi" w:cs="Calibri"/>
          <w:lang w:val="mk-MK"/>
        </w:rPr>
        <w:t xml:space="preserve"> за 202</w:t>
      </w:r>
      <w:r w:rsidR="00E520BD">
        <w:rPr>
          <w:rFonts w:asciiTheme="majorHAnsi" w:hAnsiTheme="majorHAnsi" w:cs="Calibri"/>
          <w:lang w:val="mk-MK"/>
        </w:rPr>
        <w:t>5</w:t>
      </w:r>
      <w:r w:rsidR="00C22026" w:rsidRPr="000745D3">
        <w:rPr>
          <w:rFonts w:asciiTheme="majorHAnsi" w:hAnsiTheme="majorHAnsi" w:cs="Calibri"/>
          <w:lang w:val="mk-MK"/>
        </w:rPr>
        <w:t xml:space="preserve"> </w:t>
      </w:r>
      <w:r w:rsidR="006B2BBF" w:rsidRPr="000745D3">
        <w:rPr>
          <w:rFonts w:asciiTheme="majorHAnsi" w:hAnsiTheme="majorHAnsi" w:cs="Calibri"/>
          <w:lang w:val="mk-MK"/>
        </w:rPr>
        <w:t>година</w:t>
      </w:r>
      <w:r w:rsidR="00736B06" w:rsidRPr="000745D3">
        <w:rPr>
          <w:rFonts w:asciiTheme="majorHAnsi" w:hAnsiTheme="majorHAnsi" w:cs="Calibri"/>
          <w:lang w:val="mk-MK"/>
        </w:rPr>
        <w:t xml:space="preserve"> </w:t>
      </w:r>
      <w:r w:rsidR="00066197">
        <w:rPr>
          <w:rFonts w:asciiTheme="majorHAnsi" w:hAnsiTheme="majorHAnsi" w:cs="Calibri"/>
          <w:lang w:val="mk-MK"/>
        </w:rPr>
        <w:t>и истата ќе биде објавена во време траење од 15 дена</w:t>
      </w:r>
      <w:r w:rsidR="00066197" w:rsidRPr="00882D86">
        <w:rPr>
          <w:rFonts w:asciiTheme="majorHAnsi" w:hAnsiTheme="majorHAnsi" w:cs="Calibri"/>
          <w:lang w:val="mk-MK"/>
        </w:rPr>
        <w:t xml:space="preserve"> </w:t>
      </w:r>
      <w:r w:rsidR="00C41B35" w:rsidRPr="000745D3">
        <w:rPr>
          <w:rFonts w:asciiTheme="majorHAnsi" w:hAnsiTheme="majorHAnsi" w:cs="Calibri"/>
          <w:lang w:val="mk-MK"/>
        </w:rPr>
        <w:t>на Веб страната на Општина Прилеп и огласна табла на Општина Прилеп</w:t>
      </w:r>
      <w:r w:rsidR="007E2356" w:rsidRPr="000745D3">
        <w:rPr>
          <w:rFonts w:asciiTheme="majorHAnsi" w:hAnsiTheme="majorHAnsi" w:cs="Calibri"/>
          <w:lang w:val="mk-MK"/>
        </w:rPr>
        <w:t xml:space="preserve"> .</w:t>
      </w:r>
      <w:r w:rsidR="00736B06" w:rsidRPr="000745D3">
        <w:rPr>
          <w:rFonts w:asciiTheme="majorHAnsi" w:hAnsiTheme="majorHAnsi" w:cs="Calibri"/>
          <w:lang w:val="mk-MK"/>
        </w:rPr>
        <w:t xml:space="preserve"> </w:t>
      </w:r>
    </w:p>
    <w:p w14:paraId="56A0AEF4" w14:textId="77777777" w:rsidR="00D13BD4" w:rsidRDefault="00D13BD4" w:rsidP="008E5A20">
      <w:pPr>
        <w:keepNext/>
        <w:spacing w:after="60"/>
        <w:jc w:val="both"/>
        <w:rPr>
          <w:rFonts w:asciiTheme="majorHAnsi" w:hAnsiTheme="majorHAnsi" w:cs="Calibri"/>
          <w:lang w:val="mk-MK"/>
        </w:rPr>
      </w:pPr>
    </w:p>
    <w:p w14:paraId="5B7A3E61" w14:textId="77777777" w:rsidR="00FD1617" w:rsidRDefault="00FD1617" w:rsidP="008E5A20">
      <w:pPr>
        <w:keepNext/>
        <w:spacing w:after="60"/>
        <w:jc w:val="both"/>
        <w:rPr>
          <w:rFonts w:asciiTheme="majorHAnsi" w:hAnsiTheme="majorHAnsi" w:cs="Calibri"/>
          <w:lang w:val="mk-MK"/>
        </w:rPr>
      </w:pPr>
    </w:p>
    <w:p w14:paraId="6D649F0E" w14:textId="1DC5831B" w:rsidR="002D489E" w:rsidRPr="00FD1617" w:rsidRDefault="00EE0B7A" w:rsidP="00D13BD4">
      <w:pPr>
        <w:tabs>
          <w:tab w:val="left" w:pos="6210"/>
        </w:tabs>
        <w:rPr>
          <w:rFonts w:asciiTheme="majorHAnsi" w:hAnsiTheme="majorHAnsi" w:cs="Calibri"/>
          <w:b/>
          <w:bCs/>
          <w:lang w:val="mk-MK"/>
        </w:rPr>
      </w:pPr>
      <w:r w:rsidRPr="00FD1617">
        <w:rPr>
          <w:rFonts w:asciiTheme="majorHAnsi" w:hAnsiTheme="majorHAnsi" w:cs="Calibri"/>
          <w:b/>
          <w:bCs/>
          <w:lang w:val="mk-MK"/>
        </w:rPr>
        <w:t xml:space="preserve">                                                                                                       Градоначалник на </w:t>
      </w:r>
      <w:r w:rsidR="00D13BD4" w:rsidRPr="00FD1617">
        <w:rPr>
          <w:rFonts w:asciiTheme="majorHAnsi" w:hAnsiTheme="majorHAnsi" w:cs="Calibri"/>
          <w:b/>
          <w:bCs/>
          <w:lang w:val="mk-MK"/>
        </w:rPr>
        <w:t xml:space="preserve">Општина </w:t>
      </w:r>
      <w:r w:rsidRPr="00FD1617">
        <w:rPr>
          <w:rFonts w:asciiTheme="majorHAnsi" w:hAnsiTheme="majorHAnsi" w:cs="Calibri"/>
          <w:b/>
          <w:bCs/>
          <w:lang w:val="mk-MK"/>
        </w:rPr>
        <w:t xml:space="preserve"> </w:t>
      </w:r>
      <w:r w:rsidR="00D13BD4" w:rsidRPr="00FD1617">
        <w:rPr>
          <w:rFonts w:asciiTheme="majorHAnsi" w:hAnsiTheme="majorHAnsi" w:cs="Calibri"/>
          <w:b/>
          <w:bCs/>
          <w:lang w:val="mk-MK"/>
        </w:rPr>
        <w:t>Прилеп</w:t>
      </w:r>
    </w:p>
    <w:p w14:paraId="4836C2D0" w14:textId="77777777" w:rsidR="00EE0B7A" w:rsidRPr="00FD1617" w:rsidRDefault="00EE0B7A" w:rsidP="00D13BD4">
      <w:pPr>
        <w:tabs>
          <w:tab w:val="left" w:pos="6210"/>
        </w:tabs>
        <w:rPr>
          <w:rFonts w:asciiTheme="majorHAnsi" w:hAnsiTheme="majorHAnsi" w:cs="Calibri"/>
          <w:b/>
          <w:bCs/>
          <w:lang w:val="mk-MK"/>
        </w:rPr>
      </w:pPr>
      <w:r w:rsidRPr="00FD1617">
        <w:rPr>
          <w:rFonts w:asciiTheme="majorHAnsi" w:hAnsiTheme="majorHAnsi" w:cs="Calibri"/>
          <w:b/>
          <w:bCs/>
          <w:lang w:val="mk-MK"/>
        </w:rPr>
        <w:t xml:space="preserve">                                                                                                                                Борче Јовчески</w:t>
      </w:r>
    </w:p>
    <w:sectPr w:rsidR="00EE0B7A" w:rsidRPr="00FD1617" w:rsidSect="001223F5">
      <w:headerReference w:type="default" r:id="rId14"/>
      <w:pgSz w:w="11906" w:h="16838"/>
      <w:pgMar w:top="1135"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349F" w14:textId="77777777" w:rsidR="00A341A5" w:rsidRDefault="00A341A5" w:rsidP="002E3FF8">
      <w:pPr>
        <w:spacing w:after="0" w:line="240" w:lineRule="auto"/>
      </w:pPr>
      <w:r>
        <w:separator/>
      </w:r>
    </w:p>
  </w:endnote>
  <w:endnote w:type="continuationSeparator" w:id="0">
    <w:p w14:paraId="5B59CBB7" w14:textId="77777777" w:rsidR="00A341A5" w:rsidRDefault="00A341A5"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4C86" w14:textId="77777777" w:rsidR="00A341A5" w:rsidRDefault="00A341A5" w:rsidP="002E3FF8">
      <w:pPr>
        <w:spacing w:after="0" w:line="240" w:lineRule="auto"/>
      </w:pPr>
      <w:r>
        <w:separator/>
      </w:r>
    </w:p>
  </w:footnote>
  <w:footnote w:type="continuationSeparator" w:id="0">
    <w:p w14:paraId="2C3B7B73" w14:textId="77777777" w:rsidR="00A341A5" w:rsidRDefault="00A341A5" w:rsidP="002E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29AB" w14:textId="77777777" w:rsidR="002E3FF8" w:rsidRDefault="002E3FF8">
    <w:pPr>
      <w:pStyle w:val="Header"/>
    </w:pPr>
  </w:p>
  <w:p w14:paraId="15E288D9" w14:textId="77777777" w:rsidR="002E3FF8" w:rsidRDefault="002E3F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229A2"/>
    <w:multiLevelType w:val="hybridMultilevel"/>
    <w:tmpl w:val="C4FC74E2"/>
    <w:lvl w:ilvl="0" w:tplc="B56EC68A">
      <w:start w:val="1"/>
      <w:numFmt w:val="bullet"/>
      <w:lvlText w:val=""/>
      <w:lvlJc w:val="righ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1BF82506"/>
    <w:multiLevelType w:val="hybridMultilevel"/>
    <w:tmpl w:val="0CB022F0"/>
    <w:lvl w:ilvl="0" w:tplc="B56EC68A">
      <w:start w:val="1"/>
      <w:numFmt w:val="bullet"/>
      <w:lvlText w:val=""/>
      <w:lvlJc w:val="right"/>
      <w:pPr>
        <w:ind w:left="63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B61253A"/>
    <w:multiLevelType w:val="multilevel"/>
    <w:tmpl w:val="9DDEF05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CF923D8"/>
    <w:multiLevelType w:val="hybridMultilevel"/>
    <w:tmpl w:val="B194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862D6"/>
    <w:multiLevelType w:val="hybridMultilevel"/>
    <w:tmpl w:val="E75C6C26"/>
    <w:lvl w:ilvl="0" w:tplc="B56EC68A">
      <w:start w:val="1"/>
      <w:numFmt w:val="bullet"/>
      <w:lvlText w:val=""/>
      <w:lvlJc w:val="righ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5200595"/>
    <w:multiLevelType w:val="hybridMultilevel"/>
    <w:tmpl w:val="9AE244E8"/>
    <w:lvl w:ilvl="0" w:tplc="B56EC68A">
      <w:start w:val="1"/>
      <w:numFmt w:val="bullet"/>
      <w:lvlText w:val=""/>
      <w:lvlJc w:val="righ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16cid:durableId="2129155141">
    <w:abstractNumId w:val="1"/>
  </w:num>
  <w:num w:numId="2" w16cid:durableId="197939019">
    <w:abstractNumId w:val="0"/>
  </w:num>
  <w:num w:numId="3" w16cid:durableId="337000399">
    <w:abstractNumId w:val="5"/>
  </w:num>
  <w:num w:numId="4" w16cid:durableId="1298099597">
    <w:abstractNumId w:val="4"/>
  </w:num>
  <w:num w:numId="5" w16cid:durableId="205484177">
    <w:abstractNumId w:val="3"/>
  </w:num>
  <w:num w:numId="6" w16cid:durableId="32644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6B01"/>
    <w:rsid w:val="00066197"/>
    <w:rsid w:val="000745D3"/>
    <w:rsid w:val="00077C68"/>
    <w:rsid w:val="0009549E"/>
    <w:rsid w:val="000A01AC"/>
    <w:rsid w:val="000A7B98"/>
    <w:rsid w:val="000B6951"/>
    <w:rsid w:val="000E1DB9"/>
    <w:rsid w:val="000F0E48"/>
    <w:rsid w:val="0011155B"/>
    <w:rsid w:val="00121724"/>
    <w:rsid w:val="001223F5"/>
    <w:rsid w:val="00123EEB"/>
    <w:rsid w:val="00124CE3"/>
    <w:rsid w:val="001332BF"/>
    <w:rsid w:val="00134892"/>
    <w:rsid w:val="00157E49"/>
    <w:rsid w:val="001875EE"/>
    <w:rsid w:val="001A3512"/>
    <w:rsid w:val="001B0638"/>
    <w:rsid w:val="001F074F"/>
    <w:rsid w:val="00206562"/>
    <w:rsid w:val="00227EAF"/>
    <w:rsid w:val="00261214"/>
    <w:rsid w:val="00286A00"/>
    <w:rsid w:val="002A643C"/>
    <w:rsid w:val="002A69B3"/>
    <w:rsid w:val="002B46C2"/>
    <w:rsid w:val="002D489E"/>
    <w:rsid w:val="002E3FF8"/>
    <w:rsid w:val="002F6502"/>
    <w:rsid w:val="002F6927"/>
    <w:rsid w:val="00344FC2"/>
    <w:rsid w:val="00362EF0"/>
    <w:rsid w:val="0037748C"/>
    <w:rsid w:val="00384A52"/>
    <w:rsid w:val="0039235C"/>
    <w:rsid w:val="003E3FA9"/>
    <w:rsid w:val="003F05BD"/>
    <w:rsid w:val="0041251B"/>
    <w:rsid w:val="004167EF"/>
    <w:rsid w:val="00421C85"/>
    <w:rsid w:val="00434B91"/>
    <w:rsid w:val="0044290C"/>
    <w:rsid w:val="00470692"/>
    <w:rsid w:val="0047769E"/>
    <w:rsid w:val="004A1C62"/>
    <w:rsid w:val="004D22F7"/>
    <w:rsid w:val="004E49CA"/>
    <w:rsid w:val="005153B8"/>
    <w:rsid w:val="00556975"/>
    <w:rsid w:val="0056225F"/>
    <w:rsid w:val="005A510E"/>
    <w:rsid w:val="005C466B"/>
    <w:rsid w:val="005D1A0C"/>
    <w:rsid w:val="00612278"/>
    <w:rsid w:val="006154DC"/>
    <w:rsid w:val="006355E3"/>
    <w:rsid w:val="00662474"/>
    <w:rsid w:val="006758C9"/>
    <w:rsid w:val="0067728C"/>
    <w:rsid w:val="00687903"/>
    <w:rsid w:val="006B0F0B"/>
    <w:rsid w:val="006B2BBF"/>
    <w:rsid w:val="006C6AA5"/>
    <w:rsid w:val="006E64A4"/>
    <w:rsid w:val="006E6570"/>
    <w:rsid w:val="006F362D"/>
    <w:rsid w:val="007054BF"/>
    <w:rsid w:val="00736B06"/>
    <w:rsid w:val="00773F09"/>
    <w:rsid w:val="007A6C65"/>
    <w:rsid w:val="007B2145"/>
    <w:rsid w:val="007D650D"/>
    <w:rsid w:val="007E2356"/>
    <w:rsid w:val="00804D85"/>
    <w:rsid w:val="00805B8C"/>
    <w:rsid w:val="0080792C"/>
    <w:rsid w:val="0082229B"/>
    <w:rsid w:val="008772EB"/>
    <w:rsid w:val="008B43D9"/>
    <w:rsid w:val="008B7792"/>
    <w:rsid w:val="008D4AC1"/>
    <w:rsid w:val="008E5A20"/>
    <w:rsid w:val="009007A1"/>
    <w:rsid w:val="00925A25"/>
    <w:rsid w:val="0096313C"/>
    <w:rsid w:val="00966FEC"/>
    <w:rsid w:val="00970E23"/>
    <w:rsid w:val="00975DDD"/>
    <w:rsid w:val="00985B4F"/>
    <w:rsid w:val="009B0766"/>
    <w:rsid w:val="009C0A7D"/>
    <w:rsid w:val="009F1A71"/>
    <w:rsid w:val="009F3A0D"/>
    <w:rsid w:val="00A152CA"/>
    <w:rsid w:val="00A341A5"/>
    <w:rsid w:val="00A43D60"/>
    <w:rsid w:val="00A563D2"/>
    <w:rsid w:val="00A63CBF"/>
    <w:rsid w:val="00AA32C4"/>
    <w:rsid w:val="00AB77FD"/>
    <w:rsid w:val="00AC62E0"/>
    <w:rsid w:val="00AD2FDA"/>
    <w:rsid w:val="00B00DA3"/>
    <w:rsid w:val="00B06B23"/>
    <w:rsid w:val="00B24D40"/>
    <w:rsid w:val="00B32566"/>
    <w:rsid w:val="00B525FE"/>
    <w:rsid w:val="00B55A6A"/>
    <w:rsid w:val="00B752B3"/>
    <w:rsid w:val="00B75ED1"/>
    <w:rsid w:val="00BB1313"/>
    <w:rsid w:val="00BD2329"/>
    <w:rsid w:val="00BD7132"/>
    <w:rsid w:val="00BE150E"/>
    <w:rsid w:val="00BE1855"/>
    <w:rsid w:val="00C018B1"/>
    <w:rsid w:val="00C22026"/>
    <w:rsid w:val="00C41B35"/>
    <w:rsid w:val="00C44FD0"/>
    <w:rsid w:val="00C5031E"/>
    <w:rsid w:val="00C6484A"/>
    <w:rsid w:val="00CA2B16"/>
    <w:rsid w:val="00CD6BD3"/>
    <w:rsid w:val="00CE66B7"/>
    <w:rsid w:val="00CF30B9"/>
    <w:rsid w:val="00CF5C87"/>
    <w:rsid w:val="00D008C3"/>
    <w:rsid w:val="00D07F40"/>
    <w:rsid w:val="00D13BD4"/>
    <w:rsid w:val="00D16072"/>
    <w:rsid w:val="00D365A2"/>
    <w:rsid w:val="00D37DC6"/>
    <w:rsid w:val="00D53398"/>
    <w:rsid w:val="00D873EE"/>
    <w:rsid w:val="00D96B01"/>
    <w:rsid w:val="00DE48A6"/>
    <w:rsid w:val="00E046B1"/>
    <w:rsid w:val="00E07004"/>
    <w:rsid w:val="00E320BF"/>
    <w:rsid w:val="00E46C06"/>
    <w:rsid w:val="00E520BD"/>
    <w:rsid w:val="00E62C01"/>
    <w:rsid w:val="00E920A6"/>
    <w:rsid w:val="00E94AF5"/>
    <w:rsid w:val="00EA07ED"/>
    <w:rsid w:val="00EA678B"/>
    <w:rsid w:val="00EC04D3"/>
    <w:rsid w:val="00ED3E69"/>
    <w:rsid w:val="00EE0B7A"/>
    <w:rsid w:val="00F03684"/>
    <w:rsid w:val="00F04547"/>
    <w:rsid w:val="00F268EC"/>
    <w:rsid w:val="00F31414"/>
    <w:rsid w:val="00F40404"/>
    <w:rsid w:val="00F47D8A"/>
    <w:rsid w:val="00F536B6"/>
    <w:rsid w:val="00F547F0"/>
    <w:rsid w:val="00F60CB0"/>
    <w:rsid w:val="00F67133"/>
    <w:rsid w:val="00F82C50"/>
    <w:rsid w:val="00F84871"/>
    <w:rsid w:val="00F9307B"/>
    <w:rsid w:val="00FA2D7D"/>
    <w:rsid w:val="00FA4EBC"/>
    <w:rsid w:val="00FB1828"/>
    <w:rsid w:val="00FB1A23"/>
    <w:rsid w:val="00FC1EFF"/>
    <w:rsid w:val="00FC3D46"/>
    <w:rsid w:val="00FD1617"/>
    <w:rsid w:val="00FF54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4D9A02"/>
  <w15:docId w15:val="{E45354CC-D047-4D8C-969A-544CC305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7B"/>
  </w:style>
  <w:style w:type="paragraph" w:styleId="Heading1">
    <w:name w:val="heading 1"/>
    <w:basedOn w:val="Normal"/>
    <w:next w:val="Normal"/>
    <w:link w:val="Heading1Char"/>
    <w:qFormat/>
    <w:rsid w:val="00AB77FD"/>
    <w:pPr>
      <w:keepNext/>
      <w:spacing w:after="0" w:line="240" w:lineRule="auto"/>
      <w:jc w:val="center"/>
      <w:outlineLvl w:val="0"/>
    </w:pPr>
    <w:rPr>
      <w:rFonts w:ascii="MAC C Swiss" w:eastAsia="Times New Roman" w:hAnsi="MAC C Swiss" w:cs="Times New Roman"/>
      <w:color w:val="000080"/>
      <w:sz w:val="40"/>
      <w:szCs w:val="24"/>
    </w:rPr>
  </w:style>
  <w:style w:type="paragraph" w:styleId="Heading2">
    <w:name w:val="heading 2"/>
    <w:basedOn w:val="Normal"/>
    <w:next w:val="Normal"/>
    <w:link w:val="Heading2Char"/>
    <w:qFormat/>
    <w:rsid w:val="00AB77FD"/>
    <w:pPr>
      <w:keepNext/>
      <w:spacing w:after="0" w:line="240" w:lineRule="auto"/>
      <w:jc w:val="center"/>
      <w:outlineLvl w:val="1"/>
    </w:pPr>
    <w:rPr>
      <w:rFonts w:ascii="Macedonian Tms" w:eastAsia="Times New Roman" w:hAnsi="Macedonian Tms" w:cs="Times New Roman"/>
      <w:sz w:val="36"/>
      <w:szCs w:val="24"/>
    </w:rPr>
  </w:style>
  <w:style w:type="paragraph" w:styleId="Heading3">
    <w:name w:val="heading 3"/>
    <w:basedOn w:val="Normal"/>
    <w:next w:val="Normal"/>
    <w:link w:val="Heading3Char"/>
    <w:qFormat/>
    <w:rsid w:val="00AB77FD"/>
    <w:pPr>
      <w:keepNext/>
      <w:spacing w:after="0" w:line="240" w:lineRule="auto"/>
      <w:jc w:val="center"/>
      <w:outlineLvl w:val="2"/>
    </w:pPr>
    <w:rPr>
      <w:rFonts w:ascii="Macedonian Tms" w:eastAsia="Times New Roman" w:hAnsi="Macedonian Tms" w:cs="Times New Roman"/>
      <w:b/>
      <w:bCs/>
      <w:color w:val="00008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CE3"/>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D5339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Header">
    <w:name w:val="header"/>
    <w:basedOn w:val="Normal"/>
    <w:link w:val="HeaderChar"/>
    <w:uiPriority w:val="99"/>
    <w:semiHidden/>
    <w:unhideWhenUsed/>
    <w:rsid w:val="002E3F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FF8"/>
  </w:style>
  <w:style w:type="paragraph" w:styleId="Footer">
    <w:name w:val="footer"/>
    <w:basedOn w:val="Normal"/>
    <w:link w:val="FooterChar"/>
    <w:uiPriority w:val="99"/>
    <w:semiHidden/>
    <w:unhideWhenUsed/>
    <w:rsid w:val="002E3F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3FF8"/>
  </w:style>
  <w:style w:type="character" w:customStyle="1" w:styleId="Heading1Char">
    <w:name w:val="Heading 1 Char"/>
    <w:basedOn w:val="DefaultParagraphFont"/>
    <w:link w:val="Heading1"/>
    <w:rsid w:val="00AB77FD"/>
    <w:rPr>
      <w:rFonts w:ascii="MAC C Swiss" w:eastAsia="Times New Roman" w:hAnsi="MAC C Swiss" w:cs="Times New Roman"/>
      <w:color w:val="000080"/>
      <w:sz w:val="40"/>
      <w:szCs w:val="24"/>
      <w:lang w:val="en-US"/>
    </w:rPr>
  </w:style>
  <w:style w:type="character" w:customStyle="1" w:styleId="Heading2Char">
    <w:name w:val="Heading 2 Char"/>
    <w:basedOn w:val="DefaultParagraphFont"/>
    <w:link w:val="Heading2"/>
    <w:rsid w:val="00AB77FD"/>
    <w:rPr>
      <w:rFonts w:ascii="Macedonian Tms" w:eastAsia="Times New Roman" w:hAnsi="Macedonian Tms" w:cs="Times New Roman"/>
      <w:sz w:val="36"/>
      <w:szCs w:val="24"/>
      <w:lang w:val="en-US"/>
    </w:rPr>
  </w:style>
  <w:style w:type="character" w:customStyle="1" w:styleId="Heading3Char">
    <w:name w:val="Heading 3 Char"/>
    <w:basedOn w:val="DefaultParagraphFont"/>
    <w:link w:val="Heading3"/>
    <w:rsid w:val="00AB77FD"/>
    <w:rPr>
      <w:rFonts w:ascii="Macedonian Tms" w:eastAsia="Times New Roman" w:hAnsi="Macedonian Tms" w:cs="Times New Roman"/>
      <w:b/>
      <w:bCs/>
      <w:color w:val="000080"/>
      <w:sz w:val="36"/>
      <w:szCs w:val="24"/>
      <w:lang w:val="en-US"/>
    </w:rPr>
  </w:style>
  <w:style w:type="paragraph" w:styleId="Title">
    <w:name w:val="Title"/>
    <w:basedOn w:val="Normal"/>
    <w:link w:val="TitleChar"/>
    <w:qFormat/>
    <w:rsid w:val="00AB77FD"/>
    <w:pPr>
      <w:spacing w:after="0" w:line="240" w:lineRule="auto"/>
      <w:jc w:val="center"/>
    </w:pPr>
    <w:rPr>
      <w:rFonts w:ascii="MAC C Swiss" w:eastAsia="Times New Roman" w:hAnsi="MAC C Swiss" w:cs="Times New Roman"/>
      <w:b/>
      <w:bCs/>
      <w:color w:val="000080"/>
      <w:sz w:val="40"/>
      <w:szCs w:val="24"/>
    </w:rPr>
  </w:style>
  <w:style w:type="character" w:customStyle="1" w:styleId="TitleChar">
    <w:name w:val="Title Char"/>
    <w:basedOn w:val="DefaultParagraphFont"/>
    <w:link w:val="Title"/>
    <w:rsid w:val="00AB77FD"/>
    <w:rPr>
      <w:rFonts w:ascii="MAC C Swiss" w:eastAsia="Times New Roman" w:hAnsi="MAC C Swiss" w:cs="Times New Roman"/>
      <w:b/>
      <w:bCs/>
      <w:color w:val="000080"/>
      <w:sz w:val="40"/>
      <w:szCs w:val="24"/>
      <w:lang w:val="en-US"/>
    </w:rPr>
  </w:style>
  <w:style w:type="paragraph" w:styleId="BalloonText">
    <w:name w:val="Balloon Text"/>
    <w:basedOn w:val="Normal"/>
    <w:link w:val="BalloonTextChar"/>
    <w:uiPriority w:val="99"/>
    <w:semiHidden/>
    <w:unhideWhenUsed/>
    <w:rsid w:val="00AB7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7FD"/>
    <w:rPr>
      <w:rFonts w:ascii="Tahoma" w:hAnsi="Tahoma" w:cs="Tahoma"/>
      <w:sz w:val="16"/>
      <w:szCs w:val="16"/>
    </w:rPr>
  </w:style>
  <w:style w:type="character" w:styleId="Hyperlink">
    <w:name w:val="Hyperlink"/>
    <w:basedOn w:val="DefaultParagraphFont"/>
    <w:uiPriority w:val="99"/>
    <w:unhideWhenUsed/>
    <w:rsid w:val="00121724"/>
    <w:rPr>
      <w:color w:val="0000FF" w:themeColor="hyperlink"/>
      <w:u w:val="single"/>
    </w:rPr>
  </w:style>
  <w:style w:type="table" w:styleId="TableGrid">
    <w:name w:val="Table Grid"/>
    <w:basedOn w:val="TableNormal"/>
    <w:rsid w:val="00736B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0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ilep.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lep.gov.m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BD06-9E77-40DC-963B-D5613C44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dtodoroska</dc:creator>
  <cp:lastModifiedBy>Marija Markoska</cp:lastModifiedBy>
  <cp:revision>35</cp:revision>
  <cp:lastPrinted>2025-02-13T09:49:00Z</cp:lastPrinted>
  <dcterms:created xsi:type="dcterms:W3CDTF">2021-03-18T12:13:00Z</dcterms:created>
  <dcterms:modified xsi:type="dcterms:W3CDTF">2025-02-13T09:51:00Z</dcterms:modified>
</cp:coreProperties>
</file>