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06B87" w14:textId="77777777" w:rsidR="00C67AB1" w:rsidRPr="001C74F0" w:rsidRDefault="00C67AB1" w:rsidP="000C14A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eastAsia="Calibri" w:cstheme="minorHAnsi"/>
          <w:sz w:val="20"/>
          <w:szCs w:val="20"/>
          <w:lang w:val="en-US"/>
        </w:rPr>
      </w:pPr>
    </w:p>
    <w:tbl>
      <w:tblPr>
        <w:tblpPr w:leftFromText="180" w:rightFromText="180" w:vertAnchor="text" w:horzAnchor="margin" w:tblpX="-5" w:tblpY="171"/>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567"/>
        <w:gridCol w:w="3726"/>
        <w:gridCol w:w="2693"/>
      </w:tblGrid>
      <w:tr w:rsidR="00EB0E1B" w:rsidRPr="001C74F0" w14:paraId="0A3F4518" w14:textId="77777777" w:rsidTr="003C06B2">
        <w:tc>
          <w:tcPr>
            <w:tcW w:w="2551" w:type="dxa"/>
          </w:tcPr>
          <w:p w14:paraId="4A379012" w14:textId="77777777" w:rsidR="00EB0E1B" w:rsidRPr="001C74F0" w:rsidRDefault="00EB0E1B" w:rsidP="003C06B2">
            <w:pPr>
              <w:overflowPunct w:val="0"/>
              <w:autoSpaceDE w:val="0"/>
              <w:autoSpaceDN w:val="0"/>
              <w:adjustRightInd w:val="0"/>
              <w:spacing w:after="0" w:line="240" w:lineRule="auto"/>
              <w:ind w:right="-46"/>
              <w:jc w:val="center"/>
              <w:rPr>
                <w:rFonts w:eastAsia="Times New Roman" w:cstheme="minorHAnsi"/>
                <w:noProof/>
                <w:sz w:val="20"/>
                <w:szCs w:val="20"/>
                <w:lang w:eastAsia="mk-MK"/>
              </w:rPr>
            </w:pPr>
            <w:r w:rsidRPr="001C74F0">
              <w:rPr>
                <w:rFonts w:eastAsia="Times New Roman" w:cstheme="minorHAnsi"/>
                <w:noProof/>
                <w:sz w:val="20"/>
                <w:szCs w:val="20"/>
                <w:lang w:eastAsia="mk-MK"/>
              </w:rPr>
              <w:drawing>
                <wp:inline distT="0" distB="0" distL="0" distR="0" wp14:anchorId="2C9F4EA3" wp14:editId="7698926A">
                  <wp:extent cx="1328468" cy="1328468"/>
                  <wp:effectExtent l="0" t="0" r="0" b="5080"/>
                  <wp:docPr id="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409" cy="1327409"/>
                          </a:xfrm>
                          <a:prstGeom prst="rect">
                            <a:avLst/>
                          </a:prstGeom>
                          <a:noFill/>
                        </pic:spPr>
                      </pic:pic>
                    </a:graphicData>
                  </a:graphic>
                </wp:inline>
              </w:drawing>
            </w:r>
          </w:p>
          <w:p w14:paraId="509EE79E" w14:textId="77777777" w:rsidR="00EB0E1B" w:rsidRPr="001C74F0"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p>
        </w:tc>
        <w:tc>
          <w:tcPr>
            <w:tcW w:w="6986" w:type="dxa"/>
            <w:gridSpan w:val="3"/>
          </w:tcPr>
          <w:p w14:paraId="7B287382" w14:textId="77777777" w:rsidR="00EB0E1B" w:rsidRPr="001C74F0" w:rsidRDefault="00EB0E1B" w:rsidP="003C06B2">
            <w:pPr>
              <w:overflowPunct w:val="0"/>
              <w:autoSpaceDE w:val="0"/>
              <w:autoSpaceDN w:val="0"/>
              <w:adjustRightInd w:val="0"/>
              <w:spacing w:after="0" w:line="240" w:lineRule="auto"/>
              <w:ind w:right="-46"/>
              <w:jc w:val="center"/>
              <w:rPr>
                <w:rFonts w:eastAsia="Times New Roman" w:cstheme="minorHAnsi"/>
                <w:b/>
                <w:sz w:val="20"/>
                <w:szCs w:val="20"/>
                <w:lang w:eastAsia="en-GB"/>
              </w:rPr>
            </w:pPr>
          </w:p>
          <w:p w14:paraId="59E43DA2" w14:textId="77777777" w:rsidR="00EB0E1B" w:rsidRPr="001C74F0" w:rsidRDefault="00EB0E1B" w:rsidP="003C06B2">
            <w:pPr>
              <w:overflowPunct w:val="0"/>
              <w:autoSpaceDE w:val="0"/>
              <w:autoSpaceDN w:val="0"/>
              <w:adjustRightInd w:val="0"/>
              <w:spacing w:after="0" w:line="240" w:lineRule="auto"/>
              <w:ind w:right="-46"/>
              <w:jc w:val="center"/>
              <w:rPr>
                <w:rFonts w:eastAsia="Times New Roman" w:cstheme="minorHAnsi"/>
                <w:b/>
                <w:sz w:val="20"/>
                <w:szCs w:val="20"/>
                <w:lang w:eastAsia="en-GB"/>
              </w:rPr>
            </w:pPr>
          </w:p>
          <w:p w14:paraId="241D4FFD" w14:textId="77777777" w:rsidR="00EB0E1B" w:rsidRPr="001C74F0" w:rsidRDefault="00EB0E1B" w:rsidP="003C06B2">
            <w:pPr>
              <w:overflowPunct w:val="0"/>
              <w:autoSpaceDE w:val="0"/>
              <w:autoSpaceDN w:val="0"/>
              <w:adjustRightInd w:val="0"/>
              <w:spacing w:after="0" w:line="240" w:lineRule="auto"/>
              <w:ind w:right="-46"/>
              <w:jc w:val="center"/>
              <w:rPr>
                <w:rFonts w:eastAsia="Times New Roman" w:cstheme="minorHAnsi"/>
                <w:b/>
                <w:sz w:val="20"/>
                <w:szCs w:val="20"/>
                <w:lang w:eastAsia="en-GB"/>
              </w:rPr>
            </w:pPr>
          </w:p>
          <w:p w14:paraId="1392521D" w14:textId="77777777" w:rsidR="00EB0E1B" w:rsidRPr="001C74F0" w:rsidRDefault="00EB0E1B" w:rsidP="003C06B2">
            <w:pPr>
              <w:overflowPunct w:val="0"/>
              <w:autoSpaceDE w:val="0"/>
              <w:autoSpaceDN w:val="0"/>
              <w:adjustRightInd w:val="0"/>
              <w:spacing w:after="0" w:line="240" w:lineRule="auto"/>
              <w:ind w:right="-46"/>
              <w:jc w:val="center"/>
              <w:rPr>
                <w:rFonts w:eastAsia="Times New Roman" w:cstheme="minorHAnsi"/>
                <w:b/>
                <w:sz w:val="20"/>
                <w:szCs w:val="20"/>
                <w:lang w:eastAsia="en-GB"/>
              </w:rPr>
            </w:pPr>
            <w:r w:rsidRPr="001C74F0">
              <w:rPr>
                <w:rFonts w:eastAsia="Times New Roman" w:cstheme="minorHAnsi"/>
                <w:b/>
                <w:sz w:val="20"/>
                <w:szCs w:val="20"/>
                <w:lang w:eastAsia="en-GB"/>
              </w:rPr>
              <w:t>СЛУЖБЕН ГЛАСНИК</w:t>
            </w:r>
          </w:p>
          <w:p w14:paraId="6F64D4A9" w14:textId="77777777" w:rsidR="00EB0E1B" w:rsidRPr="001C74F0" w:rsidRDefault="00EB0E1B" w:rsidP="003C06B2">
            <w:pPr>
              <w:overflowPunct w:val="0"/>
              <w:autoSpaceDE w:val="0"/>
              <w:autoSpaceDN w:val="0"/>
              <w:adjustRightInd w:val="0"/>
              <w:spacing w:after="0" w:line="240" w:lineRule="auto"/>
              <w:ind w:right="-46"/>
              <w:jc w:val="center"/>
              <w:rPr>
                <w:rFonts w:eastAsia="Times New Roman" w:cstheme="minorHAnsi"/>
                <w:b/>
                <w:i/>
                <w:sz w:val="20"/>
                <w:szCs w:val="20"/>
                <w:lang w:eastAsia="en-GB"/>
              </w:rPr>
            </w:pPr>
            <w:r w:rsidRPr="001C74F0">
              <w:rPr>
                <w:rFonts w:eastAsia="Times New Roman" w:cstheme="minorHAnsi"/>
                <w:b/>
                <w:sz w:val="20"/>
                <w:szCs w:val="20"/>
                <w:lang w:eastAsia="en-GB"/>
              </w:rPr>
              <w:t>НА ОПШТИНА ПРИЛЕП</w:t>
            </w:r>
          </w:p>
        </w:tc>
      </w:tr>
      <w:tr w:rsidR="00EB0E1B" w:rsidRPr="001C74F0" w14:paraId="40119313" w14:textId="77777777" w:rsidTr="003C06B2">
        <w:tc>
          <w:tcPr>
            <w:tcW w:w="3118" w:type="dxa"/>
            <w:gridSpan w:val="2"/>
            <w:vAlign w:val="center"/>
          </w:tcPr>
          <w:p w14:paraId="384A5A33" w14:textId="77777777" w:rsidR="00EB0E1B" w:rsidRPr="001C74F0"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1C74F0">
              <w:rPr>
                <w:rFonts w:eastAsia="Times New Roman" w:cstheme="minorHAnsi"/>
                <w:sz w:val="20"/>
                <w:szCs w:val="20"/>
                <w:lang w:eastAsia="en-GB"/>
              </w:rPr>
              <w:t>Службен гласник на Општина Прилеп – Излегува по потреба</w:t>
            </w:r>
          </w:p>
        </w:tc>
        <w:tc>
          <w:tcPr>
            <w:tcW w:w="3726" w:type="dxa"/>
            <w:vAlign w:val="center"/>
          </w:tcPr>
          <w:p w14:paraId="17731E03" w14:textId="25F23A87" w:rsidR="00EB0E1B" w:rsidRPr="001C74F0" w:rsidRDefault="005807AA"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1C74F0">
              <w:rPr>
                <w:rFonts w:eastAsia="Times New Roman" w:cstheme="minorHAnsi"/>
                <w:sz w:val="20"/>
                <w:szCs w:val="20"/>
                <w:lang w:eastAsia="en-GB"/>
              </w:rPr>
              <w:t>11.01.2024</w:t>
            </w:r>
          </w:p>
          <w:p w14:paraId="2CB99578" w14:textId="4160E97C" w:rsidR="00EB0E1B" w:rsidRPr="001C74F0"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1C74F0">
              <w:rPr>
                <w:rFonts w:eastAsia="Times New Roman" w:cstheme="minorHAnsi"/>
                <w:sz w:val="20"/>
                <w:szCs w:val="20"/>
                <w:lang w:eastAsia="en-GB"/>
              </w:rPr>
              <w:t>Службен гласник број</w:t>
            </w:r>
            <w:r w:rsidR="009F4AA9" w:rsidRPr="001C74F0">
              <w:rPr>
                <w:rFonts w:eastAsia="Times New Roman" w:cstheme="minorHAnsi"/>
                <w:sz w:val="20"/>
                <w:szCs w:val="20"/>
                <w:lang w:eastAsia="en-GB"/>
              </w:rPr>
              <w:t xml:space="preserve"> </w:t>
            </w:r>
            <w:r w:rsidR="009A46EC" w:rsidRPr="001C74F0">
              <w:rPr>
                <w:rFonts w:eastAsia="Times New Roman" w:cstheme="minorHAnsi"/>
                <w:sz w:val="20"/>
                <w:szCs w:val="20"/>
                <w:lang w:eastAsia="en-GB"/>
              </w:rPr>
              <w:t>1</w:t>
            </w:r>
          </w:p>
          <w:p w14:paraId="66A7DBC2" w14:textId="77777777" w:rsidR="00EB0E1B" w:rsidRPr="001C74F0"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1C74F0">
              <w:rPr>
                <w:rFonts w:eastAsia="Times New Roman" w:cstheme="minorHAnsi"/>
                <w:sz w:val="20"/>
                <w:szCs w:val="20"/>
                <w:lang w:eastAsia="en-GB"/>
              </w:rPr>
              <w:t>Овој примерок чини 50 ден.</w:t>
            </w:r>
          </w:p>
          <w:p w14:paraId="50A68009" w14:textId="77777777" w:rsidR="00EB0E1B" w:rsidRPr="001C74F0"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1C74F0">
              <w:rPr>
                <w:rFonts w:eastAsia="Times New Roman" w:cstheme="minorHAnsi"/>
                <w:sz w:val="20"/>
                <w:szCs w:val="20"/>
                <w:lang w:eastAsia="en-GB"/>
              </w:rPr>
              <w:t>Годишна претплата 2.000 ден.</w:t>
            </w:r>
          </w:p>
        </w:tc>
        <w:tc>
          <w:tcPr>
            <w:tcW w:w="2693" w:type="dxa"/>
            <w:vAlign w:val="center"/>
          </w:tcPr>
          <w:p w14:paraId="1E8ABBF4" w14:textId="77777777" w:rsidR="00EB0E1B" w:rsidRPr="001C74F0" w:rsidRDefault="00EB0E1B" w:rsidP="003C06B2">
            <w:pPr>
              <w:overflowPunct w:val="0"/>
              <w:autoSpaceDE w:val="0"/>
              <w:autoSpaceDN w:val="0"/>
              <w:adjustRightInd w:val="0"/>
              <w:spacing w:after="0" w:line="240" w:lineRule="auto"/>
              <w:ind w:right="-46"/>
              <w:rPr>
                <w:rFonts w:eastAsia="Times New Roman" w:cstheme="minorHAnsi"/>
                <w:sz w:val="20"/>
                <w:szCs w:val="20"/>
                <w:lang w:eastAsia="en-GB"/>
              </w:rPr>
            </w:pPr>
            <w:r w:rsidRPr="001C74F0">
              <w:rPr>
                <w:rFonts w:eastAsia="Times New Roman" w:cstheme="minorHAnsi"/>
                <w:sz w:val="20"/>
                <w:szCs w:val="20"/>
                <w:lang w:eastAsia="en-GB"/>
              </w:rPr>
              <w:t>Жиро с-ка при Комерцијална банка – Филијала Прилеп</w:t>
            </w:r>
          </w:p>
          <w:p w14:paraId="4B593B95" w14:textId="77777777" w:rsidR="00EB0E1B" w:rsidRPr="001C74F0"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1C74F0">
              <w:rPr>
                <w:rFonts w:eastAsia="Times New Roman" w:cstheme="minorHAnsi"/>
                <w:sz w:val="20"/>
                <w:szCs w:val="20"/>
                <w:lang w:eastAsia="en-GB"/>
              </w:rPr>
              <w:t>300020000208779</w:t>
            </w:r>
          </w:p>
          <w:p w14:paraId="394FA8F5" w14:textId="77777777" w:rsidR="00EB0E1B" w:rsidRPr="001C74F0"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1C74F0">
              <w:rPr>
                <w:rFonts w:eastAsia="Times New Roman" w:cstheme="minorHAnsi"/>
                <w:sz w:val="20"/>
                <w:szCs w:val="20"/>
                <w:lang w:eastAsia="en-GB"/>
              </w:rPr>
              <w:t>ЕДБ 4021996117695</w:t>
            </w:r>
          </w:p>
        </w:tc>
      </w:tr>
      <w:tr w:rsidR="00EB0E1B" w:rsidRPr="001C74F0" w14:paraId="4BD037A1" w14:textId="77777777" w:rsidTr="003C06B2">
        <w:trPr>
          <w:trHeight w:val="417"/>
        </w:trPr>
        <w:tc>
          <w:tcPr>
            <w:tcW w:w="9537" w:type="dxa"/>
            <w:gridSpan w:val="4"/>
          </w:tcPr>
          <w:p w14:paraId="7D441218" w14:textId="5426D7DB" w:rsidR="00EB0E1B" w:rsidRPr="001C74F0" w:rsidRDefault="00EB0E1B" w:rsidP="003C06B2">
            <w:pPr>
              <w:overflowPunct w:val="0"/>
              <w:autoSpaceDE w:val="0"/>
              <w:autoSpaceDN w:val="0"/>
              <w:adjustRightInd w:val="0"/>
              <w:spacing w:after="0" w:line="240" w:lineRule="auto"/>
              <w:ind w:right="-46"/>
              <w:jc w:val="center"/>
              <w:rPr>
                <w:rFonts w:eastAsia="Times New Roman" w:cstheme="minorHAnsi"/>
                <w:b/>
                <w:i/>
                <w:sz w:val="20"/>
                <w:szCs w:val="20"/>
                <w:lang w:eastAsia="en-GB"/>
              </w:rPr>
            </w:pPr>
            <w:r w:rsidRPr="001C74F0">
              <w:rPr>
                <w:rFonts w:eastAsia="Times New Roman" w:cstheme="minorHAnsi"/>
                <w:b/>
                <w:i/>
                <w:sz w:val="20"/>
                <w:szCs w:val="20"/>
                <w:lang w:eastAsia="en-GB"/>
              </w:rPr>
              <w:t>Адреса: „Прилепски бранители “ бр.1, тел.</w:t>
            </w:r>
            <w:r w:rsidR="00797C93" w:rsidRPr="001C74F0">
              <w:rPr>
                <w:rFonts w:eastAsia="Times New Roman" w:cstheme="minorHAnsi"/>
                <w:b/>
                <w:i/>
                <w:sz w:val="20"/>
                <w:szCs w:val="20"/>
                <w:lang w:eastAsia="en-GB"/>
              </w:rPr>
              <w:t>048 401-700</w:t>
            </w:r>
            <w:r w:rsidRPr="001C74F0">
              <w:rPr>
                <w:rFonts w:eastAsia="Times New Roman" w:cstheme="minorHAnsi"/>
                <w:b/>
                <w:i/>
                <w:sz w:val="20"/>
                <w:szCs w:val="20"/>
                <w:lang w:eastAsia="en-GB"/>
              </w:rPr>
              <w:t xml:space="preserve">, </w:t>
            </w:r>
            <w:hyperlink r:id="rId9" w:history="1">
              <w:r w:rsidRPr="001C74F0">
                <w:rPr>
                  <w:rFonts w:eastAsia="Times New Roman" w:cstheme="minorHAnsi"/>
                  <w:b/>
                  <w:i/>
                  <w:color w:val="0000FF"/>
                  <w:sz w:val="20"/>
                  <w:szCs w:val="20"/>
                  <w:u w:val="single"/>
                  <w:lang w:eastAsia="en-GB"/>
                </w:rPr>
                <w:t>www.prilep.gov.mk</w:t>
              </w:r>
            </w:hyperlink>
            <w:r w:rsidRPr="001C74F0">
              <w:rPr>
                <w:rFonts w:eastAsia="Times New Roman" w:cstheme="minorHAnsi"/>
                <w:b/>
                <w:i/>
                <w:sz w:val="20"/>
                <w:szCs w:val="20"/>
                <w:lang w:eastAsia="en-GB"/>
              </w:rPr>
              <w:t>,</w:t>
            </w:r>
          </w:p>
          <w:p w14:paraId="37772CE3" w14:textId="77777777" w:rsidR="00EB0E1B" w:rsidRPr="001C74F0" w:rsidRDefault="00EB0E1B" w:rsidP="003C06B2">
            <w:pPr>
              <w:overflowPunct w:val="0"/>
              <w:autoSpaceDE w:val="0"/>
              <w:autoSpaceDN w:val="0"/>
              <w:adjustRightInd w:val="0"/>
              <w:spacing w:after="0" w:line="240" w:lineRule="auto"/>
              <w:ind w:right="-46"/>
              <w:jc w:val="center"/>
              <w:rPr>
                <w:rFonts w:eastAsia="Times New Roman" w:cstheme="minorHAnsi"/>
                <w:b/>
                <w:i/>
                <w:sz w:val="20"/>
                <w:szCs w:val="20"/>
                <w:lang w:eastAsia="en-GB"/>
              </w:rPr>
            </w:pPr>
            <w:r w:rsidRPr="001C74F0">
              <w:rPr>
                <w:rFonts w:eastAsia="Times New Roman" w:cstheme="minorHAnsi"/>
                <w:b/>
                <w:i/>
                <w:sz w:val="20"/>
                <w:szCs w:val="20"/>
                <w:lang w:eastAsia="en-GB"/>
              </w:rPr>
              <w:t xml:space="preserve"> емаил:</w:t>
            </w:r>
            <w:r w:rsidR="0087705C" w:rsidRPr="001C74F0">
              <w:rPr>
                <w:sz w:val="20"/>
                <w:szCs w:val="20"/>
              </w:rPr>
              <w:fldChar w:fldCharType="begin"/>
            </w:r>
            <w:r w:rsidR="0087705C" w:rsidRPr="001C74F0">
              <w:rPr>
                <w:sz w:val="20"/>
                <w:szCs w:val="20"/>
              </w:rPr>
              <w:instrText>HYPERLINK "mailto:prilep@prilep.gov.mk"</w:instrText>
            </w:r>
            <w:r w:rsidR="0087705C" w:rsidRPr="001C74F0">
              <w:rPr>
                <w:sz w:val="20"/>
                <w:szCs w:val="20"/>
              </w:rPr>
            </w:r>
            <w:r w:rsidR="0087705C" w:rsidRPr="001C74F0">
              <w:rPr>
                <w:sz w:val="20"/>
                <w:szCs w:val="20"/>
              </w:rPr>
              <w:fldChar w:fldCharType="separate"/>
            </w:r>
            <w:r w:rsidRPr="001C74F0">
              <w:rPr>
                <w:rFonts w:eastAsia="Times New Roman" w:cstheme="minorHAnsi"/>
                <w:b/>
                <w:i/>
                <w:color w:val="0000FF"/>
                <w:sz w:val="20"/>
                <w:szCs w:val="20"/>
                <w:u w:val="single"/>
                <w:lang w:val="en-US" w:eastAsia="en-GB"/>
              </w:rPr>
              <w:t>prilep@prilep.gov.mk</w:t>
            </w:r>
            <w:r w:rsidR="0087705C" w:rsidRPr="001C74F0">
              <w:rPr>
                <w:rFonts w:eastAsia="Times New Roman" w:cstheme="minorHAnsi"/>
                <w:b/>
                <w:i/>
                <w:color w:val="0000FF"/>
                <w:sz w:val="20"/>
                <w:szCs w:val="20"/>
                <w:u w:val="single"/>
                <w:lang w:val="en-US" w:eastAsia="en-GB"/>
              </w:rPr>
              <w:fldChar w:fldCharType="end"/>
            </w:r>
          </w:p>
          <w:p w14:paraId="7201D834" w14:textId="77777777" w:rsidR="00EB0E1B" w:rsidRPr="001C74F0" w:rsidRDefault="00EB0E1B" w:rsidP="003C06B2">
            <w:pPr>
              <w:overflowPunct w:val="0"/>
              <w:autoSpaceDE w:val="0"/>
              <w:autoSpaceDN w:val="0"/>
              <w:adjustRightInd w:val="0"/>
              <w:spacing w:after="0" w:line="240" w:lineRule="auto"/>
              <w:ind w:right="-46"/>
              <w:jc w:val="center"/>
              <w:rPr>
                <w:rFonts w:eastAsia="Times New Roman" w:cstheme="minorHAnsi"/>
                <w:b/>
                <w:i/>
                <w:sz w:val="20"/>
                <w:szCs w:val="20"/>
                <w:lang w:eastAsia="en-GB"/>
              </w:rPr>
            </w:pPr>
          </w:p>
        </w:tc>
      </w:tr>
    </w:tbl>
    <w:p w14:paraId="44ABC0F8" w14:textId="77777777" w:rsidR="009F4AA9" w:rsidRPr="001C74F0" w:rsidRDefault="009F4AA9" w:rsidP="009F4AA9">
      <w:pPr>
        <w:tabs>
          <w:tab w:val="left" w:pos="0"/>
        </w:tabs>
        <w:spacing w:after="0" w:line="240" w:lineRule="auto"/>
        <w:ind w:right="-46" w:firstLine="567"/>
        <w:jc w:val="both"/>
        <w:rPr>
          <w:rFonts w:cstheme="minorHAnsi"/>
          <w:sz w:val="20"/>
          <w:szCs w:val="20"/>
        </w:rPr>
        <w:sectPr w:rsidR="009F4AA9" w:rsidRPr="001C74F0" w:rsidSect="001C74F0">
          <w:headerReference w:type="default" r:id="rId10"/>
          <w:footerReference w:type="default" r:id="rId11"/>
          <w:type w:val="continuous"/>
          <w:pgSz w:w="12240" w:h="15840" w:code="1"/>
          <w:pgMar w:top="1080" w:right="1100" w:bottom="280" w:left="1380" w:header="720" w:footer="720" w:gutter="0"/>
          <w:cols w:space="720"/>
          <w:docGrid w:linePitch="299"/>
        </w:sectPr>
      </w:pPr>
    </w:p>
    <w:p w14:paraId="2B29B4F2" w14:textId="77777777" w:rsidR="009F4AA9" w:rsidRPr="001C74F0" w:rsidRDefault="009F4AA9" w:rsidP="009F4AA9">
      <w:pPr>
        <w:tabs>
          <w:tab w:val="left" w:pos="0"/>
        </w:tabs>
        <w:spacing w:after="0" w:line="240" w:lineRule="auto"/>
        <w:ind w:right="-46" w:firstLine="567"/>
        <w:jc w:val="both"/>
        <w:rPr>
          <w:rFonts w:cstheme="minorHAnsi"/>
          <w:sz w:val="20"/>
          <w:szCs w:val="20"/>
        </w:rPr>
      </w:pPr>
    </w:p>
    <w:p w14:paraId="3E8A4AF4" w14:textId="77777777" w:rsidR="009F4AA9" w:rsidRPr="001C74F0" w:rsidRDefault="009F4AA9" w:rsidP="009F4AA9">
      <w:pPr>
        <w:tabs>
          <w:tab w:val="left" w:pos="0"/>
        </w:tabs>
        <w:spacing w:after="0" w:line="240" w:lineRule="auto"/>
        <w:ind w:right="-46" w:firstLine="567"/>
        <w:jc w:val="both"/>
        <w:rPr>
          <w:rFonts w:cstheme="minorHAnsi"/>
          <w:sz w:val="20"/>
          <w:szCs w:val="20"/>
        </w:rPr>
      </w:pPr>
    </w:p>
    <w:p w14:paraId="15FA2387" w14:textId="77777777" w:rsidR="005807AA" w:rsidRPr="001C74F0" w:rsidRDefault="005807AA" w:rsidP="005807AA">
      <w:pPr>
        <w:tabs>
          <w:tab w:val="left" w:pos="0"/>
        </w:tabs>
        <w:spacing w:after="0" w:line="240" w:lineRule="auto"/>
        <w:ind w:right="-46" w:firstLine="567"/>
        <w:jc w:val="both"/>
        <w:rPr>
          <w:rFonts w:cstheme="minorHAnsi"/>
          <w:sz w:val="20"/>
          <w:szCs w:val="20"/>
        </w:rPr>
        <w:sectPr w:rsidR="005807AA" w:rsidRPr="001C74F0" w:rsidSect="001C74F0">
          <w:footerReference w:type="default" r:id="rId12"/>
          <w:type w:val="continuous"/>
          <w:pgSz w:w="12240" w:h="15840" w:code="1"/>
          <w:pgMar w:top="1080" w:right="1100" w:bottom="280" w:left="1380" w:header="720" w:footer="720" w:gutter="0"/>
          <w:cols w:space="720"/>
          <w:docGrid w:linePitch="299"/>
        </w:sectPr>
      </w:pPr>
    </w:p>
    <w:p w14:paraId="4FDC0909" w14:textId="77777777" w:rsidR="005807AA" w:rsidRPr="001C74F0" w:rsidRDefault="005807AA" w:rsidP="005807AA">
      <w:pPr>
        <w:tabs>
          <w:tab w:val="left" w:pos="0"/>
        </w:tabs>
        <w:spacing w:after="0" w:line="240" w:lineRule="auto"/>
        <w:ind w:right="-46" w:firstLine="567"/>
        <w:jc w:val="both"/>
        <w:rPr>
          <w:rFonts w:cstheme="minorHAnsi"/>
          <w:sz w:val="20"/>
          <w:szCs w:val="20"/>
        </w:rPr>
      </w:pPr>
      <w:r w:rsidRPr="001C74F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4753788F" w14:textId="77777777" w:rsidR="005807AA" w:rsidRPr="001C74F0" w:rsidRDefault="005807AA" w:rsidP="005807AA">
      <w:pPr>
        <w:tabs>
          <w:tab w:val="left" w:pos="0"/>
        </w:tabs>
        <w:spacing w:after="0" w:line="240" w:lineRule="auto"/>
        <w:ind w:right="-46" w:firstLine="567"/>
        <w:jc w:val="both"/>
        <w:rPr>
          <w:rFonts w:cstheme="minorHAnsi"/>
          <w:sz w:val="20"/>
          <w:szCs w:val="20"/>
        </w:rPr>
      </w:pPr>
    </w:p>
    <w:p w14:paraId="6844DB11" w14:textId="77777777" w:rsidR="005807AA" w:rsidRPr="001C74F0" w:rsidRDefault="005807AA" w:rsidP="005807AA">
      <w:pPr>
        <w:tabs>
          <w:tab w:val="left" w:pos="0"/>
        </w:tabs>
        <w:spacing w:after="0" w:line="240" w:lineRule="auto"/>
        <w:ind w:right="-46" w:firstLine="567"/>
        <w:jc w:val="center"/>
        <w:rPr>
          <w:rFonts w:cstheme="minorHAnsi"/>
          <w:b/>
          <w:sz w:val="20"/>
          <w:szCs w:val="20"/>
        </w:rPr>
      </w:pPr>
    </w:p>
    <w:p w14:paraId="34950234" w14:textId="77777777" w:rsidR="005807AA" w:rsidRPr="001C74F0" w:rsidRDefault="005807AA" w:rsidP="005807AA">
      <w:pPr>
        <w:tabs>
          <w:tab w:val="left" w:pos="284"/>
        </w:tabs>
        <w:spacing w:after="0" w:line="240" w:lineRule="auto"/>
        <w:ind w:right="-45"/>
        <w:jc w:val="center"/>
        <w:rPr>
          <w:rFonts w:cstheme="minorHAnsi"/>
          <w:b/>
          <w:sz w:val="20"/>
          <w:szCs w:val="20"/>
        </w:rPr>
      </w:pPr>
      <w:r w:rsidRPr="001C74F0">
        <w:rPr>
          <w:rFonts w:cstheme="minorHAnsi"/>
          <w:b/>
          <w:sz w:val="20"/>
          <w:szCs w:val="20"/>
        </w:rPr>
        <w:t>З   А   К   Л   У   Ч   О   К</w:t>
      </w:r>
    </w:p>
    <w:p w14:paraId="5382555D" w14:textId="77777777" w:rsidR="005807AA" w:rsidRPr="001C74F0" w:rsidRDefault="005807AA" w:rsidP="005807AA">
      <w:pPr>
        <w:spacing w:after="0" w:line="240" w:lineRule="auto"/>
        <w:ind w:left="357"/>
        <w:jc w:val="center"/>
        <w:rPr>
          <w:rFonts w:eastAsia="Times New Roman" w:cstheme="minorHAnsi"/>
          <w:b/>
          <w:sz w:val="20"/>
          <w:szCs w:val="20"/>
          <w:lang w:eastAsia="en-GB"/>
        </w:rPr>
      </w:pPr>
      <w:r w:rsidRPr="001C74F0">
        <w:rPr>
          <w:rFonts w:cstheme="minorHAnsi"/>
          <w:b/>
          <w:sz w:val="20"/>
          <w:szCs w:val="20"/>
        </w:rPr>
        <w:t>ЗА ОБЈАВУВАЊЕ НА ИЗВЕШТАЈ ЗА РАБОТАТА НА СОВЕТОТ НА ОПШТИНА ПРИЛЕП, ЗА 2023 ГОДИНА</w:t>
      </w:r>
    </w:p>
    <w:p w14:paraId="4A11ADC5" w14:textId="77777777" w:rsidR="005807AA" w:rsidRPr="001C74F0" w:rsidRDefault="005807AA" w:rsidP="005807AA">
      <w:pPr>
        <w:spacing w:after="0" w:line="240" w:lineRule="auto"/>
        <w:ind w:left="357"/>
        <w:jc w:val="center"/>
        <w:rPr>
          <w:rFonts w:cstheme="minorHAnsi"/>
          <w:b/>
          <w:sz w:val="20"/>
          <w:szCs w:val="20"/>
        </w:rPr>
      </w:pPr>
    </w:p>
    <w:p w14:paraId="6ECA50D1" w14:textId="192DDE4C" w:rsidR="005807AA" w:rsidRPr="001C74F0" w:rsidRDefault="005807AA" w:rsidP="005807AA">
      <w:pPr>
        <w:tabs>
          <w:tab w:val="left" w:pos="284"/>
        </w:tabs>
        <w:spacing w:after="0" w:line="240" w:lineRule="auto"/>
        <w:jc w:val="both"/>
        <w:rPr>
          <w:rFonts w:cstheme="minorHAnsi"/>
          <w:color w:val="000000"/>
          <w:sz w:val="20"/>
          <w:szCs w:val="20"/>
        </w:rPr>
      </w:pPr>
      <w:r w:rsidRPr="001C74F0">
        <w:rPr>
          <w:rFonts w:cstheme="minorHAnsi"/>
          <w:sz w:val="20"/>
          <w:szCs w:val="20"/>
        </w:rPr>
        <w:t xml:space="preserve">1.Извештајот за работата на Советот на Општина Прилеп, за 2023 година , </w:t>
      </w:r>
      <w:r w:rsidRPr="001C74F0">
        <w:rPr>
          <w:rFonts w:cstheme="minorHAnsi"/>
          <w:bCs/>
          <w:sz w:val="20"/>
          <w:szCs w:val="20"/>
        </w:rPr>
        <w:t>с</w:t>
      </w:r>
      <w:r w:rsidRPr="001C74F0">
        <w:rPr>
          <w:rFonts w:cstheme="minorHAnsi"/>
          <w:sz w:val="20"/>
          <w:szCs w:val="20"/>
        </w:rPr>
        <w:t>е објавува во “Службен гласник на Општина Прилеп”.</w:t>
      </w:r>
    </w:p>
    <w:p w14:paraId="219CEB4E" w14:textId="77777777" w:rsidR="005807AA" w:rsidRPr="001C74F0" w:rsidRDefault="005807AA" w:rsidP="005807AA">
      <w:pPr>
        <w:tabs>
          <w:tab w:val="left" w:pos="0"/>
        </w:tabs>
        <w:spacing w:after="0" w:line="240" w:lineRule="auto"/>
        <w:ind w:right="-46" w:firstLine="567"/>
        <w:jc w:val="both"/>
        <w:rPr>
          <w:rFonts w:cstheme="minorHAnsi"/>
          <w:sz w:val="20"/>
          <w:szCs w:val="20"/>
        </w:rPr>
      </w:pPr>
    </w:p>
    <w:p w14:paraId="24FD30C5" w14:textId="77777777" w:rsidR="005807AA" w:rsidRPr="001C74F0" w:rsidRDefault="005807AA" w:rsidP="005807AA">
      <w:pPr>
        <w:tabs>
          <w:tab w:val="left" w:pos="0"/>
        </w:tabs>
        <w:spacing w:after="0" w:line="240" w:lineRule="auto"/>
        <w:ind w:right="-46"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5807AA" w:rsidRPr="001C74F0" w14:paraId="05D920E5" w14:textId="77777777" w:rsidTr="00A05C81">
        <w:trPr>
          <w:jc w:val="center"/>
        </w:trPr>
        <w:tc>
          <w:tcPr>
            <w:tcW w:w="3080" w:type="dxa"/>
          </w:tcPr>
          <w:p w14:paraId="2044C0B9" w14:textId="77777777" w:rsidR="005807AA" w:rsidRPr="001C74F0" w:rsidRDefault="005807AA" w:rsidP="001C74F0">
            <w:pPr>
              <w:tabs>
                <w:tab w:val="left" w:pos="0"/>
              </w:tabs>
              <w:spacing w:after="0" w:line="240" w:lineRule="auto"/>
              <w:ind w:right="-45"/>
              <w:jc w:val="center"/>
              <w:rPr>
                <w:rFonts w:cstheme="minorHAnsi"/>
                <w:sz w:val="16"/>
                <w:szCs w:val="16"/>
              </w:rPr>
            </w:pPr>
            <w:r w:rsidRPr="001C74F0">
              <w:rPr>
                <w:rFonts w:cstheme="minorHAnsi"/>
                <w:sz w:val="16"/>
                <w:szCs w:val="16"/>
              </w:rPr>
              <w:t>Број 0</w:t>
            </w:r>
            <w:r w:rsidRPr="001C74F0">
              <w:rPr>
                <w:rFonts w:cstheme="minorHAnsi"/>
                <w:sz w:val="16"/>
                <w:szCs w:val="16"/>
                <w:lang w:val="en-US"/>
              </w:rPr>
              <w:t>8</w:t>
            </w:r>
            <w:r w:rsidRPr="001C74F0">
              <w:rPr>
                <w:rFonts w:cstheme="minorHAnsi"/>
                <w:sz w:val="16"/>
                <w:szCs w:val="16"/>
              </w:rPr>
              <w:t>-282/1</w:t>
            </w:r>
          </w:p>
        </w:tc>
        <w:tc>
          <w:tcPr>
            <w:tcW w:w="3081" w:type="dxa"/>
          </w:tcPr>
          <w:p w14:paraId="08A233CE" w14:textId="77777777" w:rsidR="005807AA" w:rsidRPr="001C74F0" w:rsidRDefault="005807AA" w:rsidP="001C74F0">
            <w:pPr>
              <w:tabs>
                <w:tab w:val="left" w:pos="0"/>
              </w:tabs>
              <w:spacing w:after="0" w:line="240" w:lineRule="auto"/>
              <w:ind w:right="-45"/>
              <w:jc w:val="center"/>
              <w:rPr>
                <w:rFonts w:cstheme="minorHAnsi"/>
                <w:sz w:val="16"/>
                <w:szCs w:val="16"/>
              </w:rPr>
            </w:pPr>
          </w:p>
        </w:tc>
        <w:tc>
          <w:tcPr>
            <w:tcW w:w="3081" w:type="dxa"/>
          </w:tcPr>
          <w:p w14:paraId="51AA1AF6" w14:textId="77777777" w:rsidR="005807AA" w:rsidRPr="001C74F0" w:rsidRDefault="005807AA" w:rsidP="001C74F0">
            <w:pPr>
              <w:tabs>
                <w:tab w:val="left" w:pos="0"/>
              </w:tabs>
              <w:spacing w:after="0" w:line="240" w:lineRule="auto"/>
              <w:ind w:right="-45"/>
              <w:jc w:val="center"/>
              <w:rPr>
                <w:rFonts w:cstheme="minorHAnsi"/>
                <w:sz w:val="16"/>
                <w:szCs w:val="16"/>
              </w:rPr>
            </w:pPr>
            <w:r w:rsidRPr="001C74F0">
              <w:rPr>
                <w:rFonts w:cstheme="minorHAnsi"/>
                <w:sz w:val="16"/>
                <w:szCs w:val="16"/>
              </w:rPr>
              <w:t>ГРАДОНАЧАЛНИК</w:t>
            </w:r>
          </w:p>
        </w:tc>
      </w:tr>
      <w:tr w:rsidR="005807AA" w:rsidRPr="001C74F0" w14:paraId="1F9BA3C1" w14:textId="77777777" w:rsidTr="00A05C81">
        <w:trPr>
          <w:jc w:val="center"/>
        </w:trPr>
        <w:tc>
          <w:tcPr>
            <w:tcW w:w="3080" w:type="dxa"/>
          </w:tcPr>
          <w:p w14:paraId="75CF9647" w14:textId="3706D94E" w:rsidR="005807AA" w:rsidRPr="001C74F0" w:rsidRDefault="005807AA" w:rsidP="001C74F0">
            <w:pPr>
              <w:tabs>
                <w:tab w:val="left" w:pos="0"/>
              </w:tabs>
              <w:spacing w:after="0" w:line="240" w:lineRule="auto"/>
              <w:ind w:right="-45"/>
              <w:rPr>
                <w:rFonts w:cstheme="minorHAnsi"/>
                <w:sz w:val="16"/>
                <w:szCs w:val="16"/>
              </w:rPr>
            </w:pPr>
            <w:r w:rsidRPr="001C74F0">
              <w:rPr>
                <w:rFonts w:cstheme="minorHAnsi"/>
                <w:sz w:val="16"/>
                <w:szCs w:val="16"/>
              </w:rPr>
              <w:t xml:space="preserve"> 11.01.2024 година</w:t>
            </w:r>
          </w:p>
        </w:tc>
        <w:tc>
          <w:tcPr>
            <w:tcW w:w="3081" w:type="dxa"/>
          </w:tcPr>
          <w:p w14:paraId="37C51EA0" w14:textId="77777777" w:rsidR="005807AA" w:rsidRPr="001C74F0" w:rsidRDefault="005807AA" w:rsidP="001C74F0">
            <w:pPr>
              <w:tabs>
                <w:tab w:val="left" w:pos="0"/>
              </w:tabs>
              <w:spacing w:after="0" w:line="240" w:lineRule="auto"/>
              <w:ind w:right="-45"/>
              <w:jc w:val="center"/>
              <w:rPr>
                <w:rFonts w:cstheme="minorHAnsi"/>
                <w:sz w:val="16"/>
                <w:szCs w:val="16"/>
              </w:rPr>
            </w:pPr>
          </w:p>
        </w:tc>
        <w:tc>
          <w:tcPr>
            <w:tcW w:w="3081" w:type="dxa"/>
          </w:tcPr>
          <w:p w14:paraId="2034AB48" w14:textId="77777777" w:rsidR="005807AA" w:rsidRPr="001C74F0" w:rsidRDefault="005807AA" w:rsidP="001C74F0">
            <w:pPr>
              <w:tabs>
                <w:tab w:val="left" w:pos="0"/>
              </w:tabs>
              <w:spacing w:after="0" w:line="240" w:lineRule="auto"/>
              <w:ind w:right="-45"/>
              <w:rPr>
                <w:rFonts w:cstheme="minorHAnsi"/>
                <w:sz w:val="16"/>
                <w:szCs w:val="16"/>
              </w:rPr>
            </w:pPr>
            <w:r w:rsidRPr="001C74F0">
              <w:rPr>
                <w:rFonts w:cstheme="minorHAnsi"/>
                <w:sz w:val="16"/>
                <w:szCs w:val="16"/>
              </w:rPr>
              <w:t>на Општина Прилеп</w:t>
            </w:r>
          </w:p>
        </w:tc>
      </w:tr>
      <w:tr w:rsidR="005807AA" w:rsidRPr="001C74F0" w14:paraId="15544917" w14:textId="77777777" w:rsidTr="00A05C81">
        <w:trPr>
          <w:jc w:val="center"/>
        </w:trPr>
        <w:tc>
          <w:tcPr>
            <w:tcW w:w="3080" w:type="dxa"/>
          </w:tcPr>
          <w:p w14:paraId="30E5D83D" w14:textId="77777777" w:rsidR="005807AA" w:rsidRPr="001C74F0" w:rsidRDefault="005807AA" w:rsidP="001C74F0">
            <w:pPr>
              <w:tabs>
                <w:tab w:val="left" w:pos="0"/>
              </w:tabs>
              <w:spacing w:after="0" w:line="240" w:lineRule="auto"/>
              <w:ind w:right="-45"/>
              <w:jc w:val="center"/>
              <w:rPr>
                <w:rFonts w:cstheme="minorHAnsi"/>
                <w:sz w:val="16"/>
                <w:szCs w:val="16"/>
              </w:rPr>
            </w:pPr>
            <w:r w:rsidRPr="001C74F0">
              <w:rPr>
                <w:rFonts w:cstheme="minorHAnsi"/>
                <w:sz w:val="16"/>
                <w:szCs w:val="16"/>
              </w:rPr>
              <w:t>П р и л е п</w:t>
            </w:r>
          </w:p>
        </w:tc>
        <w:tc>
          <w:tcPr>
            <w:tcW w:w="3081" w:type="dxa"/>
          </w:tcPr>
          <w:p w14:paraId="7CA56DAE" w14:textId="77777777" w:rsidR="005807AA" w:rsidRPr="001C74F0" w:rsidRDefault="005807AA" w:rsidP="001C74F0">
            <w:pPr>
              <w:tabs>
                <w:tab w:val="left" w:pos="0"/>
              </w:tabs>
              <w:spacing w:after="0" w:line="240" w:lineRule="auto"/>
              <w:ind w:right="-45"/>
              <w:jc w:val="center"/>
              <w:rPr>
                <w:rFonts w:cstheme="minorHAnsi"/>
                <w:sz w:val="16"/>
                <w:szCs w:val="16"/>
              </w:rPr>
            </w:pPr>
          </w:p>
        </w:tc>
        <w:tc>
          <w:tcPr>
            <w:tcW w:w="3081" w:type="dxa"/>
          </w:tcPr>
          <w:p w14:paraId="716D9E06" w14:textId="77777777" w:rsidR="005807AA" w:rsidRPr="001C74F0" w:rsidRDefault="005807AA" w:rsidP="001C74F0">
            <w:pPr>
              <w:tabs>
                <w:tab w:val="left" w:pos="0"/>
              </w:tabs>
              <w:spacing w:after="0" w:line="240" w:lineRule="auto"/>
              <w:ind w:right="-45"/>
              <w:jc w:val="center"/>
              <w:rPr>
                <w:rFonts w:cstheme="minorHAnsi"/>
                <w:sz w:val="16"/>
                <w:szCs w:val="16"/>
              </w:rPr>
            </w:pPr>
            <w:r w:rsidRPr="001C74F0">
              <w:rPr>
                <w:rFonts w:cstheme="minorHAnsi"/>
                <w:sz w:val="16"/>
                <w:szCs w:val="16"/>
              </w:rPr>
              <w:t>Борче Јовчески</w:t>
            </w:r>
          </w:p>
        </w:tc>
      </w:tr>
    </w:tbl>
    <w:p w14:paraId="5D84A30A" w14:textId="77777777" w:rsidR="005807AA" w:rsidRPr="001C74F0" w:rsidRDefault="005807AA" w:rsidP="005807AA">
      <w:pPr>
        <w:tabs>
          <w:tab w:val="left" w:pos="0"/>
        </w:tabs>
        <w:spacing w:after="0" w:line="240" w:lineRule="auto"/>
        <w:ind w:right="-46" w:firstLine="567"/>
        <w:jc w:val="center"/>
        <w:rPr>
          <w:rFonts w:cstheme="minorHAnsi"/>
          <w:sz w:val="20"/>
          <w:szCs w:val="20"/>
        </w:rPr>
      </w:pPr>
    </w:p>
    <w:p w14:paraId="446F8C80" w14:textId="77777777" w:rsidR="005807AA" w:rsidRPr="001C74F0" w:rsidRDefault="005807AA" w:rsidP="005807AA">
      <w:pPr>
        <w:tabs>
          <w:tab w:val="left" w:pos="0"/>
        </w:tabs>
        <w:spacing w:after="0" w:line="240" w:lineRule="auto"/>
        <w:ind w:right="-46"/>
        <w:jc w:val="both"/>
        <w:rPr>
          <w:rFonts w:cstheme="minorHAnsi"/>
          <w:sz w:val="20"/>
          <w:szCs w:val="20"/>
        </w:rPr>
      </w:pPr>
    </w:p>
    <w:p w14:paraId="52214076" w14:textId="77777777" w:rsidR="005807AA" w:rsidRPr="001C74F0" w:rsidRDefault="005807AA" w:rsidP="005807AA">
      <w:pPr>
        <w:widowControl w:val="0"/>
        <w:overflowPunct w:val="0"/>
        <w:autoSpaceDE w:val="0"/>
        <w:autoSpaceDN w:val="0"/>
        <w:adjustRightInd w:val="0"/>
        <w:ind w:right="32" w:firstLine="720"/>
        <w:jc w:val="both"/>
        <w:textAlignment w:val="baseline"/>
        <w:rPr>
          <w:rFonts w:cstheme="minorHAnsi"/>
          <w:sz w:val="20"/>
          <w:szCs w:val="20"/>
          <w:lang w:eastAsia="en-GB"/>
        </w:rPr>
      </w:pPr>
      <w:r w:rsidRPr="001C74F0">
        <w:rPr>
          <w:rFonts w:ascii="Calibri" w:hAnsi="Calibri" w:cs="Calibri"/>
          <w:sz w:val="20"/>
          <w:szCs w:val="20"/>
          <w:lang w:eastAsia="en-GB"/>
        </w:rPr>
        <w:t xml:space="preserve">Врз основа на член 36 став 1 точка 1 од Законот за локалната самоуправа </w:t>
      </w:r>
      <w:r w:rsidRPr="001C74F0">
        <w:rPr>
          <w:rFonts w:cstheme="minorHAnsi"/>
          <w:sz w:val="20"/>
          <w:szCs w:val="20"/>
          <w:lang w:eastAsia="en-GB"/>
        </w:rPr>
        <w:t>(“Службен весник на Р.Македонија” бр 5/2002), член 26 став 1 точка 46 од Статутот на Општина Прилеп („Службен гласник  на Општина Прилеп„ бр. 6/2003, 4/2005, 11/2008, 9/2019, 5/2021, 3/2023 И 16/2023) и член 119 од Деловникот на Советот на Општина Прилеп (“Службен гласник на Општина Прилеп бр.11/2004 и 15/2020), Советот на Општина Прилеп на седницата, одржана на 11.01.2024 година, донесе:</w:t>
      </w:r>
    </w:p>
    <w:p w14:paraId="4931923D" w14:textId="77777777" w:rsidR="005807AA" w:rsidRPr="001C74F0" w:rsidRDefault="005807AA" w:rsidP="005807AA">
      <w:pPr>
        <w:overflowPunct w:val="0"/>
        <w:autoSpaceDE w:val="0"/>
        <w:autoSpaceDN w:val="0"/>
        <w:adjustRightInd w:val="0"/>
        <w:jc w:val="center"/>
        <w:textAlignment w:val="baseline"/>
        <w:rPr>
          <w:rFonts w:cstheme="minorHAnsi"/>
          <w:b/>
          <w:bCs/>
          <w:sz w:val="20"/>
          <w:szCs w:val="20"/>
          <w:lang w:eastAsia="en-GB"/>
        </w:rPr>
      </w:pPr>
      <w:r w:rsidRPr="001C74F0">
        <w:rPr>
          <w:rFonts w:cstheme="minorHAnsi"/>
          <w:b/>
          <w:bCs/>
          <w:sz w:val="20"/>
          <w:szCs w:val="20"/>
          <w:lang w:eastAsia="en-GB"/>
        </w:rPr>
        <w:t>И  З  В  Е  Ш  Т  А  Ј</w:t>
      </w:r>
    </w:p>
    <w:p w14:paraId="0DC418DD" w14:textId="77777777" w:rsidR="005807AA" w:rsidRPr="001C74F0" w:rsidRDefault="005807AA" w:rsidP="005807AA">
      <w:pPr>
        <w:overflowPunct w:val="0"/>
        <w:autoSpaceDE w:val="0"/>
        <w:autoSpaceDN w:val="0"/>
        <w:adjustRightInd w:val="0"/>
        <w:jc w:val="center"/>
        <w:textAlignment w:val="baseline"/>
        <w:rPr>
          <w:rFonts w:cstheme="minorHAnsi"/>
          <w:b/>
          <w:bCs/>
          <w:sz w:val="20"/>
          <w:szCs w:val="20"/>
          <w:lang w:eastAsia="en-GB"/>
        </w:rPr>
      </w:pPr>
      <w:r w:rsidRPr="001C74F0">
        <w:rPr>
          <w:rFonts w:cstheme="minorHAnsi"/>
          <w:b/>
          <w:bCs/>
          <w:sz w:val="20"/>
          <w:szCs w:val="20"/>
          <w:lang w:eastAsia="en-GB"/>
        </w:rPr>
        <w:t>за работата на Советот за 2023 година</w:t>
      </w:r>
    </w:p>
    <w:p w14:paraId="3F53E139" w14:textId="77777777" w:rsidR="005807AA" w:rsidRPr="001C74F0" w:rsidRDefault="005807AA" w:rsidP="005807AA">
      <w:pPr>
        <w:overflowPunct w:val="0"/>
        <w:autoSpaceDE w:val="0"/>
        <w:autoSpaceDN w:val="0"/>
        <w:adjustRightInd w:val="0"/>
        <w:jc w:val="both"/>
        <w:textAlignment w:val="baseline"/>
        <w:rPr>
          <w:rFonts w:cstheme="minorHAnsi"/>
          <w:sz w:val="20"/>
          <w:szCs w:val="20"/>
          <w:lang w:eastAsia="en-GB"/>
        </w:rPr>
      </w:pPr>
      <w:r w:rsidRPr="001C74F0">
        <w:rPr>
          <w:rFonts w:cstheme="minorHAnsi"/>
          <w:sz w:val="20"/>
          <w:szCs w:val="20"/>
          <w:lang w:eastAsia="en-GB"/>
        </w:rPr>
        <w:t>Советот на Општина Прилеп во текот на 2023 година, одржа 16 работни седници и 1 свечена седница. Има разгледано вкупно 371 прашања.</w:t>
      </w:r>
    </w:p>
    <w:p w14:paraId="0FF420BA" w14:textId="77777777" w:rsidR="005807AA" w:rsidRPr="001C74F0" w:rsidRDefault="005807AA" w:rsidP="005807AA">
      <w:pPr>
        <w:overflowPunct w:val="0"/>
        <w:autoSpaceDE w:val="0"/>
        <w:autoSpaceDN w:val="0"/>
        <w:adjustRightInd w:val="0"/>
        <w:textAlignment w:val="baseline"/>
        <w:rPr>
          <w:rFonts w:cstheme="minorHAnsi"/>
          <w:sz w:val="20"/>
          <w:szCs w:val="20"/>
          <w:lang w:eastAsia="en-GB"/>
        </w:rPr>
      </w:pPr>
      <w:r w:rsidRPr="001C74F0">
        <w:rPr>
          <w:rFonts w:cstheme="minorHAnsi"/>
          <w:sz w:val="20"/>
          <w:szCs w:val="20"/>
          <w:lang w:eastAsia="en-GB"/>
        </w:rPr>
        <w:t xml:space="preserve"> </w:t>
      </w:r>
    </w:p>
    <w:p w14:paraId="1FB4B300" w14:textId="77777777" w:rsidR="005807AA" w:rsidRPr="001C74F0" w:rsidRDefault="005807AA" w:rsidP="005807AA">
      <w:pPr>
        <w:overflowPunct w:val="0"/>
        <w:autoSpaceDE w:val="0"/>
        <w:autoSpaceDN w:val="0"/>
        <w:adjustRightInd w:val="0"/>
        <w:textAlignment w:val="baseline"/>
        <w:rPr>
          <w:rFonts w:cstheme="minorHAnsi"/>
          <w:sz w:val="20"/>
          <w:szCs w:val="20"/>
          <w:lang w:eastAsia="en-GB"/>
        </w:rPr>
      </w:pPr>
      <w:r w:rsidRPr="001C74F0">
        <w:rPr>
          <w:rFonts w:cstheme="minorHAnsi"/>
          <w:sz w:val="20"/>
          <w:szCs w:val="20"/>
          <w:lang w:eastAsia="en-GB"/>
        </w:rPr>
        <w:tab/>
        <w:t>Поединечниот преглед на разгледаните прашања е како следува.</w:t>
      </w:r>
    </w:p>
    <w:p w14:paraId="2EB9C4F0" w14:textId="77777777" w:rsidR="005807AA" w:rsidRPr="001C74F0" w:rsidRDefault="005807AA" w:rsidP="005807AA">
      <w:pPr>
        <w:overflowPunct w:val="0"/>
        <w:autoSpaceDE w:val="0"/>
        <w:autoSpaceDN w:val="0"/>
        <w:adjustRightInd w:val="0"/>
        <w:textAlignment w:val="baseline"/>
        <w:rPr>
          <w:rFonts w:cstheme="minorHAnsi"/>
          <w:b/>
          <w:bCs/>
          <w:sz w:val="20"/>
          <w:szCs w:val="20"/>
          <w:lang w:eastAsia="en-GB"/>
        </w:rPr>
      </w:pPr>
      <w:r w:rsidRPr="001C74F0">
        <w:rPr>
          <w:rFonts w:cstheme="minorHAnsi"/>
          <w:b/>
          <w:bCs/>
          <w:sz w:val="20"/>
          <w:szCs w:val="20"/>
          <w:lang w:eastAsia="en-GB"/>
        </w:rPr>
        <w:lastRenderedPageBreak/>
        <w:t>БУЏЕТ И ОДЛУКИ ЗА ИЗВРШУВАЊЕ  НА БУЏЕТОТ</w:t>
      </w:r>
    </w:p>
    <w:p w14:paraId="27C4F3A5" w14:textId="77777777" w:rsidR="005807AA" w:rsidRPr="001C74F0" w:rsidRDefault="005807AA" w:rsidP="005807A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09" w:right="-164"/>
        <w:jc w:val="both"/>
        <w:textAlignment w:val="baseline"/>
        <w:rPr>
          <w:rFonts w:cstheme="minorHAnsi"/>
          <w:sz w:val="20"/>
          <w:szCs w:val="20"/>
          <w:lang w:eastAsia="en-GB"/>
        </w:rPr>
      </w:pPr>
      <w:r w:rsidRPr="001C74F0">
        <w:rPr>
          <w:rFonts w:cstheme="minorHAnsi"/>
          <w:bCs/>
          <w:sz w:val="20"/>
          <w:szCs w:val="20"/>
          <w:lang w:eastAsia="en-GB"/>
        </w:rPr>
        <w:t>Годишна сметка на Буџетот на Општина Прилеп за 2022 година.</w:t>
      </w:r>
    </w:p>
    <w:p w14:paraId="49C3CD38" w14:textId="77777777" w:rsidR="005807AA" w:rsidRPr="001C74F0" w:rsidRDefault="005807AA" w:rsidP="005807A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09" w:right="-164"/>
        <w:jc w:val="both"/>
        <w:textAlignment w:val="baseline"/>
        <w:rPr>
          <w:rFonts w:cstheme="minorHAnsi"/>
          <w:sz w:val="20"/>
          <w:szCs w:val="20"/>
          <w:lang w:eastAsia="en-GB"/>
        </w:rPr>
      </w:pPr>
      <w:r w:rsidRPr="001C74F0">
        <w:rPr>
          <w:rFonts w:cstheme="minorHAnsi"/>
          <w:bCs/>
          <w:sz w:val="20"/>
          <w:szCs w:val="20"/>
          <w:lang w:eastAsia="en-GB"/>
        </w:rPr>
        <w:t>Годишен извештај на Општина Прилеп за 2022 година.</w:t>
      </w:r>
    </w:p>
    <w:p w14:paraId="77A4B3BC" w14:textId="77777777" w:rsidR="005807AA" w:rsidRPr="001C74F0" w:rsidRDefault="005807AA" w:rsidP="005807A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09" w:right="-164"/>
        <w:jc w:val="both"/>
        <w:textAlignment w:val="baseline"/>
        <w:rPr>
          <w:rFonts w:cstheme="minorHAnsi"/>
          <w:sz w:val="20"/>
          <w:szCs w:val="20"/>
          <w:lang w:eastAsia="en-GB"/>
        </w:rPr>
      </w:pPr>
      <w:r w:rsidRPr="001C74F0">
        <w:rPr>
          <w:rFonts w:cstheme="minorHAnsi"/>
          <w:sz w:val="20"/>
          <w:szCs w:val="20"/>
          <w:lang w:eastAsia="en-GB"/>
        </w:rPr>
        <w:t>Измени и дополнувања на Буџет на Општина Прилеп за 2023 година</w:t>
      </w:r>
    </w:p>
    <w:p w14:paraId="04901DB3" w14:textId="77777777" w:rsidR="005807AA" w:rsidRPr="001C74F0" w:rsidRDefault="005807AA" w:rsidP="005807A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09" w:right="-164"/>
        <w:jc w:val="both"/>
        <w:textAlignment w:val="baseline"/>
        <w:rPr>
          <w:rFonts w:cstheme="minorHAnsi"/>
          <w:sz w:val="20"/>
          <w:szCs w:val="20"/>
          <w:lang w:eastAsia="en-GB"/>
        </w:rPr>
      </w:pPr>
      <w:r w:rsidRPr="001C74F0">
        <w:rPr>
          <w:rFonts w:cstheme="minorHAnsi"/>
          <w:sz w:val="20"/>
          <w:szCs w:val="20"/>
          <w:lang w:eastAsia="en-GB"/>
        </w:rPr>
        <w:t>Измени и дополнувања на Буџет на Општина Прилеп за 2023 година</w:t>
      </w:r>
    </w:p>
    <w:p w14:paraId="27D00CCF" w14:textId="77777777" w:rsidR="005807AA" w:rsidRPr="001C74F0" w:rsidRDefault="005807AA" w:rsidP="005807A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09" w:right="-164"/>
        <w:jc w:val="both"/>
        <w:textAlignment w:val="baseline"/>
        <w:rPr>
          <w:rFonts w:cstheme="minorHAnsi"/>
          <w:sz w:val="20"/>
          <w:szCs w:val="20"/>
          <w:lang w:eastAsia="en-GB"/>
        </w:rPr>
      </w:pPr>
      <w:r w:rsidRPr="001C74F0">
        <w:rPr>
          <w:rFonts w:cstheme="minorHAnsi"/>
          <w:bCs/>
          <w:sz w:val="20"/>
          <w:szCs w:val="20"/>
          <w:lang w:eastAsia="en-GB"/>
        </w:rPr>
        <w:t>Буџет на Општина Прилеп за 2024 година.</w:t>
      </w:r>
    </w:p>
    <w:p w14:paraId="73881E30" w14:textId="77777777" w:rsidR="005807AA" w:rsidRPr="001C74F0" w:rsidRDefault="005807AA" w:rsidP="005807A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09" w:right="-164"/>
        <w:jc w:val="both"/>
        <w:textAlignment w:val="baseline"/>
        <w:rPr>
          <w:rFonts w:cstheme="minorHAnsi"/>
          <w:sz w:val="20"/>
          <w:szCs w:val="20"/>
          <w:lang w:eastAsia="en-GB"/>
        </w:rPr>
      </w:pPr>
      <w:r w:rsidRPr="001C74F0">
        <w:rPr>
          <w:rFonts w:cstheme="minorHAnsi"/>
          <w:sz w:val="20"/>
          <w:szCs w:val="20"/>
          <w:lang w:eastAsia="en-GB"/>
        </w:rPr>
        <w:t>Буџетски Календар на Општина Прилеп за 2024 година</w:t>
      </w:r>
    </w:p>
    <w:p w14:paraId="47FB1218" w14:textId="77777777" w:rsidR="005807AA" w:rsidRPr="001C74F0" w:rsidRDefault="005807AA" w:rsidP="005807AA">
      <w:pPr>
        <w:overflowPunct w:val="0"/>
        <w:autoSpaceDE w:val="0"/>
        <w:autoSpaceDN w:val="0"/>
        <w:adjustRightInd w:val="0"/>
        <w:ind w:right="-164"/>
        <w:jc w:val="both"/>
        <w:textAlignment w:val="baseline"/>
        <w:rPr>
          <w:rFonts w:cstheme="minorHAnsi"/>
          <w:sz w:val="20"/>
          <w:szCs w:val="20"/>
          <w:lang w:eastAsia="en-GB"/>
        </w:rPr>
      </w:pPr>
    </w:p>
    <w:p w14:paraId="05F209E6" w14:textId="77777777" w:rsidR="005807AA" w:rsidRPr="001C74F0" w:rsidRDefault="005807AA" w:rsidP="005807AA">
      <w:pPr>
        <w:overflowPunct w:val="0"/>
        <w:autoSpaceDE w:val="0"/>
        <w:autoSpaceDN w:val="0"/>
        <w:adjustRightInd w:val="0"/>
        <w:ind w:right="-164"/>
        <w:jc w:val="both"/>
        <w:textAlignment w:val="baseline"/>
        <w:rPr>
          <w:rFonts w:cstheme="minorHAnsi"/>
          <w:sz w:val="20"/>
          <w:szCs w:val="20"/>
          <w:lang w:eastAsia="en-GB"/>
        </w:rPr>
      </w:pPr>
    </w:p>
    <w:p w14:paraId="3172749A" w14:textId="77777777" w:rsidR="005807AA" w:rsidRPr="001C74F0" w:rsidRDefault="005807AA" w:rsidP="005807AA">
      <w:pPr>
        <w:overflowPunct w:val="0"/>
        <w:autoSpaceDE w:val="0"/>
        <w:autoSpaceDN w:val="0"/>
        <w:adjustRightInd w:val="0"/>
        <w:textAlignment w:val="baseline"/>
        <w:rPr>
          <w:rFonts w:cstheme="minorHAnsi"/>
          <w:b/>
          <w:bCs/>
          <w:sz w:val="20"/>
          <w:szCs w:val="20"/>
          <w:lang w:eastAsia="en-GB"/>
        </w:rPr>
      </w:pPr>
      <w:r w:rsidRPr="001C74F0">
        <w:rPr>
          <w:rFonts w:cstheme="minorHAnsi"/>
          <w:b/>
          <w:bCs/>
          <w:sz w:val="20"/>
          <w:szCs w:val="20"/>
          <w:lang w:eastAsia="en-GB"/>
        </w:rPr>
        <w:t>ИЗВЕШТАИ  И  КВАРТАЛНИ ИЗВЕШТАИ</w:t>
      </w:r>
    </w:p>
    <w:p w14:paraId="0EF00CB1" w14:textId="77777777" w:rsidR="005807AA" w:rsidRPr="001C74F0" w:rsidRDefault="005807AA" w:rsidP="005807AA">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ind w:right="-46"/>
        <w:jc w:val="both"/>
        <w:rPr>
          <w:rFonts w:eastAsia="Calibri" w:cstheme="minorHAnsi"/>
          <w:sz w:val="20"/>
          <w:szCs w:val="20"/>
        </w:rPr>
      </w:pPr>
      <w:r w:rsidRPr="001C74F0">
        <w:rPr>
          <w:rFonts w:eastAsia="Calibri" w:cstheme="minorHAnsi"/>
          <w:sz w:val="20"/>
          <w:szCs w:val="20"/>
        </w:rPr>
        <w:t>Квартален Извештај за извршување на Буџетот на Општина Прилеп за четврт квартал од 2022 година.</w:t>
      </w:r>
    </w:p>
    <w:p w14:paraId="2A23A67D" w14:textId="77777777" w:rsidR="005807AA" w:rsidRPr="001C74F0" w:rsidRDefault="005807AA" w:rsidP="005807AA">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ind w:right="-46"/>
        <w:jc w:val="both"/>
        <w:rPr>
          <w:rFonts w:eastAsia="Calibri" w:cstheme="minorHAnsi"/>
          <w:sz w:val="20"/>
          <w:szCs w:val="20"/>
        </w:rPr>
      </w:pPr>
      <w:r w:rsidRPr="001C74F0">
        <w:rPr>
          <w:rFonts w:eastAsia="Calibri" w:cstheme="minorHAnsi"/>
          <w:sz w:val="20"/>
          <w:szCs w:val="20"/>
        </w:rPr>
        <w:t>Квартален Извештај за извршување на Буџетот на Општина Прилеп за прв квартал од 2023 година.</w:t>
      </w:r>
    </w:p>
    <w:p w14:paraId="34B6C820" w14:textId="77777777" w:rsidR="005807AA" w:rsidRPr="001C74F0" w:rsidRDefault="005807AA" w:rsidP="005807AA">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ind w:right="-46"/>
        <w:jc w:val="both"/>
        <w:rPr>
          <w:rFonts w:eastAsia="Calibri" w:cstheme="minorHAnsi"/>
          <w:sz w:val="20"/>
          <w:szCs w:val="20"/>
        </w:rPr>
      </w:pPr>
      <w:r w:rsidRPr="001C74F0">
        <w:rPr>
          <w:rFonts w:cstheme="minorHAnsi"/>
          <w:sz w:val="20"/>
          <w:szCs w:val="20"/>
          <w:lang w:eastAsia="en-GB"/>
        </w:rPr>
        <w:t>Квартален Извештај за Извршување на Буџетот на Општина Прилеп за втор квартал од 2023 година</w:t>
      </w:r>
    </w:p>
    <w:p w14:paraId="63284EBC" w14:textId="77777777" w:rsidR="005807AA" w:rsidRPr="001C74F0" w:rsidRDefault="005807AA" w:rsidP="005807AA">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Calibri" w:cstheme="minorHAnsi"/>
          <w:bCs/>
          <w:color w:val="000000"/>
          <w:sz w:val="20"/>
          <w:szCs w:val="20"/>
          <w:lang w:eastAsia="mk-MK"/>
        </w:rPr>
      </w:pPr>
      <w:r w:rsidRPr="001C74F0">
        <w:rPr>
          <w:rFonts w:eastAsia="Calibri" w:cstheme="minorHAnsi"/>
          <w:bCs/>
          <w:color w:val="000000"/>
          <w:sz w:val="20"/>
          <w:szCs w:val="20"/>
          <w:lang w:eastAsia="mk-MK"/>
        </w:rPr>
        <w:t>Квартален Извештај за извршување на Буџетот на Општина Прилеп за 2023 година за трет квартал.</w:t>
      </w:r>
    </w:p>
    <w:p w14:paraId="1C617DB5" w14:textId="77777777" w:rsidR="005807AA" w:rsidRPr="001C74F0" w:rsidRDefault="005807AA" w:rsidP="005807AA">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Calibri" w:cstheme="minorHAnsi"/>
          <w:bCs/>
          <w:color w:val="000000"/>
          <w:sz w:val="20"/>
          <w:szCs w:val="20"/>
          <w:lang w:eastAsia="mk-MK"/>
        </w:rPr>
      </w:pPr>
      <w:r w:rsidRPr="001C74F0">
        <w:rPr>
          <w:rFonts w:cstheme="minorHAnsi"/>
          <w:color w:val="000000"/>
          <w:sz w:val="20"/>
          <w:szCs w:val="20"/>
          <w:lang w:eastAsia="mk-MK"/>
        </w:rPr>
        <w:t>Извештаj за работата на Советот за 2022 година</w:t>
      </w:r>
    </w:p>
    <w:p w14:paraId="63204272" w14:textId="77777777" w:rsidR="005807AA" w:rsidRPr="001C74F0" w:rsidRDefault="005807AA" w:rsidP="005807AA">
      <w:pPr>
        <w:overflowPunct w:val="0"/>
        <w:autoSpaceDE w:val="0"/>
        <w:autoSpaceDN w:val="0"/>
        <w:adjustRightInd w:val="0"/>
        <w:textAlignment w:val="baseline"/>
        <w:rPr>
          <w:rFonts w:cstheme="minorHAnsi"/>
          <w:bCs/>
          <w:sz w:val="20"/>
          <w:szCs w:val="20"/>
          <w:lang w:eastAsia="en-GB"/>
        </w:rPr>
      </w:pPr>
    </w:p>
    <w:p w14:paraId="67A20A5F" w14:textId="77777777" w:rsidR="005807AA" w:rsidRPr="001C74F0" w:rsidRDefault="005807AA" w:rsidP="005807AA">
      <w:pPr>
        <w:overflowPunct w:val="0"/>
        <w:autoSpaceDE w:val="0"/>
        <w:autoSpaceDN w:val="0"/>
        <w:adjustRightInd w:val="0"/>
        <w:textAlignment w:val="baseline"/>
        <w:rPr>
          <w:rFonts w:cstheme="minorHAnsi"/>
          <w:b/>
          <w:bCs/>
          <w:sz w:val="20"/>
          <w:szCs w:val="20"/>
          <w:lang w:eastAsia="en-GB"/>
        </w:rPr>
      </w:pPr>
      <w:r w:rsidRPr="001C74F0">
        <w:rPr>
          <w:rFonts w:cstheme="minorHAnsi"/>
          <w:b/>
          <w:bCs/>
          <w:sz w:val="20"/>
          <w:szCs w:val="20"/>
          <w:lang w:eastAsia="en-GB"/>
        </w:rPr>
        <w:t>ПРОГРАМИ И ПЛАНОВИ</w:t>
      </w:r>
    </w:p>
    <w:p w14:paraId="4E74BB1F" w14:textId="77777777" w:rsidR="005807AA" w:rsidRPr="001C74F0" w:rsidRDefault="005807AA" w:rsidP="005807A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right="-22"/>
        <w:jc w:val="both"/>
        <w:textAlignment w:val="baseline"/>
        <w:rPr>
          <w:rFonts w:asciiTheme="minorHAnsi" w:hAnsiTheme="minorHAnsi" w:cstheme="minorHAnsi"/>
          <w:sz w:val="20"/>
          <w:szCs w:val="20"/>
          <w:lang w:eastAsia="en-GB"/>
        </w:rPr>
      </w:pPr>
      <w:r w:rsidRPr="001C74F0">
        <w:rPr>
          <w:rFonts w:asciiTheme="minorHAnsi" w:hAnsiTheme="minorHAnsi" w:cstheme="minorHAnsi"/>
          <w:sz w:val="20"/>
          <w:szCs w:val="20"/>
          <w:lang w:eastAsia="en-GB"/>
        </w:rPr>
        <w:t>Програма за еднакви можности</w:t>
      </w:r>
    </w:p>
    <w:p w14:paraId="6F3B8194" w14:textId="77777777" w:rsidR="005807AA" w:rsidRPr="001C74F0" w:rsidRDefault="005807AA" w:rsidP="005807A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right="-22"/>
        <w:jc w:val="both"/>
        <w:textAlignment w:val="baseline"/>
        <w:rPr>
          <w:rFonts w:asciiTheme="minorHAnsi" w:hAnsiTheme="minorHAnsi" w:cstheme="minorHAnsi"/>
          <w:sz w:val="20"/>
          <w:szCs w:val="20"/>
          <w:lang w:eastAsia="en-GB"/>
        </w:rPr>
      </w:pPr>
      <w:r w:rsidRPr="001C74F0">
        <w:rPr>
          <w:rFonts w:asciiTheme="minorHAnsi" w:hAnsiTheme="minorHAnsi" w:cstheme="minorHAnsi"/>
          <w:sz w:val="20"/>
          <w:szCs w:val="20"/>
          <w:lang w:eastAsia="en-GB"/>
        </w:rPr>
        <w:t>Годишна прогрaма за финансирање на изработка на урбанистички планови на територијата на  Општина Прилеп  за 2023 година</w:t>
      </w:r>
    </w:p>
    <w:p w14:paraId="58E70B7E" w14:textId="77777777" w:rsidR="005807AA" w:rsidRPr="001C74F0" w:rsidRDefault="005807AA" w:rsidP="005807A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right="-22"/>
        <w:jc w:val="both"/>
        <w:textAlignment w:val="baseline"/>
        <w:rPr>
          <w:rFonts w:asciiTheme="minorHAnsi" w:hAnsiTheme="minorHAnsi" w:cstheme="minorHAnsi"/>
          <w:sz w:val="20"/>
          <w:szCs w:val="20"/>
          <w:lang w:eastAsia="en-GB"/>
        </w:rPr>
      </w:pPr>
      <w:r w:rsidRPr="001C74F0">
        <w:rPr>
          <w:rFonts w:asciiTheme="minorHAnsi" w:hAnsiTheme="minorHAnsi" w:cstheme="minorHAnsi"/>
          <w:sz w:val="20"/>
          <w:szCs w:val="20"/>
          <w:lang w:eastAsia="en-GB"/>
        </w:rPr>
        <w:t>Програма за утврдување на критериуми и стандарди за поставување на урбана опрема на подрачјето на Општина Прилеп</w:t>
      </w:r>
    </w:p>
    <w:p w14:paraId="32B0BD03" w14:textId="77777777" w:rsidR="005807AA" w:rsidRPr="001C74F0" w:rsidRDefault="005807AA" w:rsidP="005807A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jc w:val="both"/>
        <w:rPr>
          <w:rFonts w:asciiTheme="minorHAnsi" w:hAnsiTheme="minorHAnsi" w:cstheme="minorHAnsi"/>
          <w:color w:val="222222"/>
          <w:sz w:val="20"/>
          <w:szCs w:val="20"/>
          <w:lang w:eastAsia="mk-MK"/>
        </w:rPr>
      </w:pPr>
      <w:r w:rsidRPr="001C74F0">
        <w:rPr>
          <w:rFonts w:asciiTheme="minorHAnsi" w:eastAsia="Times New Roman" w:hAnsiTheme="minorHAnsi" w:cstheme="minorHAnsi"/>
          <w:sz w:val="20"/>
          <w:szCs w:val="20"/>
          <w:lang w:eastAsia="en-GB"/>
        </w:rPr>
        <w:t>Програма за измени и дополнувања на Програмата за субвенционирање на јавните комунални претпријатија, за 2023 година</w:t>
      </w:r>
    </w:p>
    <w:p w14:paraId="414FE692" w14:textId="77777777" w:rsidR="005807AA" w:rsidRPr="001C74F0" w:rsidRDefault="005807AA" w:rsidP="005807A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3" w:lineRule="atLeast"/>
        <w:jc w:val="both"/>
        <w:rPr>
          <w:rFonts w:asciiTheme="minorHAnsi" w:hAnsiTheme="minorHAnsi" w:cstheme="minorHAnsi"/>
          <w:color w:val="222222"/>
          <w:sz w:val="20"/>
          <w:szCs w:val="20"/>
          <w:lang w:eastAsia="mk-MK"/>
        </w:rPr>
      </w:pPr>
      <w:r w:rsidRPr="001C74F0">
        <w:rPr>
          <w:rFonts w:asciiTheme="minorHAnsi" w:hAnsiTheme="minorHAnsi" w:cstheme="minorHAnsi"/>
          <w:color w:val="222222"/>
          <w:sz w:val="20"/>
          <w:szCs w:val="20"/>
          <w:lang w:eastAsia="mk-MK"/>
        </w:rPr>
        <w:t>Програма за субвенционирање на дел од трошоците за превоз на патници на локалните линии на територијата на ЕЛС Општина Прилеп за 2023 година</w:t>
      </w:r>
    </w:p>
    <w:p w14:paraId="314D37A5" w14:textId="77777777" w:rsidR="005807AA" w:rsidRPr="001C74F0" w:rsidRDefault="005807AA" w:rsidP="005807A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jc w:val="both"/>
        <w:rPr>
          <w:rFonts w:asciiTheme="minorHAnsi" w:hAnsiTheme="minorHAnsi" w:cstheme="minorHAnsi"/>
          <w:color w:val="222222"/>
          <w:sz w:val="20"/>
          <w:szCs w:val="20"/>
          <w:lang w:eastAsia="mk-MK"/>
        </w:rPr>
      </w:pPr>
      <w:r w:rsidRPr="001C74F0">
        <w:rPr>
          <w:rFonts w:asciiTheme="minorHAnsi" w:hAnsiTheme="minorHAnsi" w:cstheme="minorHAnsi"/>
          <w:bCs/>
          <w:sz w:val="20"/>
          <w:szCs w:val="20"/>
        </w:rPr>
        <w:t>Оперативна Програма за организирање и функционирање на зимската служба на подрачјето од Општина Прилеп, за сезоната 2023/2024 година</w:t>
      </w:r>
    </w:p>
    <w:p w14:paraId="7A5C8F27" w14:textId="77777777" w:rsidR="005807AA" w:rsidRPr="001C74F0" w:rsidRDefault="005807AA" w:rsidP="005807A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3" w:lineRule="atLeast"/>
        <w:jc w:val="both"/>
        <w:rPr>
          <w:rFonts w:asciiTheme="minorHAnsi" w:hAnsiTheme="minorHAnsi" w:cstheme="minorHAnsi"/>
          <w:color w:val="222222"/>
          <w:sz w:val="20"/>
          <w:szCs w:val="20"/>
          <w:lang w:eastAsia="mk-MK"/>
        </w:rPr>
      </w:pPr>
      <w:r w:rsidRPr="001C74F0">
        <w:rPr>
          <w:rFonts w:asciiTheme="minorHAnsi" w:hAnsiTheme="minorHAnsi" w:cstheme="minorHAnsi"/>
          <w:bCs/>
          <w:sz w:val="20"/>
          <w:szCs w:val="20"/>
        </w:rPr>
        <w:t>Програма за доделување на стипендии на студенти од Општина Прилеп за 2023 година</w:t>
      </w:r>
    </w:p>
    <w:p w14:paraId="4BECBFAE" w14:textId="77777777" w:rsidR="005807AA" w:rsidRPr="001C74F0" w:rsidRDefault="005807AA" w:rsidP="005807A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right="-22"/>
        <w:jc w:val="both"/>
        <w:textAlignment w:val="baseline"/>
        <w:rPr>
          <w:rFonts w:asciiTheme="minorHAnsi" w:hAnsiTheme="minorHAnsi" w:cstheme="minorHAnsi"/>
          <w:sz w:val="20"/>
          <w:szCs w:val="20"/>
          <w:lang w:eastAsia="en-GB"/>
        </w:rPr>
      </w:pPr>
      <w:r w:rsidRPr="001C74F0">
        <w:rPr>
          <w:rFonts w:asciiTheme="minorHAnsi" w:hAnsiTheme="minorHAnsi" w:cstheme="minorHAnsi"/>
          <w:color w:val="000000"/>
          <w:sz w:val="20"/>
          <w:szCs w:val="20"/>
          <w:lang w:eastAsia="mk-MK"/>
        </w:rPr>
        <w:t>Програма за работа на Советот на Општина Прилеп за 2024 година</w:t>
      </w:r>
    </w:p>
    <w:p w14:paraId="5482616F" w14:textId="77777777" w:rsidR="005807AA" w:rsidRPr="001C74F0" w:rsidRDefault="005807AA" w:rsidP="005807A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Cs/>
          <w:sz w:val="20"/>
          <w:szCs w:val="20"/>
        </w:rPr>
      </w:pPr>
      <w:r w:rsidRPr="001C74F0">
        <w:rPr>
          <w:rFonts w:asciiTheme="minorHAnsi" w:hAnsiTheme="minorHAnsi" w:cstheme="minorHAnsi"/>
          <w:bCs/>
          <w:sz w:val="20"/>
          <w:szCs w:val="20"/>
        </w:rPr>
        <w:t>Програма за социјална заштита, заштита на децата и здравствена заштита на Општина Прилеп за 2024 година.</w:t>
      </w:r>
    </w:p>
    <w:p w14:paraId="28E0B665" w14:textId="77777777" w:rsidR="005807AA" w:rsidRPr="001C74F0" w:rsidRDefault="005807AA" w:rsidP="005807A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Cs/>
          <w:sz w:val="20"/>
          <w:szCs w:val="20"/>
        </w:rPr>
      </w:pPr>
      <w:r w:rsidRPr="001C74F0">
        <w:rPr>
          <w:rFonts w:asciiTheme="minorHAnsi" w:hAnsiTheme="minorHAnsi" w:cstheme="minorHAnsi"/>
          <w:bCs/>
          <w:sz w:val="20"/>
          <w:szCs w:val="20"/>
        </w:rPr>
        <w:t>Програма за обезбедување на оброк за учениците во прво и второ одделение од основните училишта во Општина Прилеп за 2024 година.</w:t>
      </w:r>
    </w:p>
    <w:p w14:paraId="4FC1F6B7" w14:textId="77777777" w:rsidR="005807AA" w:rsidRPr="001C74F0" w:rsidRDefault="005807AA" w:rsidP="005807A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Cs/>
          <w:sz w:val="20"/>
          <w:szCs w:val="20"/>
        </w:rPr>
      </w:pPr>
      <w:r w:rsidRPr="001C74F0">
        <w:rPr>
          <w:rFonts w:asciiTheme="minorHAnsi" w:hAnsiTheme="minorHAnsi" w:cstheme="minorHAnsi"/>
          <w:bCs/>
          <w:sz w:val="20"/>
          <w:szCs w:val="20"/>
        </w:rPr>
        <w:t>Програма за доделување на еднократна парична помош за новороденче.</w:t>
      </w:r>
    </w:p>
    <w:p w14:paraId="5F22A2E5" w14:textId="77777777" w:rsidR="005807AA" w:rsidRPr="001C74F0" w:rsidRDefault="005807AA" w:rsidP="005807A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Cs/>
          <w:sz w:val="20"/>
          <w:szCs w:val="20"/>
        </w:rPr>
      </w:pPr>
      <w:r w:rsidRPr="001C74F0">
        <w:rPr>
          <w:rFonts w:asciiTheme="minorHAnsi" w:hAnsiTheme="minorHAnsi" w:cstheme="minorHAnsi"/>
          <w:bCs/>
          <w:sz w:val="20"/>
          <w:szCs w:val="20"/>
        </w:rPr>
        <w:t>Програма за доделување на стипендии на студенти од Општина Прилеп.</w:t>
      </w:r>
    </w:p>
    <w:p w14:paraId="4ED011EB" w14:textId="77777777" w:rsidR="005807AA" w:rsidRPr="001C74F0" w:rsidRDefault="005807AA" w:rsidP="005807A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Cs/>
          <w:sz w:val="20"/>
          <w:szCs w:val="20"/>
        </w:rPr>
      </w:pPr>
      <w:r w:rsidRPr="001C74F0">
        <w:rPr>
          <w:rFonts w:asciiTheme="minorHAnsi" w:hAnsiTheme="minorHAnsi" w:cstheme="minorHAnsi"/>
          <w:bCs/>
          <w:sz w:val="20"/>
          <w:szCs w:val="20"/>
        </w:rPr>
        <w:t>Програма за спроведување на општи мерки за заштита на населението од заразни болести во 2024 година.</w:t>
      </w:r>
    </w:p>
    <w:p w14:paraId="1F4C3F56" w14:textId="77777777" w:rsidR="005807AA" w:rsidRPr="001C74F0" w:rsidRDefault="005807AA" w:rsidP="005807A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Cs/>
          <w:sz w:val="20"/>
          <w:szCs w:val="20"/>
        </w:rPr>
      </w:pPr>
      <w:r w:rsidRPr="001C74F0">
        <w:rPr>
          <w:rFonts w:asciiTheme="minorHAnsi" w:hAnsiTheme="minorHAnsi" w:cstheme="minorHAnsi"/>
          <w:bCs/>
          <w:sz w:val="20"/>
          <w:szCs w:val="20"/>
        </w:rPr>
        <w:t>Програма за култура- фестивали и манифестации, за 2024 година.</w:t>
      </w:r>
    </w:p>
    <w:p w14:paraId="4B268D59" w14:textId="77777777" w:rsidR="005807AA" w:rsidRPr="001C74F0" w:rsidRDefault="005807AA" w:rsidP="005807A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Cs/>
          <w:sz w:val="20"/>
          <w:szCs w:val="20"/>
        </w:rPr>
      </w:pPr>
      <w:r w:rsidRPr="001C74F0">
        <w:rPr>
          <w:rFonts w:asciiTheme="minorHAnsi" w:hAnsiTheme="minorHAnsi" w:cstheme="minorHAnsi"/>
          <w:bCs/>
          <w:sz w:val="20"/>
          <w:szCs w:val="20"/>
        </w:rPr>
        <w:t>Програма за одбележување на значајни настани, личности и празници.</w:t>
      </w:r>
    </w:p>
    <w:p w14:paraId="210977A2" w14:textId="77777777" w:rsidR="005807AA" w:rsidRPr="001C74F0" w:rsidRDefault="005807AA" w:rsidP="005807A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Cs/>
          <w:sz w:val="20"/>
          <w:szCs w:val="20"/>
        </w:rPr>
      </w:pPr>
      <w:r w:rsidRPr="001C74F0">
        <w:rPr>
          <w:rFonts w:asciiTheme="minorHAnsi" w:hAnsiTheme="minorHAnsi" w:cstheme="minorHAnsi"/>
          <w:bCs/>
          <w:sz w:val="20"/>
          <w:szCs w:val="20"/>
        </w:rPr>
        <w:t>Програма за доделување на награди за талентирани (наградени) ученици во основните и средните училишта во Општина Прилеп.</w:t>
      </w:r>
    </w:p>
    <w:p w14:paraId="033F55B3" w14:textId="77777777" w:rsidR="005807AA" w:rsidRPr="001C74F0" w:rsidRDefault="005807AA" w:rsidP="005807A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Cs/>
          <w:sz w:val="20"/>
          <w:szCs w:val="20"/>
        </w:rPr>
      </w:pPr>
      <w:r w:rsidRPr="001C74F0">
        <w:rPr>
          <w:rFonts w:asciiTheme="minorHAnsi" w:hAnsiTheme="minorHAnsi" w:cstheme="minorHAnsi"/>
          <w:bCs/>
          <w:sz w:val="20"/>
          <w:szCs w:val="20"/>
        </w:rPr>
        <w:t>Програма за доделување награди за најдобар наставник во одделенска и предметна настава во општинските основни училишта и најдобар наставник во средните општински училишта во Општина Прилеп</w:t>
      </w:r>
    </w:p>
    <w:p w14:paraId="2FC77152" w14:textId="77777777" w:rsidR="005807AA" w:rsidRPr="001C74F0" w:rsidRDefault="005807AA" w:rsidP="005807A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Cs/>
          <w:sz w:val="20"/>
          <w:szCs w:val="20"/>
        </w:rPr>
      </w:pPr>
      <w:r w:rsidRPr="001C74F0">
        <w:rPr>
          <w:rFonts w:asciiTheme="minorHAnsi" w:hAnsiTheme="minorHAnsi" w:cstheme="minorHAnsi"/>
          <w:bCs/>
          <w:sz w:val="20"/>
          <w:szCs w:val="20"/>
        </w:rPr>
        <w:t xml:space="preserve">Програма за доделување награди за најдобар воспитувач и најдобар неговател  </w:t>
      </w:r>
      <w:r w:rsidRPr="001C74F0">
        <w:rPr>
          <w:rFonts w:asciiTheme="minorHAnsi" w:hAnsiTheme="minorHAnsi" w:cstheme="minorHAnsi"/>
          <w:bCs/>
          <w:color w:val="000000" w:themeColor="text1"/>
          <w:sz w:val="20"/>
          <w:szCs w:val="20"/>
        </w:rPr>
        <w:t>вработени во ЈОУДГ ,,Наша иднина‘‘ Прилеп</w:t>
      </w:r>
    </w:p>
    <w:p w14:paraId="11532099" w14:textId="77777777" w:rsidR="005807AA" w:rsidRPr="001C74F0" w:rsidRDefault="005807AA" w:rsidP="005807A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Cs/>
          <w:sz w:val="20"/>
          <w:szCs w:val="20"/>
        </w:rPr>
      </w:pPr>
      <w:r w:rsidRPr="001C74F0">
        <w:rPr>
          <w:rFonts w:asciiTheme="minorHAnsi" w:hAnsiTheme="minorHAnsi" w:cstheme="minorHAnsi"/>
          <w:bCs/>
          <w:color w:val="000000" w:themeColor="text1"/>
          <w:sz w:val="20"/>
          <w:szCs w:val="20"/>
        </w:rPr>
        <w:t>Програма за поддршка на локалниот економски развој за 2024 година</w:t>
      </w:r>
    </w:p>
    <w:p w14:paraId="3D1654D7" w14:textId="77777777" w:rsidR="005807AA" w:rsidRPr="001C74F0" w:rsidRDefault="005807AA" w:rsidP="005807A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Cs/>
          <w:sz w:val="20"/>
          <w:szCs w:val="20"/>
        </w:rPr>
      </w:pPr>
      <w:r w:rsidRPr="001C74F0">
        <w:rPr>
          <w:rFonts w:asciiTheme="minorHAnsi" w:hAnsiTheme="minorHAnsi" w:cstheme="minorHAnsi"/>
          <w:bCs/>
          <w:sz w:val="20"/>
          <w:szCs w:val="20"/>
        </w:rPr>
        <w:t>План за измени и дополнувања на план за развојни програми на Општина Прилеп за 2023-2025 година</w:t>
      </w:r>
    </w:p>
    <w:p w14:paraId="1CC18BFB" w14:textId="77777777" w:rsidR="005807AA" w:rsidRPr="001C74F0" w:rsidRDefault="005807AA" w:rsidP="005807A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Cs/>
          <w:sz w:val="20"/>
          <w:szCs w:val="20"/>
        </w:rPr>
      </w:pPr>
      <w:r w:rsidRPr="001C74F0">
        <w:rPr>
          <w:rFonts w:asciiTheme="minorHAnsi" w:hAnsiTheme="minorHAnsi" w:cstheme="minorHAnsi"/>
          <w:bCs/>
          <w:sz w:val="20"/>
          <w:szCs w:val="20"/>
        </w:rPr>
        <w:t>Социјален план на Општина Прилеп 2023-2026</w:t>
      </w:r>
    </w:p>
    <w:p w14:paraId="4823E7C9" w14:textId="77777777" w:rsidR="005807AA" w:rsidRPr="001C74F0" w:rsidRDefault="005807AA" w:rsidP="005807A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Cs/>
          <w:sz w:val="20"/>
          <w:szCs w:val="20"/>
        </w:rPr>
      </w:pPr>
      <w:r w:rsidRPr="001C74F0">
        <w:rPr>
          <w:rFonts w:asciiTheme="minorHAnsi" w:hAnsiTheme="minorHAnsi" w:cstheme="minorHAnsi"/>
          <w:sz w:val="20"/>
          <w:szCs w:val="20"/>
          <w:lang w:eastAsia="mk-MK"/>
        </w:rPr>
        <w:lastRenderedPageBreak/>
        <w:t>План на развојни програми на Општина Прилеп за 2023-2025 година</w:t>
      </w:r>
    </w:p>
    <w:p w14:paraId="247FEE6D" w14:textId="77777777" w:rsidR="005807AA" w:rsidRPr="001C74F0" w:rsidRDefault="005807AA" w:rsidP="005807A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Cs/>
          <w:sz w:val="20"/>
          <w:szCs w:val="20"/>
        </w:rPr>
      </w:pPr>
      <w:r w:rsidRPr="001C74F0">
        <w:rPr>
          <w:rFonts w:asciiTheme="minorHAnsi" w:hAnsiTheme="minorHAnsi" w:cstheme="minorHAnsi"/>
          <w:bCs/>
          <w:sz w:val="20"/>
          <w:szCs w:val="20"/>
          <w:shd w:val="clear" w:color="auto" w:fill="FFFFFF"/>
          <w:lang w:eastAsia="mk-MK"/>
        </w:rPr>
        <w:t>Акционен план за управување со отпад на локално ниво-Општина Прилеп, 2024 и 2025 година</w:t>
      </w:r>
    </w:p>
    <w:p w14:paraId="5AEA8E5C" w14:textId="77777777" w:rsidR="005807AA" w:rsidRPr="001C74F0" w:rsidRDefault="005807AA" w:rsidP="005807AA">
      <w:pPr>
        <w:pStyle w:val="ListParagraph"/>
        <w:shd w:val="clear" w:color="auto" w:fill="FFFFFF"/>
        <w:overflowPunct w:val="0"/>
        <w:autoSpaceDE w:val="0"/>
        <w:autoSpaceDN w:val="0"/>
        <w:adjustRightInd w:val="0"/>
        <w:spacing w:line="253" w:lineRule="atLeast"/>
        <w:ind w:left="502" w:right="-22"/>
        <w:jc w:val="both"/>
        <w:textAlignment w:val="baseline"/>
        <w:rPr>
          <w:rFonts w:asciiTheme="minorHAnsi" w:hAnsiTheme="minorHAnsi" w:cstheme="minorHAnsi"/>
          <w:sz w:val="20"/>
          <w:szCs w:val="20"/>
          <w:lang w:eastAsia="en-GB"/>
        </w:rPr>
      </w:pPr>
    </w:p>
    <w:p w14:paraId="73643330" w14:textId="77777777" w:rsidR="005807AA" w:rsidRPr="001C74F0" w:rsidRDefault="005807AA" w:rsidP="005807AA">
      <w:pPr>
        <w:shd w:val="clear" w:color="auto" w:fill="FFFFFF"/>
        <w:overflowPunct w:val="0"/>
        <w:autoSpaceDE w:val="0"/>
        <w:autoSpaceDN w:val="0"/>
        <w:adjustRightInd w:val="0"/>
        <w:spacing w:line="253" w:lineRule="atLeast"/>
        <w:ind w:right="-22"/>
        <w:jc w:val="both"/>
        <w:textAlignment w:val="baseline"/>
        <w:rPr>
          <w:rFonts w:cstheme="minorHAnsi"/>
          <w:sz w:val="20"/>
          <w:szCs w:val="20"/>
          <w:lang w:eastAsia="en-GB"/>
        </w:rPr>
      </w:pPr>
      <w:r w:rsidRPr="001C74F0">
        <w:rPr>
          <w:rFonts w:cstheme="minorHAnsi"/>
          <w:b/>
          <w:bCs/>
          <w:sz w:val="20"/>
          <w:szCs w:val="20"/>
          <w:lang w:eastAsia="en-GB"/>
        </w:rPr>
        <w:t>ПРВИЛНИЦИ</w:t>
      </w:r>
    </w:p>
    <w:p w14:paraId="660CBB7C" w14:textId="77777777" w:rsidR="005807AA" w:rsidRPr="001C74F0" w:rsidRDefault="005807AA" w:rsidP="005807AA">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verflowPunct w:val="0"/>
        <w:autoSpaceDE w:val="0"/>
        <w:autoSpaceDN w:val="0"/>
        <w:adjustRightInd w:val="0"/>
        <w:spacing w:line="253" w:lineRule="atLeast"/>
        <w:ind w:left="567" w:right="-22"/>
        <w:jc w:val="both"/>
        <w:textAlignment w:val="baseline"/>
        <w:rPr>
          <w:rFonts w:asciiTheme="minorHAnsi" w:hAnsiTheme="minorHAnsi" w:cstheme="minorHAnsi"/>
          <w:sz w:val="20"/>
          <w:szCs w:val="20"/>
          <w:lang w:eastAsia="en-GB"/>
        </w:rPr>
      </w:pPr>
      <w:r w:rsidRPr="001C74F0">
        <w:rPr>
          <w:rFonts w:asciiTheme="minorHAnsi" w:hAnsiTheme="minorHAnsi" w:cstheme="minorHAnsi"/>
          <w:sz w:val="20"/>
          <w:szCs w:val="20"/>
          <w:lang w:eastAsia="en-GB"/>
        </w:rPr>
        <w:t>Правилник за организирање и одржување на јавни трибини, анкети, предлози и форуми во заедницата во ЕЛС Општина Прилеп</w:t>
      </w:r>
    </w:p>
    <w:p w14:paraId="1181786A" w14:textId="77777777" w:rsidR="005807AA" w:rsidRPr="001C74F0" w:rsidRDefault="005807AA" w:rsidP="005807AA">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verflowPunct w:val="0"/>
        <w:autoSpaceDE w:val="0"/>
        <w:autoSpaceDN w:val="0"/>
        <w:adjustRightInd w:val="0"/>
        <w:spacing w:line="253" w:lineRule="atLeast"/>
        <w:ind w:left="567" w:right="-22"/>
        <w:jc w:val="both"/>
        <w:textAlignment w:val="baseline"/>
        <w:rPr>
          <w:rFonts w:asciiTheme="minorHAnsi" w:hAnsiTheme="minorHAnsi" w:cstheme="minorHAnsi"/>
          <w:sz w:val="20"/>
          <w:szCs w:val="20"/>
          <w:lang w:eastAsia="en-GB"/>
        </w:rPr>
      </w:pPr>
      <w:r w:rsidRPr="001C74F0">
        <w:rPr>
          <w:rFonts w:asciiTheme="minorHAnsi" w:hAnsiTheme="minorHAnsi" w:cstheme="minorHAnsi"/>
          <w:sz w:val="20"/>
          <w:szCs w:val="20"/>
          <w:lang w:eastAsia="en-GB"/>
        </w:rPr>
        <w:t>Правилник за утврдување на критеримуите, начинот и постапката за распределба на финансиски средства од Буџетот на Општина Прилеп зa спортски клубови, професионални спортски клубови и здруженија и фондации</w:t>
      </w:r>
    </w:p>
    <w:p w14:paraId="2EF5315B" w14:textId="77777777" w:rsidR="005807AA" w:rsidRPr="001C74F0" w:rsidRDefault="005807AA" w:rsidP="005807AA">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verflowPunct w:val="0"/>
        <w:autoSpaceDE w:val="0"/>
        <w:autoSpaceDN w:val="0"/>
        <w:adjustRightInd w:val="0"/>
        <w:spacing w:line="253" w:lineRule="atLeast"/>
        <w:ind w:left="567" w:right="-22"/>
        <w:jc w:val="both"/>
        <w:textAlignment w:val="baseline"/>
        <w:rPr>
          <w:rFonts w:asciiTheme="minorHAnsi" w:hAnsiTheme="minorHAnsi" w:cstheme="minorHAnsi"/>
          <w:sz w:val="20"/>
          <w:szCs w:val="20"/>
          <w:lang w:eastAsia="en-GB"/>
        </w:rPr>
      </w:pPr>
      <w:r w:rsidRPr="001C74F0">
        <w:rPr>
          <w:rFonts w:asciiTheme="minorHAnsi" w:hAnsiTheme="minorHAnsi" w:cstheme="minorHAnsi"/>
          <w:sz w:val="20"/>
          <w:szCs w:val="20"/>
          <w:lang w:eastAsia="en-GB"/>
        </w:rPr>
        <w:t>Правилник за доделување стипендии на студенти од Општина Прилеп</w:t>
      </w:r>
    </w:p>
    <w:p w14:paraId="0F734867" w14:textId="77777777" w:rsidR="005807AA" w:rsidRPr="001C74F0" w:rsidRDefault="005807AA" w:rsidP="005807AA">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verflowPunct w:val="0"/>
        <w:autoSpaceDE w:val="0"/>
        <w:autoSpaceDN w:val="0"/>
        <w:adjustRightInd w:val="0"/>
        <w:spacing w:line="253" w:lineRule="atLeast"/>
        <w:ind w:left="567" w:right="-22"/>
        <w:jc w:val="both"/>
        <w:textAlignment w:val="baseline"/>
        <w:rPr>
          <w:rFonts w:asciiTheme="minorHAnsi" w:hAnsiTheme="minorHAnsi" w:cstheme="minorHAnsi"/>
          <w:sz w:val="20"/>
          <w:szCs w:val="20"/>
          <w:lang w:eastAsia="en-GB"/>
        </w:rPr>
      </w:pPr>
      <w:r w:rsidRPr="001C74F0">
        <w:rPr>
          <w:rFonts w:asciiTheme="minorHAnsi" w:hAnsiTheme="minorHAnsi" w:cstheme="minorHAnsi"/>
          <w:bCs/>
          <w:sz w:val="20"/>
          <w:szCs w:val="20"/>
        </w:rPr>
        <w:t>Правилник за доделување на награди за талентирани (наградени) ученици во основните и средните училишта во Општина Прилеп</w:t>
      </w:r>
    </w:p>
    <w:p w14:paraId="54AD50D0" w14:textId="77777777" w:rsidR="005807AA" w:rsidRPr="001C74F0" w:rsidRDefault="005807AA" w:rsidP="005807AA">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verflowPunct w:val="0"/>
        <w:autoSpaceDE w:val="0"/>
        <w:autoSpaceDN w:val="0"/>
        <w:adjustRightInd w:val="0"/>
        <w:spacing w:line="253" w:lineRule="atLeast"/>
        <w:ind w:left="567" w:right="-22"/>
        <w:jc w:val="both"/>
        <w:textAlignment w:val="baseline"/>
        <w:rPr>
          <w:rFonts w:asciiTheme="minorHAnsi" w:hAnsiTheme="minorHAnsi" w:cstheme="minorHAnsi"/>
          <w:sz w:val="20"/>
          <w:szCs w:val="20"/>
          <w:lang w:eastAsia="en-GB"/>
        </w:rPr>
      </w:pPr>
      <w:r w:rsidRPr="001C74F0">
        <w:rPr>
          <w:rFonts w:asciiTheme="minorHAnsi" w:hAnsiTheme="minorHAnsi" w:cstheme="minorHAnsi"/>
          <w:bCs/>
          <w:sz w:val="20"/>
          <w:szCs w:val="20"/>
        </w:rPr>
        <w:t>Правилник за услови и критериуми за доделување награди за најдобар наставник во одделенска и предметна настава во општинските основни училишта и најдобар наставник во средните општински училишта во Општина Прилеп</w:t>
      </w:r>
    </w:p>
    <w:p w14:paraId="18021AA6" w14:textId="77777777" w:rsidR="005807AA" w:rsidRPr="001C74F0" w:rsidRDefault="005807AA" w:rsidP="005807AA">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verflowPunct w:val="0"/>
        <w:autoSpaceDE w:val="0"/>
        <w:autoSpaceDN w:val="0"/>
        <w:adjustRightInd w:val="0"/>
        <w:spacing w:line="253" w:lineRule="atLeast"/>
        <w:ind w:left="567" w:right="-22"/>
        <w:jc w:val="both"/>
        <w:textAlignment w:val="baseline"/>
        <w:rPr>
          <w:rFonts w:asciiTheme="minorHAnsi" w:hAnsiTheme="minorHAnsi" w:cstheme="minorHAnsi"/>
          <w:sz w:val="20"/>
          <w:szCs w:val="20"/>
          <w:lang w:eastAsia="en-GB"/>
        </w:rPr>
      </w:pPr>
      <w:r w:rsidRPr="001C74F0">
        <w:rPr>
          <w:rFonts w:asciiTheme="minorHAnsi" w:hAnsiTheme="minorHAnsi" w:cstheme="minorHAnsi"/>
          <w:bCs/>
          <w:sz w:val="20"/>
          <w:szCs w:val="20"/>
        </w:rPr>
        <w:t xml:space="preserve">Правилник за услови и критериуми за доделување награди за најдобар воспитувач и најдобар неговател  </w:t>
      </w:r>
      <w:r w:rsidRPr="001C74F0">
        <w:rPr>
          <w:rFonts w:asciiTheme="minorHAnsi" w:hAnsiTheme="minorHAnsi" w:cstheme="minorHAnsi"/>
          <w:bCs/>
          <w:color w:val="000000" w:themeColor="text1"/>
          <w:sz w:val="20"/>
          <w:szCs w:val="20"/>
        </w:rPr>
        <w:t>вработени во ЈОУДГ ,,Наша иднина‘‘ Прилеп</w:t>
      </w:r>
    </w:p>
    <w:p w14:paraId="23C5190A" w14:textId="77777777" w:rsidR="005807AA" w:rsidRPr="001C74F0" w:rsidRDefault="005807AA" w:rsidP="005807AA">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verflowPunct w:val="0"/>
        <w:autoSpaceDE w:val="0"/>
        <w:autoSpaceDN w:val="0"/>
        <w:adjustRightInd w:val="0"/>
        <w:spacing w:line="253" w:lineRule="atLeast"/>
        <w:ind w:left="567" w:right="-22"/>
        <w:jc w:val="both"/>
        <w:textAlignment w:val="baseline"/>
        <w:rPr>
          <w:rFonts w:asciiTheme="minorHAnsi" w:hAnsiTheme="minorHAnsi" w:cstheme="minorHAnsi"/>
          <w:sz w:val="20"/>
          <w:szCs w:val="20"/>
          <w:lang w:eastAsia="en-GB"/>
        </w:rPr>
      </w:pPr>
      <w:r w:rsidRPr="001C74F0">
        <w:rPr>
          <w:rFonts w:asciiTheme="minorHAnsi" w:hAnsiTheme="minorHAnsi" w:cstheme="minorHAnsi"/>
          <w:bCs/>
          <w:sz w:val="20"/>
          <w:szCs w:val="20"/>
        </w:rPr>
        <w:t>Процена на опасностите од појава на заразни болести на територијата на Општина Прилеп.</w:t>
      </w:r>
    </w:p>
    <w:p w14:paraId="5B5E5A17" w14:textId="77777777" w:rsidR="005807AA" w:rsidRPr="001C74F0" w:rsidRDefault="005807AA" w:rsidP="005807AA">
      <w:pPr>
        <w:pStyle w:val="ListParagraph"/>
        <w:shd w:val="clear" w:color="auto" w:fill="FFFFFF"/>
        <w:overflowPunct w:val="0"/>
        <w:autoSpaceDE w:val="0"/>
        <w:autoSpaceDN w:val="0"/>
        <w:adjustRightInd w:val="0"/>
        <w:spacing w:line="253" w:lineRule="atLeast"/>
        <w:ind w:left="567" w:right="-22"/>
        <w:jc w:val="both"/>
        <w:textAlignment w:val="baseline"/>
        <w:rPr>
          <w:rFonts w:asciiTheme="minorHAnsi" w:hAnsiTheme="minorHAnsi" w:cstheme="minorHAnsi"/>
          <w:sz w:val="20"/>
          <w:szCs w:val="20"/>
          <w:lang w:eastAsia="en-GB"/>
        </w:rPr>
      </w:pPr>
    </w:p>
    <w:p w14:paraId="4DB30CCE" w14:textId="77777777" w:rsidR="005807AA" w:rsidRPr="001C74F0" w:rsidRDefault="005807AA" w:rsidP="005807AA">
      <w:pPr>
        <w:overflowPunct w:val="0"/>
        <w:autoSpaceDE w:val="0"/>
        <w:autoSpaceDN w:val="0"/>
        <w:adjustRightInd w:val="0"/>
        <w:textAlignment w:val="baseline"/>
        <w:rPr>
          <w:rFonts w:cstheme="minorHAnsi"/>
          <w:bCs/>
          <w:sz w:val="20"/>
          <w:szCs w:val="20"/>
          <w:lang w:eastAsia="en-GB"/>
        </w:rPr>
      </w:pPr>
    </w:p>
    <w:p w14:paraId="68FF1C9D" w14:textId="77777777" w:rsidR="005807AA" w:rsidRPr="001C74F0" w:rsidRDefault="005807AA" w:rsidP="005807AA">
      <w:pPr>
        <w:overflowPunct w:val="0"/>
        <w:autoSpaceDE w:val="0"/>
        <w:autoSpaceDN w:val="0"/>
        <w:adjustRightInd w:val="0"/>
        <w:textAlignment w:val="baseline"/>
        <w:rPr>
          <w:rFonts w:cstheme="minorHAnsi"/>
          <w:b/>
          <w:bCs/>
          <w:sz w:val="20"/>
          <w:szCs w:val="20"/>
          <w:lang w:eastAsia="en-GB"/>
        </w:rPr>
      </w:pPr>
      <w:r w:rsidRPr="001C74F0">
        <w:rPr>
          <w:rFonts w:cstheme="minorHAnsi"/>
          <w:b/>
          <w:bCs/>
          <w:sz w:val="20"/>
          <w:szCs w:val="20"/>
          <w:lang w:eastAsia="en-GB"/>
        </w:rPr>
        <w:t>ОДЛУКИ</w:t>
      </w:r>
    </w:p>
    <w:p w14:paraId="1DF9B4D0" w14:textId="77777777" w:rsidR="005807AA" w:rsidRPr="001C74F0" w:rsidRDefault="005807AA" w:rsidP="005807AA">
      <w:pPr>
        <w:shd w:val="clear" w:color="auto" w:fill="FFFFFF"/>
        <w:spacing w:line="253" w:lineRule="atLeast"/>
        <w:rPr>
          <w:rFonts w:cstheme="minorHAnsi"/>
          <w:color w:val="222222"/>
          <w:sz w:val="20"/>
          <w:szCs w:val="20"/>
          <w:lang w:eastAsia="mk-MK"/>
        </w:rPr>
      </w:pPr>
    </w:p>
    <w:p w14:paraId="0F9A5A1F"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Програмата за работа и развој со инвестициони вложувања и Финансиски план на ЈКП ,,Водовод и канализација’’-Прилеп, за 2023 година.</w:t>
      </w:r>
    </w:p>
    <w:p w14:paraId="2F800079"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Одлуката за утврдување на вредноста на бодот за пресметување на плата во ЈКП ,,Водовод и канализација’’-Прилеп.</w:t>
      </w:r>
    </w:p>
    <w:p w14:paraId="5C9EF80C"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Одлуката за усвојување на Ценовникот за инженерски услуги-Ценовник за висината на минималниот надоместок на услугите на овластените архитекти и овластените инженери во областа на високоградбата, на ЈП за ПУП Прилеп.</w:t>
      </w:r>
    </w:p>
    <w:p w14:paraId="599ED93F"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Програма за реализација на дејноста и Финансиски план за 2023 година, на ЈОУ Градска Библиотека „Борка Талески“  Прилеп .</w:t>
      </w:r>
    </w:p>
    <w:p w14:paraId="3E012D83"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Финансискиот план на ООУ „Круме Волнароски“ с.Тополчани, Прилеп, за 2023 година.</w:t>
      </w:r>
    </w:p>
    <w:p w14:paraId="4E3BDC72"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Финансискиот план на ООУ „Страшо Пинџур“ с.Мало Коњари, Прилеп, за 2023 година.</w:t>
      </w:r>
    </w:p>
    <w:p w14:paraId="6984E3CB"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Финансискиот план на ООУ „Кирил и Методиј“ с.Канатларци, Прилеп, за 2023година.</w:t>
      </w:r>
    </w:p>
    <w:p w14:paraId="2A23CF8B"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Финансискиот план на ООУ „Кочо Рацин“ Прилеп, за 2023 година.</w:t>
      </w:r>
    </w:p>
    <w:p w14:paraId="3ADDD772"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Финансискиот план на ООУ „Гоце Делчев“ Прилеп, за 2023 година.</w:t>
      </w:r>
    </w:p>
    <w:p w14:paraId="6B9F02FC"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Финансискиот план на ООУ „Рампо Левката“ Прилеп, за 2022 година.</w:t>
      </w:r>
    </w:p>
    <w:p w14:paraId="4E425DD4"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Финансискиот план на ООУ „Кире Гаврилоски-Јане“-Прилеп, за 2023 година.</w:t>
      </w:r>
    </w:p>
    <w:p w14:paraId="63167796"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Финансискиот план на ООМУ „Ордан Михајлоски Оцка“-Прилеп, за 2023 година.</w:t>
      </w:r>
    </w:p>
    <w:p w14:paraId="6FF6B312"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Финансискиот план на ООУ „Добре Јованоски“-Прилеп, за 2023 година.</w:t>
      </w:r>
    </w:p>
    <w:p w14:paraId="6640A3DC"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Финансискиот план на ООУ „Блаже Конески“-Прилеп, за 2023 година.</w:t>
      </w:r>
    </w:p>
    <w:p w14:paraId="58DB2588"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Финансискиот план на ООУ „Климент Охридски“- Прилеп, за 2023 година.</w:t>
      </w:r>
    </w:p>
    <w:p w14:paraId="6A3BC0D9"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Финансискиот план на СОУ „Орде Чопела“ Прилеп, за 2023 година.</w:t>
      </w:r>
    </w:p>
    <w:p w14:paraId="11623AFF"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lastRenderedPageBreak/>
        <w:t>Одлука за усвојување на Финансискиот план на СОУ „Ѓорче Петров“ Прилеп, за 2023 година.</w:t>
      </w:r>
    </w:p>
    <w:p w14:paraId="007E0D46"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Финансискиот план на СОУ Гимназија „Мирче Ацев“-Прилеп, за 2023 година.</w:t>
      </w:r>
    </w:p>
    <w:p w14:paraId="7ECFF896"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Финансискиот план на СОУ „Ристе Ристески-Ричко“-Прилеп, за 2023 година.</w:t>
      </w:r>
    </w:p>
    <w:p w14:paraId="0B80A19C"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Финансискиот план на СОЕПТУ „Кузман Јосифоски“-Прилеп, за 2023 година</w:t>
      </w:r>
    </w:p>
    <w:p w14:paraId="60C49A23"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heme="minorHAnsi"/>
          <w:color w:val="222222"/>
          <w:sz w:val="20"/>
          <w:szCs w:val="20"/>
          <w:shd w:val="clear" w:color="auto" w:fill="FFFFFF"/>
        </w:rPr>
      </w:pPr>
      <w:r w:rsidRPr="001C74F0">
        <w:rPr>
          <w:rFonts w:cstheme="minorHAnsi"/>
          <w:color w:val="222222"/>
          <w:sz w:val="20"/>
          <w:szCs w:val="20"/>
          <w:shd w:val="clear" w:color="auto" w:fill="FFFFFF"/>
        </w:rPr>
        <w:t>Одлука за доделување на хуманитарна помош за настраданото население од катастрофалниот земјотрес во Република Турција и Сириска Арапска Република (Сирија)</w:t>
      </w:r>
    </w:p>
    <w:p w14:paraId="715A20F4"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Статутарна Одлука за изменување на Статутот на Општина Прилеп.</w:t>
      </w:r>
    </w:p>
    <w:p w14:paraId="29AF3497"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Квартален извештај за извршување на Буџетот на Општина Прилеп, за четврт квартал од 2022 година.</w:t>
      </w:r>
    </w:p>
    <w:p w14:paraId="418159C0"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проширување на средствата на Буџетот на ЕЛС Општина Прилеп, за 2023 година.</w:t>
      </w:r>
    </w:p>
    <w:p w14:paraId="1A5CECE0"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Годишен план за измена на Годишниот план за вработување во 2023 година на ЈП за ПУП Прилеп.</w:t>
      </w:r>
    </w:p>
    <w:p w14:paraId="79F803D8"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Финансискиот план на ЈПЕД ЕНЕРГО ПРИЛЕП-Прилеп, за 2023 година.</w:t>
      </w:r>
    </w:p>
    <w:p w14:paraId="3AB877B2"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Финансискиот план на ЈОУДГ,,Наша иднина’’ Прилеп, за 2023 година</w:t>
      </w:r>
    </w:p>
    <w:p w14:paraId="51D4B5D0"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Социјален план на Општина Прилеп 2023-2026.</w:t>
      </w:r>
    </w:p>
    <w:p w14:paraId="684FD7B5"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на предлогот за воспоставување на меѓуопштинска соработка.</w:t>
      </w:r>
    </w:p>
    <w:p w14:paraId="5A133137"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потпишување Повелба за збратимување, пријателство и соработка на Општина Прилеп, Република Северна Македонија и Општина Бајрампаша во Истанбул, Република Турција.</w:t>
      </w:r>
    </w:p>
    <w:p w14:paraId="2D53EB7D"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Одлуката за отпис на расипаните, дотраени и неупотребливи основни средства на ООУ ,,Добре Јованоски’’-Прилеп.</w:t>
      </w:r>
    </w:p>
    <w:p w14:paraId="077DF274"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Одлуката за отпис на расипаните, дотраени и неупотребливи основни средства и неупотреблив ситен инвентар на ООУ ,,Блаже Конески’’-Прилеп.</w:t>
      </w:r>
    </w:p>
    <w:p w14:paraId="05CB1008"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Одлуката за отпис на расипаните, дотраени и неупотребливи основни средства и неупотреблив ситен инвентар на ЈОУДГ,,Наша иднина’’ Прилеп.</w:t>
      </w:r>
    </w:p>
    <w:p w14:paraId="5A32A5BF"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Програмата за изведување на научно наставни - екскурзии во учебната 2022/2023 година на ООУ ,,Добре Јованоски’’-Прилеп, за III (трето), VI (шесто) и IX (деветто) одделение.</w:t>
      </w:r>
    </w:p>
    <w:p w14:paraId="640D7BFB"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Програмата за изведување на научно наставни - екскурзии во учебната 2022/2023 година на ООУ ,,Кочо Рацин’’-Прилеп, за III (трето), VI (шесто) и IX (деветто) одделение.</w:t>
      </w:r>
    </w:p>
    <w:p w14:paraId="745A4617"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Програмата за изведување на научно наставни - екскурзии во учебната 2022/2023 година на ООУ ,,Блаже Конески’’-Прилеп, за III (трето), VI (шесто) и IX (деветто) одделение.</w:t>
      </w:r>
    </w:p>
    <w:p w14:paraId="463FCE80"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Програмата за изведување на научно наставни - екскурзии во учебната 2022/2023 година на ООУ ,,Климент Охридски’’-Прилеп, за III (трето), V(петто),VI (шесто) и IX (деветто) одделение.</w:t>
      </w:r>
    </w:p>
    <w:p w14:paraId="18E1DEF1"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Програмата за изведување на научно наставни - екскурзии во учебната 2022/2023 година на ООУ ,,Рампо Левката’’-Прилеп, за III (трето), VI (шесто) и IX (деветто) одделение.</w:t>
      </w:r>
    </w:p>
    <w:p w14:paraId="2C32803F"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Програмата за изведување на научно наставни - екскурзии во учебната 2022/2023 година на ООУ ,,Гоце Делчев’’-Прилеп, за III (трето), VI (шесто) и IX (деветто) одделение.</w:t>
      </w:r>
    </w:p>
    <w:p w14:paraId="286EA94F"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Програмата за изведување на научно наставни - екскурзии во учебната 2022/2023 година на ООУ ,,Кире Гаврилоски – Јане “-Прилеп за III (трето), одделение.</w:t>
      </w:r>
    </w:p>
    <w:p w14:paraId="38620CEC"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Решение за измена и дополнување на Решение за именување претставници на Општина Прилеп во Училишниот одбор на СОЕПТУ "Кузман Јосифоски Питу"-Прилеп.</w:t>
      </w:r>
    </w:p>
    <w:p w14:paraId="24968FAE"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измени и дополнување на Одлука за кофинансирање на проект за изградба на таложник на колекторски систем во ПСОВ Прилеп.</w:t>
      </w:r>
    </w:p>
    <w:p w14:paraId="3F12C6CD"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започнување со активностите за редовно ажурирање на Процената на загрозеност од сите ризици и опасности на Општина Прилеп за 2023 година.</w:t>
      </w:r>
    </w:p>
    <w:p w14:paraId="4E616FFA"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тримесечниот извештај за финансиското работење на ЈКП ,,Пазари”-Прилеп, за период од 01.10.2022 година до 31.12.2022 година.</w:t>
      </w:r>
    </w:p>
    <w:p w14:paraId="0B11AAEE"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lastRenderedPageBreak/>
        <w:t>Одлука за усвојување на Годишната сметка и извештајот за работењето на ЈКП Пазари-Прилеп за 2022 година.</w:t>
      </w:r>
    </w:p>
    <w:p w14:paraId="3FD72F86"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тримесечниот извештај за финансиското работење на ЈПЕД ЕНЕРГО ПРИЛЕП-Прилеп, за период од 01.10.2022 година до 31.12.2022 година.</w:t>
      </w:r>
    </w:p>
    <w:p w14:paraId="3D46F0F6"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Годишниот извештај за финансиското работење на ЈПЕД ЕНЕРГО ПРИЛЕП-Прилеп за периодот од 01.01.2022 до 31.12.2022 година.</w:t>
      </w:r>
    </w:p>
    <w:p w14:paraId="6596D991"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тримесечниот извештај за финансиското работење на ЈКП ,,Комуналец”-Прилеп, за период од 01.10.2022 година до 31.12.2022 година.</w:t>
      </w:r>
    </w:p>
    <w:p w14:paraId="67258576"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Годишната сметка и извештајот за работењето на ЈКП Комуналец-Прилеп за 2022 година.</w:t>
      </w:r>
    </w:p>
    <w:p w14:paraId="257DEE63"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тримесечниот извештај за финансиското работење на ЈП за ПУП Прилеп за период од 01.10.2022 година до 31.12.2022 година.</w:t>
      </w:r>
    </w:p>
    <w:p w14:paraId="6B2F22BB"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Годишната сметка и извештајот за работењето на ЈП за ПУП Прилеп за 2022 година.</w:t>
      </w:r>
    </w:p>
    <w:p w14:paraId="0A5446D0"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Одлуката за распоредување на добивката остварена по годишна сметка на ЈП за ПУП Прилеп за 2022 година</w:t>
      </w:r>
    </w:p>
    <w:p w14:paraId="5E2D5C2C"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Заклучок за давање овластување за потпишување на Колективен договор за уредување на правата и обврските од работен однос на вработените во ЈП за ПУП Прилеп.</w:t>
      </w:r>
    </w:p>
    <w:p w14:paraId="0D35F02F"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Годишните сметки на  ООУ „Блаже Конески“-Прилеп, за 2022 година.</w:t>
      </w:r>
    </w:p>
    <w:p w14:paraId="694BF9A3"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Годишните сметки на  ООУ „Гоце Делчев“-Прилеп за 2022 година.</w:t>
      </w:r>
    </w:p>
    <w:p w14:paraId="22B4D5C2"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Годишните сметки на  ООУ „Добре Јованоски“-Прилеп за 2022 година.</w:t>
      </w:r>
    </w:p>
    <w:p w14:paraId="0E792A67"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Годишните сметки на ООУ „Рампо Левката“-Прилеп, за 2022 година.</w:t>
      </w:r>
    </w:p>
    <w:p w14:paraId="595C6A5D"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Годишните сметки на ООУ „Круме Волнароски”с. Тополчани- Прилеп, за 2022 година.</w:t>
      </w:r>
    </w:p>
    <w:p w14:paraId="49694D6C"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Годишните сметки на ООУ „Страшо Пинџур”с. Мало Коњари- Прилеп, за 2022 година.</w:t>
      </w:r>
    </w:p>
    <w:p w14:paraId="67CC07B1"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Годишните сметки на ООУ „Кирил и Методиј”с. Канатларци- Прилеп, за 2022 година.</w:t>
      </w:r>
    </w:p>
    <w:p w14:paraId="194FFAE1"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Годишните сметки на СОЕПТУ „Кузман Јосифоски-Питу“- Прилеп, за 2022 година.</w:t>
      </w:r>
    </w:p>
    <w:p w14:paraId="2C583A98"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Годишните сметки на СОУ „Ристе Ристески Ричко“-Прилеп, за 2022 година.</w:t>
      </w:r>
    </w:p>
    <w:p w14:paraId="4FCC9D2E"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задолжување на Општина Прилеп преку издавање на обврзници.</w:t>
      </w:r>
    </w:p>
    <w:p w14:paraId="77B6BDE2"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 xml:space="preserve">Одлука за измени на Одлуката за извршување на Буџетот на Општина Припеп за 2023 година. </w:t>
      </w:r>
    </w:p>
    <w:p w14:paraId="389F6E94"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тримесечниот извештај за финансиското работење на ЈКП ,,Водовод и канализација”-Прилеп, за период од 01.10.2022 година до 31.12.2022 година.</w:t>
      </w:r>
    </w:p>
    <w:p w14:paraId="5761F7C2"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Годишната сметка и извештајот за работењето на ЈКП Водовод и канализација-Прилеп за 2022 година</w:t>
      </w:r>
    </w:p>
    <w:p w14:paraId="646ABF11"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Годишната сметка на ЈОУДГ ’’Наша иднина’’-Прилеп за 2022 година.</w:t>
      </w:r>
    </w:p>
    <w:p w14:paraId="6E30D719"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Годишен Извештај за реализираните активности на ЈОУДГ ,,Наша иднина’’–Прилеп во текот на 2022 година.</w:t>
      </w:r>
    </w:p>
    <w:p w14:paraId="62B8D7CF"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Годишната сметка на ЈОУ Дом за стари лица ,,Киро Крстески-Платник’’-Прилеп, за 2022 година.</w:t>
      </w:r>
    </w:p>
    <w:p w14:paraId="683C189B"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неусвојување на Годишната сметка на ЈОУ Градска библиотека ,,Борка Талески’’-Прилеп, за 2022 година.</w:t>
      </w:r>
    </w:p>
    <w:p w14:paraId="6488EE8A"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неусвојување на Годишен извештај за работата на ЈОУ Градска библиотека ,,Борка Талески’’-Прилеп со Финансиски извештај за 2022 година.</w:t>
      </w:r>
    </w:p>
    <w:p w14:paraId="7434041D"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Годишните сметки на ООУ „Кире Гаврилоски-Јане“-Прилеп.</w:t>
      </w:r>
    </w:p>
    <w:p w14:paraId="0A8EC087"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Годишните сметки на ООУ „Климент Охридски”- Прилеп, за 2022 година.</w:t>
      </w:r>
    </w:p>
    <w:p w14:paraId="217CB56A"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Годишните сметки на ООУ „Кочо Рацин”- Прилеп, за 2022 година.</w:t>
      </w:r>
    </w:p>
    <w:p w14:paraId="48486A17"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Годишните сметки на ООМУ „Ордан Михајлоски-Оцка”- Прилеп, за 2022 година.</w:t>
      </w:r>
    </w:p>
    <w:p w14:paraId="1D1AD23E"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lastRenderedPageBreak/>
        <w:t>Одлука за усвојување на Годишните сметки на СОУ Гимназија „Мирче Ацев”- Прилеп, за 2022 година.</w:t>
      </w:r>
    </w:p>
    <w:p w14:paraId="29005EDB"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Годишните сметки на СОУ „Орде Чопела”- Прилеп, за 2022 година.</w:t>
      </w:r>
    </w:p>
    <w:p w14:paraId="0E43B23B"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Решение за разрешување и именување на член на училишниот одбор во СОУ Гимназија ,,Мирче Ацев” Прилеп.</w:t>
      </w:r>
    </w:p>
    <w:p w14:paraId="56193D86"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Решение за именување членови и заменици во Акцискиот тим во заедницата на Општина Прилеп.</w:t>
      </w:r>
    </w:p>
    <w:p w14:paraId="215A3172"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Годишна Програма за финансирање на изработка на урбанистички планови на територијата на Општина Прилеп за 2023 година.</w:t>
      </w:r>
    </w:p>
    <w:p w14:paraId="1C27AE3E"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донесување Детален урбанистички план за четврт 6, блок 6.2,  КО Прилеп, Општина Прилеп, плански период 2019-2024.</w:t>
      </w:r>
    </w:p>
    <w:p w14:paraId="39545378"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бр.1679 КО Прилеп, на барање од Ангел Карапеевски.</w:t>
      </w:r>
    </w:p>
    <w:p w14:paraId="7312FF5A"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бр.23315 КО Прилеп, на барање од Благоја Мирчески.</w:t>
      </w:r>
    </w:p>
    <w:p w14:paraId="3ADB1AF4"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бр.10926 КО Прилеп, на барање од Владимир Кулески.</w:t>
      </w:r>
    </w:p>
    <w:p w14:paraId="02A5D4D7"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бр.4644 КО Прилеп, на барање од Владо и Ице Хронески.</w:t>
      </w:r>
    </w:p>
    <w:p w14:paraId="2EE2F98C"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бр.1454/1 КО Селце, на барање од Звонко Георгиоски.</w:t>
      </w:r>
    </w:p>
    <w:p w14:paraId="548C479A"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бр.2279 КО Варош, на барање од Златески Петре.</w:t>
      </w:r>
    </w:p>
    <w:p w14:paraId="24A3C453"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бр.4494 КО Прилеп, на барање од Зоран Трајкоски.</w:t>
      </w:r>
    </w:p>
    <w:p w14:paraId="39AF74C7"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бр.23396 КО Прилеп, на барање од Атанасоска Марија.</w:t>
      </w:r>
    </w:p>
    <w:p w14:paraId="1B1FBADB"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бр.403 КО Прилеп, на барање од Мирјана Стефаноска.</w:t>
      </w:r>
    </w:p>
    <w:p w14:paraId="2B501EC1"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бр.4312/2 КО Прилеп, на барање од Оливер Тодороски.</w:t>
      </w:r>
    </w:p>
    <w:p w14:paraId="3BB8989F"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бр.1559/2 КО Варош, на барање од Петар и Крсте Пирганоски.</w:t>
      </w:r>
    </w:p>
    <w:p w14:paraId="33C3E2AE"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бр.3256/1 КО Оревоец, на барање од Сашо Зафироски.</w:t>
      </w:r>
    </w:p>
    <w:p w14:paraId="7CDBFBA8"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бр.3246 КО Оревоец, на барање од Стојан Златевски.</w:t>
      </w:r>
    </w:p>
    <w:p w14:paraId="1E52630E"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lastRenderedPageBreak/>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бр.1338/1 КО Прилеп, на барање од Сукарно Сулиманоски.</w:t>
      </w:r>
    </w:p>
    <w:p w14:paraId="59AECFD9"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бр.2615 КО Оревоец, на барање од Тошко Перушевски.</w:t>
      </w:r>
    </w:p>
    <w:p w14:paraId="2268A7C7"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бр.1085/1 и КП бр.1085/2 КО Прилеп, на барање од Христо Калпакоски.</w:t>
      </w:r>
    </w:p>
    <w:p w14:paraId="23F93F02"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Програмата за реализација на настава во природа за учениците од V (петто) одделение во деветгодишното основно образование во учебната 2022/2023 година на ООУ ,,Гоце Делчев’’-Прилеп.</w:t>
      </w:r>
    </w:p>
    <w:p w14:paraId="2BF2EEAB"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Програмата за реализација на настава во природа за учениците од V (петто) одделение во деветгодишното основно образование во учебната 2022/2023 година на ООУ ,,Кире Гаврилоски – Јане ’’-Прилеп</w:t>
      </w:r>
    </w:p>
    <w:p w14:paraId="21BADFC7"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Програмата за реализација на настава во природа за учениците од V (петто) одделение во деветгодишното основно образование во учебната 2022/2023 година на ООУ ,,Кочо Рацин’’-Прилеп</w:t>
      </w:r>
    </w:p>
    <w:p w14:paraId="19279DFA"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Програмата за реализација на настава во природа за учениците од V (петто) одделение во деветгодишното основно образование во учебната 2022/2023 година на ООУ ,,Добре Јованоски’’-Прилеп</w:t>
      </w:r>
    </w:p>
    <w:p w14:paraId="1FE43AA4"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Програмата за реализација на настава во природа за учениците од V (петто) одделение во деветгодишното основно образование во учебната 2022/2023 година на ООУ ,,Блаже Конески”-Прилеп</w:t>
      </w:r>
    </w:p>
    <w:p w14:paraId="11AA6F9C"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Програмата за изведување на  научно наставни - екскурзии во учебната 2022/2023 година на ООУ ,,Страшо Пинџур’’с.Мало Коњари-Прилеп, за III (трето), VI (шесто) и IX (деветто) одделение</w:t>
      </w:r>
    </w:p>
    <w:p w14:paraId="528878D4"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Програмата за изведување на  научно наставни - екскурзии во учебната 2022/2023 година на ООУ ,,Круме Волнароски’’ с.Тополчани-Прилеп, за III (трето), VI (шесто) и IX (деветто) одделение</w:t>
      </w:r>
    </w:p>
    <w:p w14:paraId="58904FF4"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Акциски план на Општина Прилеп и ромската заедница, за период  јануари 2023-јуни 2024.</w:t>
      </w:r>
    </w:p>
    <w:p w14:paraId="335835E8"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Локален акциски план на Општина Прилеп и ромската заедница, 2023-2026.</w:t>
      </w:r>
    </w:p>
    <w:p w14:paraId="5A18DF32"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Процена на загрозеност од природни непогоди, епидемии и други несреќи.</w:t>
      </w:r>
    </w:p>
    <w:p w14:paraId="073759CF"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Одлуката за утврдување на вредноста на бодот за пресметување на платите во ЈКП ,,Комуналец’’-Прилеп.</w:t>
      </w:r>
    </w:p>
    <w:p w14:paraId="717D091A"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Одлуката за утврдување на вредноста на бодот за пресметување на платите во ЈОУ Дом за стари лица ,,Киро Крстески-Платник’’-Прилеп.</w:t>
      </w:r>
    </w:p>
    <w:p w14:paraId="64D31F68"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Одлуката за расходовање и отуѓување на основни средства, на ЈП за ПУП Прилеп.</w:t>
      </w:r>
    </w:p>
    <w:p w14:paraId="1268C774"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Одлуката за отпис на основни средства и ситен инвентар на ООУ ,,Кочо Рацин’’-Прилеп</w:t>
      </w:r>
    </w:p>
    <w:p w14:paraId="58B86B7B"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определување на максимален износ за доделување на поединечна субвенција/надомест на дел од трошоци на граѓани на подрачјето на Општина Прилеп за купување на велосипеди за 2023 година.</w:t>
      </w:r>
    </w:p>
    <w:p w14:paraId="36002C52"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тримесечниот извештај за финансиското работење на ЈКП ,,Водовод и канализација“-Прилеп за период од 01.01.2023 година до 31.03.2023 година.</w:t>
      </w:r>
    </w:p>
    <w:p w14:paraId="3FB10913"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тримесечниот извештај за финансиското работење на ЈКП ,,Комуналец “-Прилеп за период од 01.01.2023 година до 31.03.2023 година.</w:t>
      </w:r>
    </w:p>
    <w:p w14:paraId="05B5FC17"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lastRenderedPageBreak/>
        <w:t>Одлука за давање согласност на тримесечниот извештај за финансиското работење на ЈКП ,,Пазари“-Прилеп за период од 01.01.2023 година до 31.03.2023 година.</w:t>
      </w:r>
    </w:p>
    <w:p w14:paraId="3194BE32"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тримесечниот извештај за финансиското работење на ЈП за ПУП-Прилеп за период од 01.01.2023 година до 31.03.2023 година.</w:t>
      </w:r>
    </w:p>
    <w:p w14:paraId="325154B7"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тримесечниот извештај за финансиското работење на ЈПЕД ЕНЕРГО-Прилеп за период од 01.01.2023 година до 31.03.2023 година.</w:t>
      </w:r>
    </w:p>
    <w:p w14:paraId="752BAE12"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тримесечниот извештај за финансиското работење на ЈОУ Дом за стари лица ,,Киро Крстески’’ Платник-Прилеп за период од 01.01.2023 година до 31.03.2023 година.</w:t>
      </w:r>
    </w:p>
    <w:p w14:paraId="27C1CE38"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ослободување од партиципација на вкупно триесет деца Роми што се во социјален ризик, на возраст од три до шест години за учебната 2022-2023 година, во рамките на проектот ,, Инклузија на деца Роми во предучилишно образование во ЈОУДГ ,,Наша иднина ‘’-Прилеп.</w:t>
      </w:r>
    </w:p>
    <w:p w14:paraId="5111008D"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измени на Одлуката за извршување на Буџетот на Општина Прилеп за 2023 година</w:t>
      </w:r>
    </w:p>
    <w:p w14:paraId="144F02A2"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измена и дополнување на Одлуката за утврдување на висината на стапката на данок на имот</w:t>
      </w:r>
    </w:p>
    <w:p w14:paraId="3624B96C"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измена и дополнување на Одлуката за организација, делокругот и начинот на извршување на задачите на Општинската администрација на Општина Прилеп</w:t>
      </w:r>
    </w:p>
    <w:p w14:paraId="39EA4365"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Програма за утврдување на критериуми и стандарди за поставување на урбана опрема на подрачјето на Општина Прилеп</w:t>
      </w:r>
    </w:p>
    <w:p w14:paraId="6B284764"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на потребата за поставување урбана опрема и на условите, начинот и постапката за издавање одобрение за поставување урбана опрема на јавни површини на подрачјето на Општина Прилеп</w:t>
      </w:r>
    </w:p>
    <w:p w14:paraId="0347AF08"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откажување на корисничко право на градежно земјиште кое претставува КП 20894</w:t>
      </w:r>
    </w:p>
    <w:p w14:paraId="7012885D"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откажување на корисничко право на градежно земјиште кое претставува КП 12156</w:t>
      </w:r>
    </w:p>
    <w:p w14:paraId="12065C6A"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подигање, чување, одржување, заштита и користење на  спомен обележје - спомен плочи поставени на сквер (патека) во чест на славните личности од областа на културата од Прилеп</w:t>
      </w:r>
    </w:p>
    <w:p w14:paraId="19140608"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на Годишниот план за вработување во 2024 година, на ООУ “Климент Охридски”-Прилеп</w:t>
      </w:r>
    </w:p>
    <w:p w14:paraId="30382B3D"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на Годишниот план за вработување во 2024 година, на ООУ “Кочо Рацин”-Прилеп</w:t>
      </w:r>
    </w:p>
    <w:p w14:paraId="75DF7DD3"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утврдување на максималниот износ на вредност на бодот за пресметување на платите на давателите на јавни услуги и на директорот на ЈОУДГ за 2023</w:t>
      </w:r>
    </w:p>
    <w:p w14:paraId="19EB1079"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Одлуката за вредност на бод на административни службеници во ЈОУДГ за 2023</w:t>
      </w:r>
    </w:p>
    <w:p w14:paraId="69E3BF81"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утврдување на вредност на бодот за пресметување на платите на помошно-технички лица вработени во  јавните установи за деца во дејноста згрижување и воспитание на децата од предучилишна возраст и во дејноста одмор и рекреација на децата за период од 01.01.2023 до 31.12.2023 година</w:t>
      </w:r>
    </w:p>
    <w:p w14:paraId="6136B7FD"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доделување на хуманитарна помош на Општина Делчево</w:t>
      </w:r>
    </w:p>
    <w:p w14:paraId="0B3D55FB"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распределба на финансиски средства од Буџетот на Општина Прилеп за 2023 година, наменети за финансирање на спортски клубови, професионални спортски клубови, здруженија и фондации во областа на спортот, клтурниот и општествениот живот, по Јавниот Повик бр. 03/2023 согласно Записникот од Комисијата за финансирање и буџет</w:t>
      </w:r>
    </w:p>
    <w:p w14:paraId="4B183555"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донесување на Урбанистички план вон населено место за изградба на фотоволтаична електрана – површински соларни и фотоволтаични електрани со капацитет до 10 MW, КО Тополчани, Општина Прилеп.Плански период 2021-2026</w:t>
      </w:r>
    </w:p>
    <w:p w14:paraId="7AC2CBBA"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соглсност на Измена на Годишниот план за вработување за 2023 година на ЈП за ПУП Прилеп</w:t>
      </w:r>
    </w:p>
    <w:p w14:paraId="1E0E9436"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Годишниот план за вработување во 2024 година, на ООУ “Кире Гаврилоски”-Прилеп</w:t>
      </w:r>
    </w:p>
    <w:p w14:paraId="305895FD"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lastRenderedPageBreak/>
        <w:t>Одлука за давање согласност на Годишниот план за вработување во 2024 година, на ООУ “Рампо Левката”-Прилеп</w:t>
      </w:r>
    </w:p>
    <w:p w14:paraId="517ED17E"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Годишниот план за вработување во 2024 година, на ООУ “Страшо Пинџур”-Прилеп</w:t>
      </w:r>
    </w:p>
    <w:p w14:paraId="0937ACAA"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Годишниот план за вработување во 2024 година, на ООУ “Круме Волнароски”-Прилеп</w:t>
      </w:r>
    </w:p>
    <w:p w14:paraId="37E799B9"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Годишниот план за вработување во 2024 година, на ООМУ “Ордан Михајлоски-Оцка”-Прилеп</w:t>
      </w:r>
    </w:p>
    <w:p w14:paraId="4B012F3D"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Годишниот план за вработување во 2024 година, на СОУ “Ѓорче Петров”-Прилеп</w:t>
      </w:r>
    </w:p>
    <w:p w14:paraId="077E199F"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Годишниот план за вработување во 2024 година, на СОУ “Ристе Ристески Ричко”-Прилеп</w:t>
      </w:r>
    </w:p>
    <w:p w14:paraId="0BA98FCE"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Годишниот план за вработување во 2024 година, на СОУ “Орде Чопела”-Прилеп</w:t>
      </w:r>
    </w:p>
    <w:p w14:paraId="02FE774E"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Годишниот план за вработување во 2024 година, на СОУ Гимназија “Мирче Ацев”-Прилеп</w:t>
      </w:r>
    </w:p>
    <w:p w14:paraId="773397EA"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определување на локалитет за организирање на ,,Интернационален фестивал на пиво и скара -Пивофест Прилеп 2023</w:t>
      </w:r>
    </w:p>
    <w:p w14:paraId="1157EF23"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кофинансирање на проект за Поставување на урбана опрема- реквизити за инклузивно детско игралиште</w:t>
      </w:r>
    </w:p>
    <w:p w14:paraId="757DD752"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уредување на општински линиски превоз за подрачјето на Општина Прилеп.</w:t>
      </w:r>
    </w:p>
    <w:p w14:paraId="77BA5B2C"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определување на тарифа за општински линиски превоз за подрачјето  на Општина Прилеп.</w:t>
      </w:r>
    </w:p>
    <w:p w14:paraId="4348A6E3"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верификација на мандатите на членовите на Локалниот младински совет на Општина Прилеп.</w:t>
      </w:r>
    </w:p>
    <w:p w14:paraId="55372EB3"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 xml:space="preserve">Одлука за неусвојување на Извештајот-Информацијата за безбедносната состојба на подрачјето на ПС од Општа надлежност-Прилеп, во текот на првото полугодие од 2022 година.         </w:t>
      </w:r>
    </w:p>
    <w:p w14:paraId="410779DF"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 xml:space="preserve">Одлука за неусвојување на Извештајот за работата на ПС од ОН Прилеп за 2022 година                                                                     </w:t>
      </w:r>
    </w:p>
    <w:p w14:paraId="56DB289E"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на согласност на Одлуката за задолжување на ДПТУ ,,Терминал  Комуналец” Прилеп</w:t>
      </w:r>
    </w:p>
    <w:p w14:paraId="30B20F9D"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на согласност на Одлуката за заложување на недвижен имот во сопственост на ЈКП Комуналец Прилеп</w:t>
      </w:r>
    </w:p>
    <w:p w14:paraId="3A0DC830"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на согласност на Одлуката за авелирање на две меници</w:t>
      </w:r>
    </w:p>
    <w:p w14:paraId="3DC59E39"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на согласност на Одлуката за формирање на Комисија за прием на деца, на ЈОУДГ ,,Наша Иднина”-Прилеп</w:t>
      </w:r>
    </w:p>
    <w:p w14:paraId="6153C0CE"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на согласност на Одлуката за критериуми за прием на деца, на ЈОУДГ ,,Наша Иднина”-Прилеп</w:t>
      </w:r>
    </w:p>
    <w:p w14:paraId="65187F57"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Годишниот план за вработување во 2024 година, на ООУ “Блаже Конески”-Прилеп</w:t>
      </w:r>
    </w:p>
    <w:p w14:paraId="77DA2B02"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Годишниот план за вработување во 2024 година, на ООУ “Гоце Делчев”-Прилеп</w:t>
      </w:r>
    </w:p>
    <w:p w14:paraId="07B0D5FB"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Годишниот план за вработување во 2024 година, на ООУ “Кирил и Методиј” с.Канатларци, Прилеп</w:t>
      </w:r>
    </w:p>
    <w:p w14:paraId="260DA12D"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бр.392 и КП 244/3 КО Беровци, на барање од Алекса Мирчески.</w:t>
      </w:r>
    </w:p>
    <w:p w14:paraId="73ED0E84"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бр.1621 КО Прилеп, на барање од Антонио Стојкоски.</w:t>
      </w:r>
    </w:p>
    <w:p w14:paraId="6852CF9E"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lastRenderedPageBreak/>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бр.2948/1 КО Присад, на барање од Горан Митрески.</w:t>
      </w:r>
    </w:p>
    <w:p w14:paraId="4BF3CF5E"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бр.2841/3 КО Прилеп, на барање од Ѓорѓија Наумоски.</w:t>
      </w:r>
    </w:p>
    <w:p w14:paraId="6367235C"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бр.2955/1 КО Оревоец, на барање од Златко Илиоски.</w:t>
      </w:r>
    </w:p>
    <w:p w14:paraId="06C474F0"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бр.24/3 КО Селце, на барање од Иванка Пурданова.</w:t>
      </w:r>
    </w:p>
    <w:p w14:paraId="39C6DFF9"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бр.849 и КП 848 КО Веселчани, на барање од Јован и Димче Ангелески.</w:t>
      </w:r>
    </w:p>
    <w:p w14:paraId="1D8B238F"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бр.4192 КО Варош, на барање од Роберт Груески и Горица Димитриевска Груевска.</w:t>
      </w:r>
    </w:p>
    <w:p w14:paraId="7DDFDF17"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бр.4208, 4209 и 4210 КО Варош, на барање од Славе Каралиоски.</w:t>
      </w:r>
    </w:p>
    <w:p w14:paraId="107E73C3"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бр.568/1 КО Прилеп, на барање од Трајко Ќосески.</w:t>
      </w:r>
    </w:p>
    <w:p w14:paraId="5E2BC3CC"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усоглсување на намената oд зона Д2-заштитно зеленило во домување, на барање од Зоран Трајкоски.</w:t>
      </w:r>
    </w:p>
    <w:p w14:paraId="50035FA5"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усоглсување на намената oд зона Д2-заштитно зеленило во домување, на барање од Марија Атанасоска.</w:t>
      </w:r>
    </w:p>
    <w:p w14:paraId="2C79246B"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усоглсување на намената oд зона зона зона Д2-заштитно зеленило во домување, на барање од Оливер Тодороски.</w:t>
      </w:r>
    </w:p>
    <w:p w14:paraId="3E76F0CB"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усоглсување на намената oд зона зона Д3-спорт и рекреација во домување, на барање од Благоја Мирчески.</w:t>
      </w:r>
    </w:p>
    <w:p w14:paraId="74006001"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определување на локалитет за организирање на „Фестивал посветен на пивото“ “.</w:t>
      </w:r>
    </w:p>
    <w:p w14:paraId="4D6FF269"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 xml:space="preserve">Одлука за одобрување на програма за изградба на покриено спортско игралиште на КП 12026/1 КО Прилеп, Општина Прилеп. </w:t>
      </w:r>
    </w:p>
    <w:p w14:paraId="5AB37D49"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Нацрт План за измена и дополнување на Генерален урбанистички план за град Прилеп со плански период 2013-2023 текстуален дел од планска документација, Општина Прилеп.</w:t>
      </w:r>
    </w:p>
    <w:p w14:paraId="32DA3CE0"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тримесечниот извештај за финансиското работење на ЈКП ,,Водовод и канализација”-Прилеп, за период од 01.04.2023 година до 30.06.2023 година.</w:t>
      </w:r>
    </w:p>
    <w:p w14:paraId="795E31AB"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Ценовник на услуги за извршување на работи од страна на  ЈКП ,,Водовод и канализација“-Прилеп, за потребите на ЕЛС Општина Прилеп, без примена на одредбите од Закон за јавни набавки.</w:t>
      </w:r>
    </w:p>
    <w:p w14:paraId="2DA45439"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тримесечниот извештај за финансиското работење на ЈКП ,,Комуналец”-Прилеп, за период од 01.04.2023 година до 30.06.2023 година.</w:t>
      </w:r>
    </w:p>
    <w:p w14:paraId="143FE627"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lastRenderedPageBreak/>
        <w:t>Одлука за давање согласност на тримесечниот извештај за финансиското работење на ЈП за ПУП Прилеп, за период од 01.04.2023 година до 30.06.2023 година.</w:t>
      </w:r>
    </w:p>
    <w:p w14:paraId="726D18AB"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Одлуката  за слободен јавен градски превоз на пензионери кои примаат минимална пензија на ЈП за ПУП Прилеп.</w:t>
      </w:r>
    </w:p>
    <w:p w14:paraId="5E58424B"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Годишен план за измена на Годишниот план за вработување во 2023 година на ЈП за ПУП Прилеп.</w:t>
      </w:r>
    </w:p>
    <w:p w14:paraId="7AF41FEB"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на тримесечниот извештај за финансиското работење на ЈОУ Дом за стари лица ,,Киро Крстески-Платник”Прилеп , за период од 01.04.2023 година до 30.06.2023 година.</w:t>
      </w:r>
    </w:p>
    <w:p w14:paraId="02797110"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Годишен план за вработување во 2024 година на ЈОУ Градска библиотека ,,Борка Талески’’-Прилеп.</w:t>
      </w:r>
    </w:p>
    <w:p w14:paraId="07F31B81"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за усвојување на Годишна Програма за работа на ООУ “Блаже Конески”- Прилеп, за учебната 2023/2024 година.</w:t>
      </w:r>
    </w:p>
    <w:p w14:paraId="1472C92F"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Годишна Програма за работа на ООУ “Добре Јованоски”- Прилеп, за учебната 2023/2024 година.</w:t>
      </w:r>
    </w:p>
    <w:p w14:paraId="129CC5B7"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за давање согласност на на Годишниот план за вработување во 2024 година, на ООУ „Добре Јованоски”- Прилеп.</w:t>
      </w:r>
    </w:p>
    <w:p w14:paraId="2359CA2C"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Годишна Програма за работа на ООУ “Климент Охридски”- Прилеп, за учебната 2023/2024 година.</w:t>
      </w:r>
    </w:p>
    <w:p w14:paraId="46ADBD28"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Годишен Извештај за работа на ООУ “Рампо Левката” Прилеп, за учебната 2022/2023 година.</w:t>
      </w:r>
    </w:p>
    <w:p w14:paraId="123E8E73"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Годишна Програма за работа на ООУ “Рампо Левката” Прилеп, за учебната 2023/2024 година.</w:t>
      </w:r>
    </w:p>
    <w:p w14:paraId="04EB8495"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Годишен Извештај за работа на ООУ “Кире Гаврилоски Јане” Прилеп, за учебната 2022/2023 година.</w:t>
      </w:r>
    </w:p>
    <w:p w14:paraId="5A4A0173"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Годишна Програма за работа на ООУ “Кире Гаврилоски Јане” Прилеп, за учебната 2023/2024 година.</w:t>
      </w:r>
    </w:p>
    <w:p w14:paraId="642670E4"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Програмата за изведување на научно наставни - екскурзии во учебната 2023/2024 година на ООУ ,,Кире Гаврилоски Јане’’ Прилеп, за III (трето), V(петто), VI (шесто) и IX (деветто) одделение.</w:t>
      </w:r>
    </w:p>
    <w:p w14:paraId="31C5CC0C"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Годишен Извештај за работа на ООУ “Гоце Делчев” Прилеп, за учебната 2022/2023 година.</w:t>
      </w:r>
    </w:p>
    <w:p w14:paraId="0C31AD72"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Годишна Програма за работа на ООУ “Гоце Делчев” Прилеп, за учебната 2023/2024 година.</w:t>
      </w:r>
    </w:p>
    <w:p w14:paraId="68D7B405"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Годишна Програма за работа на ООУ “Страшо Пинџур” с.Мало Коњари- Прилеп, за учебната 2023/2024 година.</w:t>
      </w:r>
    </w:p>
    <w:p w14:paraId="36221A34"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Годишен Извештај за работа на ООУ “Круме Волнароски” с.Тополчани-Прилеп, за учебната 2022/2023 година.</w:t>
      </w:r>
    </w:p>
    <w:p w14:paraId="5554166E"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Годишна Програма за работа на ООУ “Круме Волнароски” с.Тополчани-Прилеп, за учебната 2023/2024 година.</w:t>
      </w:r>
    </w:p>
    <w:p w14:paraId="15ED5620"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Годишен Извештај за работа на ООУ “Кирил и Методиј” с. Канатларци-Прилеп, за учебната 2022/2023 година.</w:t>
      </w:r>
    </w:p>
    <w:p w14:paraId="4D0DCD23"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Годишна Програма за работа на ООУ “Кирил и Методиј” с.Канатларци- Прилеп, за учебната 2023/2024 година.</w:t>
      </w:r>
    </w:p>
    <w:p w14:paraId="25838471"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Годишен Извештај за работа на ООМУ „Ордан Михајлоски Оцка“-Прилеп, за учебната 2022/2023 година.</w:t>
      </w:r>
    </w:p>
    <w:p w14:paraId="417CBCE4"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за усвојување на Годишна Програма за работа на ООМУ ,,Ордан Михајлоски Оцка”- Прилеп за учебната 2023/2024 година.</w:t>
      </w:r>
    </w:p>
    <w:p w14:paraId="6967487F"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lastRenderedPageBreak/>
        <w:t>Одлука за усвојување на Годишен Извештај за работа на ООУ “Кочо Рацин” Прилеп, за учебната 2022/2023 година.</w:t>
      </w:r>
    </w:p>
    <w:p w14:paraId="3A552FE4"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Годишна Програма за работа на ООУ “Кочо Рацин” Прилеп, за учебната 2023/2024 година.</w:t>
      </w:r>
    </w:p>
    <w:p w14:paraId="711B0C0D"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за формирање на паралелки со помал број на ученици во I (прва) година во учебната 2023/2024 година во средните училишта.</w:t>
      </w:r>
    </w:p>
    <w:p w14:paraId="35AA40D7"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Годишен план за вработување во 2024 година на ЈОУДГ ,,Наша иднина’’-Прилеп.</w:t>
      </w:r>
    </w:p>
    <w:p w14:paraId="5F864428"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Одлуката за работа на воспитна група со поголем број на деца на ЈОУДГ „Наша иднина“ - Прилеп во објектите „Бончејца“, „Мирче Ацев“, „Тризла“, ,,Гоце Делчев’’, групи во други просторни услови во ООУ „Рампо Левката“ и објект во состав на Работнички универзитет ,,Пере Тошев’’.</w:t>
      </w:r>
    </w:p>
    <w:p w14:paraId="3CF19A62"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Одлуката за работа на воспитна група со помал број на деца на ЈОУДГ „Наша иднина“ - Прилеп во објектите во други просторни услови во ООУ,,Круме Волнароски’’с.Беровци.</w:t>
      </w:r>
    </w:p>
    <w:p w14:paraId="1BBC7201"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за користење на името на Општината "Прилеп" во името на СЕКЕ ПРИЛЕП ДООЕЛ Прилеп.</w:t>
      </w:r>
    </w:p>
    <w:p w14:paraId="276E4005"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измени на распоредот на средствата во Буџетот на Општина Прилеп за 2023 година.</w:t>
      </w:r>
    </w:p>
    <w:p w14:paraId="4B9AC75F"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проширување на средствата на Буџетот на Општина Прилеп за 2023 година.</w:t>
      </w:r>
    </w:p>
    <w:p w14:paraId="0BDF7343"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Годишниот план за измена на Годишен план за вработување во 2023 година на Општина Прилеп.</w:t>
      </w:r>
    </w:p>
    <w:p w14:paraId="16558C76"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Годишниот план за вработување во 2024 година на Општина Прилеп.</w:t>
      </w:r>
    </w:p>
    <w:p w14:paraId="6AFA4A67"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Годишниот план за вработување во 2024 година на ЈКП ,,Водовод и канализација’’ Прилеп.</w:t>
      </w:r>
    </w:p>
    <w:p w14:paraId="1F0552D2"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Годишниот план за вработување во 2024 година на ЈКП ,,Комуналец’’ Прилеп.</w:t>
      </w:r>
    </w:p>
    <w:p w14:paraId="2A471071"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Годишниот план за вработување во 2024 година на ЈП за ПУП Прилеп.</w:t>
      </w:r>
    </w:p>
    <w:p w14:paraId="034E83D7"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Годишниот план за вработување во 2024 година на ЈКП ,,Пазари’’ Прилеп.</w:t>
      </w:r>
    </w:p>
    <w:p w14:paraId="762478D6"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тримесечниот извештај за финансиското работење на ЈКП ,,Пазари’’ Прилеп, за период од 01.04.2023 година до 30.06.2023 година.</w:t>
      </w:r>
    </w:p>
    <w:p w14:paraId="703CB09D"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тримесечниот извештај за финансиското работење на ЈПЕД ЕНЕРГО Прилеп, за период од 01.04.2023 година до 30.06.2023 година.</w:t>
      </w:r>
    </w:p>
    <w:p w14:paraId="63506627"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на трајно користење на возило за прифатилиште на бездомни кучиња на ЈКП ,,Комуналец’’ Прилеп.</w:t>
      </w:r>
    </w:p>
    <w:p w14:paraId="1E6BCE65"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измена и дополнување на Одлука за определување на тарифа за општински линиски превоз за подрачјето  на Општина Прилеп.</w:t>
      </w:r>
    </w:p>
    <w:p w14:paraId="28D9C592"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измена и дополнување на Одлуката за уредување на општински линиски превоз за подрачјето на Општина Прилеп.</w:t>
      </w:r>
    </w:p>
    <w:p w14:paraId="457D3374"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Годишен Извештај за работата на СОУ Гимназија “Мирче Ацев”- Прилеп, за учебната 2022/2023 година.</w:t>
      </w:r>
    </w:p>
    <w:p w14:paraId="6F2BB291"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Годишна Програма за работа на СОУ Гимназија “Мирче Ацев”- Прилеп, за учебната 2023/2024година.</w:t>
      </w:r>
    </w:p>
    <w:p w14:paraId="7A6E652D"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Годишен Извештај за работата на СОЕПТУ “Кузман Јосифоски-Питу”- Прилеп, за учебната 2022/2023 година.</w:t>
      </w:r>
    </w:p>
    <w:p w14:paraId="782C5CF7"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Годишна Програма за работа на СОЕПТУ “Кузман Јосифоски-Питу”- Прилеп, за учебната 2023/2024година.</w:t>
      </w:r>
    </w:p>
    <w:p w14:paraId="58F7660B"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Годишен Извештај за работата на СОУ “Ѓорче Петров”- Прилеп, за учебната 2022/2023 година.</w:t>
      </w:r>
    </w:p>
    <w:p w14:paraId="261286A5"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Годишна Програма за работа на СОУ“Ѓорче Петров”- Прилеп, за учебната 2023/2024година.</w:t>
      </w:r>
    </w:p>
    <w:p w14:paraId="2FC428D5"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lastRenderedPageBreak/>
        <w:t>Одлука за усвојување на Годишен Извештај за работата на СОУ “Ристе Ристески-Ричко”- Прилеп, за учебната 2022/2023 година.</w:t>
      </w:r>
    </w:p>
    <w:p w14:paraId="135F3266"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Годишна Програма за работа на СОУ “Ристе Ристески-Ричко”- Прилеп, за учебната 2023/2024година.</w:t>
      </w:r>
    </w:p>
    <w:p w14:paraId="461D1D50"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Годишен Извештај за работата на СОУ “Орде Чопела ”- Прилеп, за учебната 2022/2023 година.</w:t>
      </w:r>
    </w:p>
    <w:p w14:paraId="65FA70FC"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Годишна Програма за работа на СОУ “Орде Чопела”- Прилеп, за учебната 2023/2024 година.</w:t>
      </w:r>
    </w:p>
    <w:p w14:paraId="53CD551A"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Одлуката за отпис на расипаните и неупотребливи компјутерски системи и други електронски уреди на ООУ ,,Кире Гаврилоски Јане’’-Прилеп.</w:t>
      </w:r>
    </w:p>
    <w:p w14:paraId="0746B352"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Годишен Извештај за работата на ООУ “Добре Јованоски ”- Прилеп, за учебната 2022/2023 година.</w:t>
      </w:r>
    </w:p>
    <w:p w14:paraId="3E5A0158"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Годишен Извештај за работата на ООУ “Климент Охрдиски ”- Прилеп, за учебната 2022/2023 година.</w:t>
      </w:r>
    </w:p>
    <w:p w14:paraId="1DF25B6C"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донесување на техничка исправка на Детален урбанистички план за четврт 3,блок 3.13-Општина Прилеп.</w:t>
      </w:r>
    </w:p>
    <w:p w14:paraId="75A9F887"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бр.108/1 КО Прилеп, на барање од Горан Свеќароски.</w:t>
      </w:r>
    </w:p>
    <w:p w14:paraId="14B03906"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бр.5701/1 КО Прилеп, на барање од Новко Димовски.</w:t>
      </w:r>
    </w:p>
    <w:p w14:paraId="478856E6"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бр.3232/2 КО Оревоец, на барање од Тони Темелкоски.</w:t>
      </w:r>
    </w:p>
    <w:p w14:paraId="547A867A"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Годишниот план за вработување во 2024 година на ЈОУ Дом за стари лица ,,Киро Крстески-Платник’’ Прилеп</w:t>
      </w:r>
    </w:p>
    <w:p w14:paraId="7B85D6C0"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Извештајот за работа на ЈОУДГ ,,Наша иднина’’-Прилеп за 2022/2023 година.</w:t>
      </w:r>
    </w:p>
    <w:p w14:paraId="588C7B2F"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Годишна Програма за работа на  ЈОУДГ ,,Наша иднина’’-Прилеп, за 2023/2024 година.</w:t>
      </w:r>
    </w:p>
    <w:p w14:paraId="205EA899"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Предлог – Решение за разрешување и именување член во Управниот одбор на ЈОУДГ ,,Наша иднина’’-Прилеп.</w:t>
      </w:r>
    </w:p>
    <w:p w14:paraId="6A76A5FC"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Одлуката за почеток и завршеток на работното време на ЈОУДГ ,,Наша иднина’’-Прилеп, за 2023/2024 година.</w:t>
      </w:r>
    </w:p>
    <w:p w14:paraId="64CA9B6C"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Годишен Извештај за работата на ООУ “Страшо Пинџур ”-с.Мало Коњари Прилеп, за учебната 2022/2023 година.</w:t>
      </w:r>
    </w:p>
    <w:p w14:paraId="4BB96722"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Годишен Извештај за работата на ООУ “Блаже Конески ”- Прилеп, за учебната 2022/2023 година.</w:t>
      </w:r>
    </w:p>
    <w:p w14:paraId="22B66895"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Програмата за изведување на научно наставни - екскурзии во учебната 2023/2024 година на ООУ ,,Блаже Конески’’-Прилеп, за III (трето), VI (шесто) и IX (деветто) одделение.</w:t>
      </w:r>
    </w:p>
    <w:p w14:paraId="4AD6DED1"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Програмата за изведување на научно наставни - екскурзии во учебната 2023/2024 година на ООУ ,,Кочо Рацин’’-Прилеп, за III (трето), V (петто), VI (шесто) и IX (деветто) одделение.</w:t>
      </w:r>
    </w:p>
    <w:p w14:paraId="302EC4BB"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Програмата за изведување на научно наставни - екскурзии во учебната 2023/2024 година на ООУ ,,Рампо Левкатa”-Прилеп, за III (трето), V (петто),VI (шесто) и IX (деветто) одделение.</w:t>
      </w:r>
    </w:p>
    <w:p w14:paraId="0D3DF462"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Програмата за изведување на научно наставни - екскурзии во учебната 2023/2024 година на ООУ ,,Климент Охридски’’-Прилеп, за III (трето), VI (шесто) и IX (деветто) одделение.</w:t>
      </w:r>
    </w:p>
    <w:p w14:paraId="1CD4FACB"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lastRenderedPageBreak/>
        <w:t>Одлука за давање согласност на Програмата за изведување на научно наставни - екскурзии во учебната 2023/2024 година на ООУ ,,Добре Јованоски’-Прилеп, за III (трето), VI (шесто) и IX (деветто) одделение.</w:t>
      </w:r>
    </w:p>
    <w:p w14:paraId="31A5F126"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Програмата за изведување на научно наставни - екскурзии во учебната 2023/2024 година на ООУ ,,Гоце Делчев’’-Прилеп, за III (трето), V (петто), VI (шесто) и IX (деветто) одделение.</w:t>
      </w:r>
    </w:p>
    <w:p w14:paraId="46210982"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Одлуката за отпис на расипаните и неупотребливи компјутерски системи и други електронски уреди на ООУ ,,Климент Охридски’’-Прилеп.</w:t>
      </w:r>
    </w:p>
    <w:p w14:paraId="7C769DBC"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Решение за разрешување и именување на член во училишниот одбор на СОУ,, Ристе Ристески Ричко” Прилеп.</w:t>
      </w:r>
    </w:p>
    <w:p w14:paraId="6D8E2982"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 617 и К.П. 618/1 КО Прилеп на барање од Боше Ристески.</w:t>
      </w:r>
    </w:p>
    <w:p w14:paraId="01DB55F1"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УСЛОВИза донесување на урбанистичко планска документација со која ќе се изврши проширување на планскиот опфат и вклопување на бесправниот објект на КП бр.3354/3 КО Оревоец на барање од Јани Костоски.</w:t>
      </w:r>
    </w:p>
    <w:p w14:paraId="567CBFD0"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УСЛОВИза донесување на урбанистичко планска документација со која ќе се изврши проширување на планскиот опфат и вклопување на бесправниот објект на КП бр.3242/1 КО Оревоец на барање од Катерина Јованоска Илијоска и Викторија Јованоска Јовческа.</w:t>
      </w:r>
    </w:p>
    <w:p w14:paraId="0AD7706D"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УСЛОВИза донесување на урбанистичко планска документација со која ќе се изврши проширување на планскиот опфат и вклопување на бесправниот објект на КП бр.452 КО Ореовец на барање од Кирил Наумоски.</w:t>
      </w:r>
    </w:p>
    <w:p w14:paraId="0600B242"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УСЛОВИза донесување на урбанистичко планска документација со која ќе се изврши проширување на планскиот опфат и вклопување на бесправниот објект на КП бр.1369 КО Ореовец на барање од Мартина Петреска.</w:t>
      </w:r>
    </w:p>
    <w:p w14:paraId="63C34B57"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УСЛОВИза донесување на урбанистичко планска документација со која ќе се изврши проширување на планскиот опфат и вклопување на бесправниот објект на К.П. бр.618/1 КО Прилеп  и КП 617 КО Прилеп на барање од Раде Ристески.</w:t>
      </w:r>
    </w:p>
    <w:p w14:paraId="562E3FBE"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УСЛОВИза донесување на урбанистичко планска документација со која ќе се изврши проширување на планскиот опфат и вклопување на бесправниот објект на КП бр.979/1 КО Мало Коњари, на барање од Радислав Каралиоски.</w:t>
      </w:r>
    </w:p>
    <w:p w14:paraId="47502E85"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УСЛОВИза донесување на урбанистичко планска документација со која ќе се изврши проширување на планскиот опфат и вклопување на бесправниот објект на КП бр.1447 КО Прилеп, на барање од Сејдо Алиоски.</w:t>
      </w:r>
    </w:p>
    <w:p w14:paraId="6A157DA1"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УСЛОВИза донесување на урбанистичко планска документација со која ќе се изврши проширување на планскиот опфат и вклопување на бесправниот објект на КП бр.288 КО Мало Коњари, на барање од Слободан Дичкоски.</w:t>
      </w:r>
    </w:p>
    <w:p w14:paraId="5581771B"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УСЛОВИза донесување на урбанистичко планска документација со која ќе се изврши проширување на планскиот опфат и вклопување на бесправниот објект на КП бр.463 и КП бр.464 КО Прилеп, на барање од Љубен Мирчески.</w:t>
      </w:r>
    </w:p>
    <w:p w14:paraId="62C33D0B"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 xml:space="preserve">ОДЛУКА ЗА УТВРДУВАЊЕ ИСПОЛНЕТИ УСЛОВИза донесување на урбанистичко планска документација на КП 4999 КО Прилеп со која ќе се изврши усоглсување на намената oд зона Д2-заштитно зеленило и зона В1-образование во домување, на барање од Зејладин Мамудоски </w:t>
      </w:r>
    </w:p>
    <w:p w14:paraId="7709C0F6"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 xml:space="preserve">ОДЛУКА ЗА УТВРДУВАЊЕ ИСПОЛНЕТИ УСЛОВИза донесување на урбанистичко планска документација на КП 19670/3 КО Прилеп и КП 19671 КО Прилеп со која ќе се изврши усоглсување на намената oд зона Д2-заштитно зеленило во комерцијални и деловни намени – Б4-6, на барање од Марјан Костадиноски </w:t>
      </w:r>
    </w:p>
    <w:p w14:paraId="4C3C81C5"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 xml:space="preserve">ОДЛУКА ЗА УТВРДУВАЊЕ ИСПОЛНЕТИ УСЛОВИза донесување на урбанистичко планска документација на КП 4998 КО Прилеп со која ќе се изврши усоглсување на намената oд зона В1-образование во домување, на барање од Озан Ќазимоски </w:t>
      </w:r>
    </w:p>
    <w:p w14:paraId="484B4BB1"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lastRenderedPageBreak/>
        <w:t>ОДЛУКА ЗА УТВРДУВАЊЕ ИСПОЛНЕТИ УСЛОВИза донесување на урбанистичко планска документација на КП 4998 КО Прилеп со која ќе се изврши усоглсување на намената oд зона Д2-заштитно зеленило во комерцијални и делобни намени – Б4-6  на барање од Сејдо Бајрамоски.</w:t>
      </w:r>
    </w:p>
    <w:p w14:paraId="0BA39913"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УСЛОВИза донесување на урбанистичко планска документација на КП 4998 КО Прилеп со која ќе се изврши усоглсување на намената oд зона Д2-заштитно зеленило и зона В1-образование во домување на барање од Фатиме Рамоска.</w:t>
      </w:r>
    </w:p>
    <w:p w14:paraId="1E34243A"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УСЛОВИза донесување на урбанистичко планска документација со која ќе се изврши проширување на планскиот опфат и вклопување на бесправните објект изградени на КП бр.2936, КП бр.2834/6 и КП бр.2937/1 КО Прилеп, запишани во Имотен лист бр.38573 и Имотен лист бр.38473 КО Прилеп на барање од КПУ Затвор Прилеп.</w:t>
      </w:r>
    </w:p>
    <w:p w14:paraId="515E92FF"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тримесечниот извештај за финансиското работење на ЈКП ,,Водовод и канализација“-Прилеп за период од 01.07.2023 година до 30.09.2023 година.</w:t>
      </w:r>
    </w:p>
    <w:p w14:paraId="343A16E1"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тримесечниот извештај за финансиското работење на ЈП за ПУП Прилеп за период од 01.07.2023 година до 30.09.2023 година.</w:t>
      </w:r>
    </w:p>
    <w:p w14:paraId="338C9233"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тримесечниот извештај за финансиското работење на ЈКП ,,Комуналец“-Прилеп за период од 01.07.2023 година до 30.09.2023 година.</w:t>
      </w:r>
    </w:p>
    <w:p w14:paraId="32D18DEA"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дополнување на Одлуката за утврдување и категоризација на општински патишта во Општина Прилеп.</w:t>
      </w:r>
    </w:p>
    <w:p w14:paraId="2C3E0640"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Одлуката за расходовање на електронски отпад на СОЕПТУ ,,Кузман Јосифоски Питу’’ Прилеп.</w:t>
      </w:r>
    </w:p>
    <w:p w14:paraId="6282A096"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тримесечниот извештај за финансиското работење на ЈОУ ,,Киро Крстески-Платник’’-Прилеп за период од 01.07.2023 година до 30.09.2023 година.</w:t>
      </w:r>
    </w:p>
    <w:p w14:paraId="48578471"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измена на распоредот на средствата на Буџетот на Општина Прилеп за 2023 година.</w:t>
      </w:r>
    </w:p>
    <w:p w14:paraId="6080B6BE"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определување на трасата за регулација на Оревоечка рекa, со санација на веќе постоечкото регулирано корито како и продолжување со регулација на коритото пред и по постоечка регулација во рамките на ГУП на град Прилеп, КО Прилеп, Општина Прилеп.</w:t>
      </w:r>
    </w:p>
    <w:p w14:paraId="44EF931B"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Програма за инвестиции во ЈКП ,,Комуналец” Прилеп, за 2024 година.</w:t>
      </w:r>
    </w:p>
    <w:p w14:paraId="35EB44DB"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Програма за управување со отпад на територијата на Општина Прилеп, за 2024 година.</w:t>
      </w:r>
    </w:p>
    <w:p w14:paraId="1DBD5B6E"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Програма за одржување на јавна чистота на територијата на Општина Прилеп, за 2024 година.</w:t>
      </w:r>
    </w:p>
    <w:p w14:paraId="04694496"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Програма за одржување и користење на паркови, зеленило, паркшуми и рекреативни површини и Програма за подигање и одржување на зеленило, за 2024 година.</w:t>
      </w:r>
    </w:p>
    <w:p w14:paraId="5578D5C1"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Програма за работа и одржување на градските гробишта и капела, за 2024 година.</w:t>
      </w:r>
    </w:p>
    <w:p w14:paraId="17AD2DD9"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Програма за работа на прифатилиште за бездомни кучиња, за 2024 година.</w:t>
      </w:r>
    </w:p>
    <w:p w14:paraId="69C4A46A"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 xml:space="preserve"> Одлука за за давање согласност на тримесечниот извештај за финансиското работење на ЈКП ,,Пазари”Прилеп, за период од 01.07.2023 година до 30.09.2023 година.</w:t>
      </w:r>
    </w:p>
    <w:p w14:paraId="37E45465"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за давање согласност на тримесечниот извештај за финансиското работење на ЈПЕД Енерго Прилеп Прилеп, за период од 01.07.2023 година до 30.09.2023 година.</w:t>
      </w:r>
    </w:p>
    <w:p w14:paraId="4D867105"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усвојување на Финансискиот план на ЈОУДГ,,Наша иднина’’ Прилеп, за 2024 година.</w:t>
      </w:r>
    </w:p>
    <w:p w14:paraId="39AAADD9"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Правилник за начелата на внатрешна организација на ЈОУДГ„Наша Иднина” – Прилеп.</w:t>
      </w:r>
    </w:p>
    <w:p w14:paraId="63DC4049"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давање согласност на Правилник за систематизација на работните места во ЈОУДГ „Наша Иднина“Прилеп.</w:t>
      </w:r>
    </w:p>
    <w:p w14:paraId="139B2449"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ослободување од партиципација на вкупно дваесет и пет деца Роми што се во социјален ризик, на возраст од три до шест години за учебната 20232024 година, во рамките на проектот ,,Инклузија на деца Роми во предучилишно образование во ЈОУДГ ,,Наша Иднина ‘’Прилеп.</w:t>
      </w:r>
    </w:p>
    <w:p w14:paraId="41CBD059"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lastRenderedPageBreak/>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бр.4583/3 КО Прилеп на барање од Звезда Трајческа.</w:t>
      </w:r>
    </w:p>
    <w:p w14:paraId="4304B947"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бр.3216 КО Ореовец на барање од Мирослав Попоски.</w:t>
      </w:r>
    </w:p>
    <w:p w14:paraId="2744B58E"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бр.625 КО Прилеп на  барање од Николче Јанкоски</w:t>
      </w:r>
    </w:p>
    <w:p w14:paraId="11F5DD7C"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 xml:space="preserve">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бр.3994 КО Варош, на барање од Коста Тарунџиоски </w:t>
      </w:r>
    </w:p>
    <w:p w14:paraId="203E89CF"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 xml:space="preserve">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бр.1100/2 КО Прилеп, на барање од Даниела Ѓорѓијоска Радеска </w:t>
      </w:r>
    </w:p>
    <w:p w14:paraId="1A3980AD"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 xml:space="preserve">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бр.3474 КО Варош, на барање од Звонко Димоски </w:t>
      </w:r>
    </w:p>
    <w:p w14:paraId="2B0A2259"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 xml:space="preserve">Одлука за утврдување исполнети услови за донесување на урбанистичко планска документација на КП бр.4447 КО Прилеп со која ќе се изврши усоглсување на намената oд зона Д2заштитно зеленило во домување, на барање од Христина Тотеска  </w:t>
      </w:r>
    </w:p>
    <w:p w14:paraId="3ED47E55"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извршување на Буџетот на Општина Прилеп за 2024 година.</w:t>
      </w:r>
    </w:p>
    <w:p w14:paraId="78FF6016"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утвдување на вредност на бодот за платите на административни службеници, за 2024 година.</w:t>
      </w:r>
    </w:p>
    <w:p w14:paraId="78162AB1"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Одлука за определување на висината на благајничкиот максимум.</w:t>
      </w:r>
    </w:p>
    <w:p w14:paraId="0570CE80" w14:textId="77777777" w:rsidR="005807AA" w:rsidRPr="001C74F0" w:rsidRDefault="005807AA" w:rsidP="005807A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rPr>
      </w:pPr>
      <w:r w:rsidRPr="001C74F0">
        <w:rPr>
          <w:rFonts w:asciiTheme="minorHAnsi" w:hAnsiTheme="minorHAnsi" w:cstheme="minorHAnsi"/>
          <w:sz w:val="20"/>
          <w:szCs w:val="20"/>
        </w:rPr>
        <w:t>Статутарна одлука за измена и дополнување на Статутот на Оптшина Прилеп</w:t>
      </w:r>
    </w:p>
    <w:p w14:paraId="53AEC443" w14:textId="77777777" w:rsidR="005807AA" w:rsidRPr="001C74F0" w:rsidRDefault="005807AA" w:rsidP="005807AA">
      <w:pPr>
        <w:ind w:right="-46"/>
        <w:jc w:val="both"/>
        <w:rPr>
          <w:rFonts w:ascii="Calibri" w:eastAsia="Calibri" w:hAnsi="Calibri" w:cs="Calibri"/>
          <w:color w:val="FF0000"/>
          <w:sz w:val="20"/>
          <w:szCs w:val="20"/>
        </w:rPr>
      </w:pPr>
    </w:p>
    <w:p w14:paraId="72AC2E48" w14:textId="77777777" w:rsidR="005807AA" w:rsidRPr="001C74F0" w:rsidRDefault="005807AA" w:rsidP="005807AA">
      <w:pPr>
        <w:overflowPunct w:val="0"/>
        <w:autoSpaceDE w:val="0"/>
        <w:autoSpaceDN w:val="0"/>
        <w:adjustRightInd w:val="0"/>
        <w:textAlignment w:val="baseline"/>
        <w:rPr>
          <w:rFonts w:ascii="Calibri" w:hAnsi="Calibri" w:cs="Calibri"/>
          <w:bCs/>
          <w:color w:val="FF0000"/>
          <w:sz w:val="20"/>
          <w:szCs w:val="20"/>
          <w:lang w:eastAsia="en-GB"/>
        </w:rPr>
      </w:pPr>
    </w:p>
    <w:p w14:paraId="5278683B" w14:textId="77777777" w:rsidR="005807AA" w:rsidRPr="001C74F0" w:rsidRDefault="005807AA" w:rsidP="005807AA">
      <w:pPr>
        <w:overflowPunct w:val="0"/>
        <w:autoSpaceDE w:val="0"/>
        <w:autoSpaceDN w:val="0"/>
        <w:adjustRightInd w:val="0"/>
        <w:ind w:firstLine="360"/>
        <w:jc w:val="both"/>
        <w:textAlignment w:val="baseline"/>
        <w:rPr>
          <w:rFonts w:ascii="Calibri" w:hAnsi="Calibri" w:cs="Calibri"/>
          <w:b/>
          <w:bCs/>
          <w:sz w:val="20"/>
          <w:szCs w:val="20"/>
          <w:lang w:eastAsia="en-GB"/>
        </w:rPr>
      </w:pPr>
      <w:r w:rsidRPr="001C74F0">
        <w:rPr>
          <w:rFonts w:ascii="Calibri" w:hAnsi="Calibri" w:cs="Calibri"/>
          <w:b/>
          <w:bCs/>
          <w:sz w:val="20"/>
          <w:szCs w:val="20"/>
          <w:lang w:eastAsia="en-GB"/>
        </w:rPr>
        <w:t>РЕШЕНИЈА</w:t>
      </w:r>
    </w:p>
    <w:p w14:paraId="704384CF" w14:textId="77777777" w:rsidR="005807AA" w:rsidRPr="001C74F0" w:rsidRDefault="005807AA" w:rsidP="005807A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Theme="minorHAnsi" w:hAnsiTheme="minorHAnsi" w:cstheme="minorHAnsi"/>
          <w:sz w:val="20"/>
          <w:szCs w:val="20"/>
        </w:rPr>
      </w:pPr>
      <w:r w:rsidRPr="001C74F0">
        <w:rPr>
          <w:rFonts w:asciiTheme="minorHAnsi" w:hAnsiTheme="minorHAnsi" w:cstheme="minorHAnsi"/>
          <w:sz w:val="20"/>
          <w:szCs w:val="20"/>
        </w:rPr>
        <w:t>Решение за констатирање престанок на мандат на член на Советот на Општина Прилеп.</w:t>
      </w:r>
    </w:p>
    <w:p w14:paraId="694AF02F" w14:textId="77777777" w:rsidR="005807AA" w:rsidRPr="001C74F0" w:rsidRDefault="005807AA" w:rsidP="005807A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asciiTheme="minorHAnsi" w:hAnsiTheme="minorHAnsi" w:cstheme="minorHAnsi"/>
          <w:sz w:val="20"/>
          <w:szCs w:val="20"/>
        </w:rPr>
      </w:pPr>
      <w:r w:rsidRPr="001C74F0">
        <w:rPr>
          <w:rFonts w:asciiTheme="minorHAnsi" w:hAnsiTheme="minorHAnsi" w:cstheme="minorHAnsi"/>
          <w:sz w:val="20"/>
          <w:szCs w:val="20"/>
        </w:rPr>
        <w:t>Решение за верификација на мандат на член на Советот на Општина Прилеп.</w:t>
      </w:r>
    </w:p>
    <w:p w14:paraId="7AED25FE" w14:textId="77777777" w:rsidR="005807AA" w:rsidRPr="001C74F0" w:rsidRDefault="005807AA" w:rsidP="005807A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Theme="minorHAnsi" w:hAnsiTheme="minorHAnsi" w:cstheme="minorHAnsi"/>
          <w:sz w:val="20"/>
          <w:szCs w:val="20"/>
        </w:rPr>
      </w:pPr>
      <w:r w:rsidRPr="001C74F0">
        <w:rPr>
          <w:rFonts w:asciiTheme="minorHAnsi" w:hAnsiTheme="minorHAnsi" w:cstheme="minorHAnsi"/>
          <w:sz w:val="20"/>
          <w:szCs w:val="20"/>
        </w:rPr>
        <w:t>Решение за измена и дополнување на Решението за формирање Комисија за елементарни непогоди.</w:t>
      </w:r>
    </w:p>
    <w:p w14:paraId="76D78931" w14:textId="77777777" w:rsidR="005807AA" w:rsidRPr="001C74F0" w:rsidRDefault="005807AA" w:rsidP="005807A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Theme="minorHAnsi" w:hAnsiTheme="minorHAnsi" w:cstheme="minorHAnsi"/>
          <w:sz w:val="20"/>
          <w:szCs w:val="20"/>
        </w:rPr>
      </w:pPr>
      <w:r w:rsidRPr="001C74F0">
        <w:rPr>
          <w:rFonts w:asciiTheme="minorHAnsi" w:hAnsiTheme="minorHAnsi" w:cstheme="minorHAnsi"/>
          <w:sz w:val="20"/>
          <w:szCs w:val="20"/>
        </w:rPr>
        <w:t>Решение за измена и дополнување на Решението за формирање Комисија за Месна самоуправа.</w:t>
      </w:r>
    </w:p>
    <w:p w14:paraId="45B709D2" w14:textId="77777777" w:rsidR="005807AA" w:rsidRPr="001C74F0" w:rsidRDefault="005807AA" w:rsidP="005807A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Theme="minorHAnsi" w:hAnsiTheme="minorHAnsi" w:cstheme="minorHAnsi"/>
          <w:sz w:val="20"/>
          <w:szCs w:val="20"/>
        </w:rPr>
      </w:pPr>
      <w:r w:rsidRPr="001C74F0">
        <w:rPr>
          <w:rFonts w:asciiTheme="minorHAnsi" w:hAnsiTheme="minorHAnsi" w:cstheme="minorHAnsi"/>
          <w:sz w:val="20"/>
          <w:szCs w:val="20"/>
        </w:rPr>
        <w:t>Решение за измена и дополнување на Решението за именување членови на Советот кои присуствуваат при склучување на бракови во Прилеп и МК Плетвар, МК Тројаци и МК Старо Лагово</w:t>
      </w:r>
    </w:p>
    <w:p w14:paraId="1A00A238" w14:textId="77777777" w:rsidR="005807AA" w:rsidRPr="001C74F0" w:rsidRDefault="005807AA" w:rsidP="005807A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Theme="minorHAnsi" w:hAnsiTheme="minorHAnsi" w:cstheme="minorHAnsi"/>
          <w:sz w:val="20"/>
          <w:szCs w:val="20"/>
        </w:rPr>
      </w:pPr>
      <w:r w:rsidRPr="001C74F0">
        <w:rPr>
          <w:rFonts w:asciiTheme="minorHAnsi" w:hAnsiTheme="minorHAnsi" w:cstheme="minorHAnsi"/>
          <w:sz w:val="20"/>
          <w:szCs w:val="20"/>
        </w:rPr>
        <w:t>Решение за дополнување на Решението за формирање на Комисија за родова еднаквост</w:t>
      </w:r>
    </w:p>
    <w:p w14:paraId="255C0B86" w14:textId="77777777" w:rsidR="005807AA" w:rsidRPr="001C74F0" w:rsidRDefault="005807AA" w:rsidP="005807A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Theme="minorHAnsi" w:hAnsiTheme="minorHAnsi" w:cstheme="minorHAnsi"/>
          <w:sz w:val="20"/>
          <w:szCs w:val="20"/>
        </w:rPr>
      </w:pPr>
      <w:r w:rsidRPr="001C74F0">
        <w:rPr>
          <w:rFonts w:asciiTheme="minorHAnsi" w:hAnsiTheme="minorHAnsi" w:cstheme="minorHAnsi"/>
          <w:sz w:val="20"/>
          <w:szCs w:val="20"/>
        </w:rPr>
        <w:t>Решение за разрешување и именување на член во Управен одбор на ЈОУ Дом за стари лица ,, Киро Крстески – Платник” Прилеп.</w:t>
      </w:r>
    </w:p>
    <w:p w14:paraId="5732CA9A" w14:textId="77777777" w:rsidR="005807AA" w:rsidRPr="001C74F0" w:rsidRDefault="005807AA" w:rsidP="005807A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Theme="minorHAnsi" w:hAnsiTheme="minorHAnsi" w:cstheme="minorHAnsi"/>
          <w:sz w:val="20"/>
          <w:szCs w:val="20"/>
        </w:rPr>
      </w:pPr>
      <w:r w:rsidRPr="001C74F0">
        <w:rPr>
          <w:rFonts w:asciiTheme="minorHAnsi" w:hAnsiTheme="minorHAnsi" w:cstheme="minorHAnsi"/>
          <w:sz w:val="20"/>
          <w:szCs w:val="20"/>
        </w:rPr>
        <w:t>Решение за измена и дополнување на Решението за формирање на комисија за статут и прописи</w:t>
      </w:r>
    </w:p>
    <w:p w14:paraId="52935541" w14:textId="77777777" w:rsidR="005807AA" w:rsidRPr="001C74F0" w:rsidRDefault="005807AA" w:rsidP="005807A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1C74F0">
        <w:rPr>
          <w:rFonts w:asciiTheme="minorHAnsi" w:hAnsiTheme="minorHAnsi" w:cstheme="minorHAnsi"/>
          <w:sz w:val="20"/>
          <w:szCs w:val="20"/>
        </w:rPr>
        <w:t>Решение за формирање на заедничка Комисија за подготовка на предлог актот за воспоставување на меѓуопштинска соработка меѓу Општина Прилеп и Општина Долнени</w:t>
      </w:r>
    </w:p>
    <w:p w14:paraId="793A7A3F" w14:textId="77777777" w:rsidR="005807AA" w:rsidRPr="001C74F0" w:rsidRDefault="005807AA" w:rsidP="005807A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Theme="minorHAnsi" w:hAnsiTheme="minorHAnsi" w:cstheme="minorHAnsi"/>
          <w:sz w:val="20"/>
          <w:szCs w:val="20"/>
        </w:rPr>
      </w:pPr>
      <w:r w:rsidRPr="001C74F0">
        <w:rPr>
          <w:rFonts w:asciiTheme="minorHAnsi" w:eastAsia="Times New Roman" w:hAnsiTheme="minorHAnsi" w:cstheme="minorHAnsi"/>
          <w:sz w:val="20"/>
          <w:szCs w:val="20"/>
          <w:lang w:eastAsia="en-GB"/>
        </w:rPr>
        <w:t xml:space="preserve">Решение за </w:t>
      </w:r>
      <w:r w:rsidRPr="001C74F0">
        <w:rPr>
          <w:rFonts w:asciiTheme="minorHAnsi" w:hAnsiTheme="minorHAnsi" w:cstheme="minorHAnsi"/>
          <w:sz w:val="20"/>
          <w:szCs w:val="20"/>
        </w:rPr>
        <w:t xml:space="preserve"> именување членови на Органот за надзор на ЈОУ Домот за стари лица “Киро Крстески-Платник”- Прилеп.</w:t>
      </w:r>
    </w:p>
    <w:p w14:paraId="5370C8B5" w14:textId="77777777" w:rsidR="005807AA" w:rsidRPr="001C74F0" w:rsidRDefault="005807AA" w:rsidP="005807AA">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contextualSpacing/>
        <w:jc w:val="both"/>
        <w:rPr>
          <w:rFonts w:cstheme="minorHAnsi"/>
          <w:sz w:val="20"/>
          <w:szCs w:val="20"/>
          <w:lang w:eastAsia="en-GB"/>
        </w:rPr>
      </w:pPr>
      <w:r w:rsidRPr="001C74F0">
        <w:rPr>
          <w:rFonts w:cstheme="minorHAnsi"/>
          <w:sz w:val="20"/>
          <w:szCs w:val="20"/>
          <w:lang w:eastAsia="en-GB"/>
        </w:rPr>
        <w:t>Решение за измена и дополнување на Решение за именување претставници на Општина Прилеп во Училишниот одбор на СОЕПТУ "Кузман Јосифоски Питу"-Прилеп.</w:t>
      </w:r>
    </w:p>
    <w:p w14:paraId="28D0B17B" w14:textId="77777777" w:rsidR="005807AA" w:rsidRPr="001C74F0" w:rsidRDefault="005807AA" w:rsidP="005807A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eastAsia="Times New Roman" w:hAnsiTheme="minorHAnsi" w:cstheme="minorHAnsi"/>
          <w:sz w:val="20"/>
          <w:szCs w:val="20"/>
          <w:lang w:eastAsia="en-GB"/>
        </w:rPr>
      </w:pPr>
      <w:r w:rsidRPr="001C74F0">
        <w:rPr>
          <w:rFonts w:asciiTheme="minorHAnsi" w:eastAsia="Times New Roman" w:hAnsiTheme="minorHAnsi" w:cstheme="minorHAnsi"/>
          <w:sz w:val="20"/>
          <w:szCs w:val="20"/>
          <w:lang w:eastAsia="en-GB"/>
        </w:rPr>
        <w:t>Решение за разрешување и именување на член на училишниот одбор во СОУ Гимназија ,,Мирче Ацев” Прилеп.</w:t>
      </w:r>
    </w:p>
    <w:p w14:paraId="69357A79" w14:textId="77777777" w:rsidR="005807AA" w:rsidRPr="001C74F0" w:rsidRDefault="005807AA" w:rsidP="005807A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Theme="minorHAnsi" w:hAnsiTheme="minorHAnsi" w:cstheme="minorHAnsi"/>
          <w:sz w:val="20"/>
          <w:szCs w:val="20"/>
        </w:rPr>
      </w:pPr>
      <w:r w:rsidRPr="001C74F0">
        <w:rPr>
          <w:rFonts w:asciiTheme="minorHAnsi" w:eastAsia="Times New Roman" w:hAnsiTheme="minorHAnsi" w:cstheme="minorHAnsi"/>
          <w:sz w:val="20"/>
          <w:szCs w:val="20"/>
          <w:lang w:eastAsia="en-GB"/>
        </w:rPr>
        <w:t>Решение за именување членови и заменици во Акцискиот тим во заедницата на Општина Прилеп</w:t>
      </w:r>
    </w:p>
    <w:p w14:paraId="43A8560A" w14:textId="77777777" w:rsidR="005807AA" w:rsidRPr="001C74F0" w:rsidRDefault="005807AA" w:rsidP="005807A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jc w:val="both"/>
        <w:rPr>
          <w:rFonts w:asciiTheme="minorHAnsi" w:eastAsia="Times New Roman" w:hAnsiTheme="minorHAnsi" w:cstheme="minorHAnsi"/>
          <w:sz w:val="20"/>
          <w:szCs w:val="20"/>
          <w:lang w:eastAsia="en-GB"/>
        </w:rPr>
      </w:pPr>
      <w:r w:rsidRPr="001C74F0">
        <w:rPr>
          <w:rFonts w:asciiTheme="minorHAnsi" w:eastAsia="Times New Roman" w:hAnsiTheme="minorHAnsi" w:cstheme="minorHAnsi"/>
          <w:sz w:val="20"/>
          <w:szCs w:val="20"/>
          <w:lang w:eastAsia="en-GB"/>
        </w:rPr>
        <w:t>Решение за измена и дополнување на Решението за формирање на комисија за статут и прописи.</w:t>
      </w:r>
    </w:p>
    <w:p w14:paraId="2BF98E8F" w14:textId="77777777" w:rsidR="005807AA" w:rsidRPr="001C74F0" w:rsidRDefault="005807AA" w:rsidP="005807A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jc w:val="both"/>
        <w:rPr>
          <w:rStyle w:val="fontstyle01"/>
          <w:rFonts w:asciiTheme="minorHAnsi" w:hAnsiTheme="minorHAnsi" w:cstheme="minorHAnsi"/>
          <w:b/>
          <w:bCs/>
          <w:sz w:val="20"/>
          <w:szCs w:val="20"/>
        </w:rPr>
      </w:pPr>
      <w:r w:rsidRPr="001C74F0">
        <w:rPr>
          <w:rStyle w:val="fontstyle01"/>
          <w:rFonts w:asciiTheme="minorHAnsi" w:hAnsiTheme="minorHAnsi" w:cstheme="minorHAnsi"/>
          <w:sz w:val="20"/>
          <w:szCs w:val="20"/>
        </w:rPr>
        <w:lastRenderedPageBreak/>
        <w:t>Решение за формирање на заедничка Комисија за подготовка на предлог актот за воспоставување на меѓуопштинска соработка меѓу Општина Прилеп и Општина Долнени</w:t>
      </w:r>
    </w:p>
    <w:p w14:paraId="1FDEBE05" w14:textId="77777777" w:rsidR="005807AA" w:rsidRPr="001C74F0" w:rsidRDefault="005807AA" w:rsidP="005807A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Theme="minorHAnsi" w:hAnsiTheme="minorHAnsi" w:cstheme="minorHAnsi"/>
          <w:sz w:val="20"/>
          <w:szCs w:val="20"/>
        </w:rPr>
      </w:pPr>
      <w:r w:rsidRPr="001C74F0">
        <w:rPr>
          <w:rFonts w:asciiTheme="minorHAnsi" w:eastAsia="Times New Roman" w:hAnsiTheme="minorHAnsi" w:cstheme="minorHAnsi"/>
          <w:sz w:val="20"/>
          <w:szCs w:val="20"/>
          <w:lang w:eastAsia="en-GB"/>
        </w:rPr>
        <w:t xml:space="preserve">Решение за </w:t>
      </w:r>
      <w:r w:rsidRPr="001C74F0">
        <w:rPr>
          <w:rFonts w:asciiTheme="minorHAnsi" w:hAnsiTheme="minorHAnsi" w:cstheme="minorHAnsi"/>
          <w:sz w:val="20"/>
          <w:szCs w:val="20"/>
        </w:rPr>
        <w:t xml:space="preserve"> именување членови на Органот за надзор на ЈОУ Домот за стари лица “Киро Крстески-Платник”- Прилеп.</w:t>
      </w:r>
    </w:p>
    <w:p w14:paraId="3F2C96E4" w14:textId="77777777" w:rsidR="005807AA" w:rsidRPr="001C74F0" w:rsidRDefault="005807AA" w:rsidP="005807A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sz w:val="20"/>
          <w:szCs w:val="20"/>
        </w:rPr>
      </w:pPr>
      <w:r w:rsidRPr="001C74F0">
        <w:rPr>
          <w:rFonts w:asciiTheme="minorHAnsi" w:hAnsiTheme="minorHAnsi" w:cstheme="minorHAnsi"/>
          <w:sz w:val="20"/>
          <w:szCs w:val="20"/>
        </w:rPr>
        <w:t>Решение за разрешување и именување на член во училишниот одбор на СОУ,, Ристе Ристески Ричко” Прилеп.</w:t>
      </w:r>
    </w:p>
    <w:p w14:paraId="2CA570D6" w14:textId="77777777" w:rsidR="005807AA" w:rsidRPr="001C74F0" w:rsidRDefault="005807AA" w:rsidP="005807A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eastAsia="Times New Roman" w:hAnsiTheme="minorHAnsi" w:cstheme="minorHAnsi"/>
          <w:sz w:val="20"/>
          <w:szCs w:val="20"/>
          <w:lang w:eastAsia="en-GB"/>
        </w:rPr>
      </w:pPr>
      <w:r w:rsidRPr="001C74F0">
        <w:rPr>
          <w:rFonts w:asciiTheme="minorHAnsi" w:eastAsia="Times New Roman" w:hAnsiTheme="minorHAnsi" w:cstheme="minorHAnsi"/>
          <w:sz w:val="20"/>
          <w:szCs w:val="20"/>
          <w:lang w:eastAsia="en-GB"/>
        </w:rPr>
        <w:t>Решение за констатирање престанок на мандат на член на Советот на Општина Прилеп.</w:t>
      </w:r>
    </w:p>
    <w:p w14:paraId="61E68A92" w14:textId="77777777" w:rsidR="005807AA" w:rsidRPr="001C74F0" w:rsidRDefault="005807AA" w:rsidP="005807A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eastAsia="Times New Roman" w:hAnsiTheme="minorHAnsi" w:cstheme="minorHAnsi"/>
          <w:sz w:val="20"/>
          <w:szCs w:val="20"/>
          <w:lang w:eastAsia="en-GB"/>
        </w:rPr>
      </w:pPr>
      <w:r w:rsidRPr="001C74F0">
        <w:rPr>
          <w:rFonts w:asciiTheme="minorHAnsi" w:eastAsia="Times New Roman" w:hAnsiTheme="minorHAnsi" w:cstheme="minorHAnsi"/>
          <w:sz w:val="20"/>
          <w:szCs w:val="20"/>
          <w:lang w:eastAsia="en-GB"/>
        </w:rPr>
        <w:t>Решение за верификација на мандат на член на Советот на Општина Прилеп.</w:t>
      </w:r>
    </w:p>
    <w:p w14:paraId="645EF228" w14:textId="77777777" w:rsidR="005807AA" w:rsidRPr="001C74F0" w:rsidRDefault="005807AA" w:rsidP="005807A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eastAsia="Times New Roman" w:hAnsiTheme="minorHAnsi" w:cstheme="minorHAnsi"/>
          <w:sz w:val="20"/>
          <w:szCs w:val="20"/>
          <w:lang w:eastAsia="en-GB"/>
        </w:rPr>
      </w:pPr>
      <w:r w:rsidRPr="001C74F0">
        <w:rPr>
          <w:rFonts w:asciiTheme="minorHAnsi" w:eastAsia="Times New Roman" w:hAnsiTheme="minorHAnsi" w:cstheme="minorHAnsi"/>
          <w:sz w:val="20"/>
          <w:szCs w:val="20"/>
          <w:lang w:eastAsia="en-GB"/>
        </w:rPr>
        <w:t>Решение за измена и дополнување на Решението за формирање Комисија за урбанизам, комунални дејности и заштита на животната средина.</w:t>
      </w:r>
    </w:p>
    <w:p w14:paraId="297CD0AF" w14:textId="77777777" w:rsidR="005807AA" w:rsidRPr="001C74F0" w:rsidRDefault="005807AA" w:rsidP="005807A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eastAsia="Times New Roman" w:hAnsiTheme="minorHAnsi" w:cstheme="minorHAnsi"/>
          <w:sz w:val="20"/>
          <w:szCs w:val="20"/>
          <w:lang w:eastAsia="en-GB"/>
        </w:rPr>
      </w:pPr>
      <w:r w:rsidRPr="001C74F0">
        <w:rPr>
          <w:rFonts w:asciiTheme="minorHAnsi" w:eastAsia="Times New Roman" w:hAnsiTheme="minorHAnsi" w:cstheme="minorHAnsi"/>
          <w:sz w:val="20"/>
          <w:szCs w:val="20"/>
          <w:lang w:eastAsia="en-GB"/>
        </w:rPr>
        <w:t>Решение за измена и дополнување на Решението за формирање Комисија за родова еднаквост.</w:t>
      </w:r>
    </w:p>
    <w:p w14:paraId="345E8F7C" w14:textId="77777777" w:rsidR="005807AA" w:rsidRPr="001C74F0" w:rsidRDefault="005807AA" w:rsidP="005807AA">
      <w:pPr>
        <w:pStyle w:val="ListParagraph"/>
        <w:tabs>
          <w:tab w:val="left" w:pos="284"/>
        </w:tabs>
        <w:spacing w:after="0" w:line="240" w:lineRule="auto"/>
        <w:ind w:left="360"/>
        <w:jc w:val="both"/>
        <w:rPr>
          <w:rFonts w:asciiTheme="minorHAnsi" w:hAnsiTheme="minorHAnsi" w:cstheme="minorHAnsi"/>
          <w:sz w:val="20"/>
          <w:szCs w:val="20"/>
        </w:rPr>
      </w:pPr>
    </w:p>
    <w:p w14:paraId="2AB34D95" w14:textId="77777777" w:rsidR="005807AA" w:rsidRPr="001C74F0" w:rsidRDefault="005807AA" w:rsidP="005807AA">
      <w:pPr>
        <w:overflowPunct w:val="0"/>
        <w:autoSpaceDE w:val="0"/>
        <w:autoSpaceDN w:val="0"/>
        <w:adjustRightInd w:val="0"/>
        <w:jc w:val="both"/>
        <w:textAlignment w:val="baseline"/>
        <w:rPr>
          <w:rFonts w:ascii="Calibri" w:hAnsi="Calibri" w:cs="Calibri"/>
          <w:b/>
          <w:bCs/>
          <w:sz w:val="20"/>
          <w:szCs w:val="20"/>
          <w:lang w:eastAsia="en-GB"/>
        </w:rPr>
      </w:pPr>
    </w:p>
    <w:p w14:paraId="3BB4162F" w14:textId="77777777" w:rsidR="005807AA" w:rsidRPr="001C74F0" w:rsidRDefault="005807AA" w:rsidP="005807AA">
      <w:pPr>
        <w:overflowPunct w:val="0"/>
        <w:autoSpaceDE w:val="0"/>
        <w:autoSpaceDN w:val="0"/>
        <w:adjustRightInd w:val="0"/>
        <w:jc w:val="both"/>
        <w:textAlignment w:val="baseline"/>
        <w:rPr>
          <w:rFonts w:ascii="Calibri" w:hAnsi="Calibri" w:cs="Calibri"/>
          <w:b/>
          <w:bCs/>
          <w:color w:val="FF0000"/>
          <w:sz w:val="20"/>
          <w:szCs w:val="20"/>
          <w:lang w:eastAsia="en-GB"/>
        </w:rPr>
      </w:pPr>
    </w:p>
    <w:p w14:paraId="06C3E6BD" w14:textId="77777777" w:rsidR="005807AA" w:rsidRPr="001C74F0" w:rsidRDefault="005807AA" w:rsidP="005807AA">
      <w:pPr>
        <w:overflowPunct w:val="0"/>
        <w:autoSpaceDE w:val="0"/>
        <w:autoSpaceDN w:val="0"/>
        <w:adjustRightInd w:val="0"/>
        <w:jc w:val="both"/>
        <w:textAlignment w:val="baseline"/>
        <w:rPr>
          <w:rFonts w:ascii="Calibri" w:hAnsi="Calibri" w:cs="Calibri"/>
          <w:b/>
          <w:bCs/>
          <w:sz w:val="20"/>
          <w:szCs w:val="20"/>
          <w:lang w:eastAsia="en-GB"/>
        </w:rPr>
      </w:pPr>
      <w:r w:rsidRPr="001C74F0">
        <w:rPr>
          <w:rFonts w:ascii="Calibri" w:hAnsi="Calibri" w:cs="Calibri"/>
          <w:b/>
          <w:bCs/>
          <w:sz w:val="20"/>
          <w:szCs w:val="20"/>
          <w:lang w:eastAsia="en-GB"/>
        </w:rPr>
        <w:t>ЗАКЛУЧОЦИ</w:t>
      </w:r>
    </w:p>
    <w:p w14:paraId="24779616" w14:textId="77777777" w:rsidR="005807AA" w:rsidRPr="001C74F0" w:rsidRDefault="005807AA" w:rsidP="005807AA">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284"/>
        <w:jc w:val="both"/>
        <w:textAlignment w:val="baseline"/>
        <w:rPr>
          <w:rFonts w:asciiTheme="minorHAnsi" w:hAnsiTheme="minorHAnsi" w:cstheme="minorHAnsi"/>
          <w:sz w:val="20"/>
          <w:szCs w:val="20"/>
          <w:lang w:eastAsia="en-GB"/>
        </w:rPr>
      </w:pPr>
      <w:r w:rsidRPr="001C74F0">
        <w:rPr>
          <w:rFonts w:asciiTheme="minorHAnsi" w:hAnsiTheme="minorHAnsi" w:cstheme="minorHAnsi"/>
          <w:sz w:val="20"/>
          <w:szCs w:val="20"/>
          <w:lang w:eastAsia="en-GB"/>
        </w:rPr>
        <w:t>Заклучок по однос на фактурите од ЕЛЕКТРОДИСТРИБУЦИЈА ДООЕЛ Скопје, евидентирани  за ЈПЕД ЕНЕРГО ПРИЛЕП, за месец јануари 2023 година</w:t>
      </w:r>
    </w:p>
    <w:p w14:paraId="1AC59107" w14:textId="77777777" w:rsidR="005807AA" w:rsidRPr="001C74F0" w:rsidRDefault="005807AA" w:rsidP="005807AA">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284"/>
        <w:jc w:val="both"/>
        <w:textAlignment w:val="baseline"/>
        <w:rPr>
          <w:rFonts w:asciiTheme="minorHAnsi" w:hAnsiTheme="minorHAnsi" w:cstheme="minorHAnsi"/>
          <w:sz w:val="20"/>
          <w:szCs w:val="20"/>
          <w:lang w:eastAsia="en-GB"/>
        </w:rPr>
      </w:pPr>
      <w:r w:rsidRPr="001C74F0">
        <w:rPr>
          <w:rFonts w:asciiTheme="minorHAnsi" w:hAnsiTheme="minorHAnsi" w:cstheme="minorHAnsi"/>
          <w:sz w:val="20"/>
          <w:szCs w:val="20"/>
          <w:lang w:eastAsia="en-GB"/>
        </w:rPr>
        <w:t>Заклучок за давање овластување за потпишување на Колективен договор за уредување на правата и обврските од работен однос на вработените во ЈП за ПУП Прилеп</w:t>
      </w:r>
    </w:p>
    <w:p w14:paraId="28597483" w14:textId="77777777" w:rsidR="005807AA" w:rsidRPr="001C74F0" w:rsidRDefault="005807AA" w:rsidP="005807AA">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ind w:left="284"/>
        <w:jc w:val="both"/>
        <w:textAlignment w:val="baseline"/>
        <w:rPr>
          <w:rFonts w:asciiTheme="minorHAnsi" w:hAnsiTheme="minorHAnsi" w:cstheme="minorHAnsi"/>
          <w:sz w:val="20"/>
          <w:szCs w:val="20"/>
          <w:lang w:eastAsia="en-GB"/>
        </w:rPr>
      </w:pPr>
      <w:r w:rsidRPr="001C74F0">
        <w:rPr>
          <w:rFonts w:asciiTheme="minorHAnsi" w:hAnsiTheme="minorHAnsi" w:cstheme="minorHAnsi"/>
          <w:sz w:val="20"/>
          <w:szCs w:val="20"/>
          <w:lang w:eastAsia="en-GB"/>
        </w:rPr>
        <w:t>Заклучок за потврдување  на Решението бр.03-1321/2 од 06.04.2023 година на Градоначалникот на Општина Прилеп, со кое се запира објавувањето на Одлука со бр.09-1233/3 од 30.03.2023 година донесена од страна на Советот на Општина Прилеп</w:t>
      </w:r>
    </w:p>
    <w:p w14:paraId="0AD79D8F" w14:textId="77777777" w:rsidR="005807AA" w:rsidRPr="001C74F0" w:rsidRDefault="005807AA" w:rsidP="005807AA">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left="284" w:right="282"/>
        <w:contextualSpacing/>
        <w:jc w:val="both"/>
        <w:rPr>
          <w:rFonts w:cstheme="minorHAnsi"/>
          <w:sz w:val="20"/>
          <w:szCs w:val="20"/>
          <w:lang w:eastAsia="en-GB"/>
        </w:rPr>
      </w:pPr>
      <w:r w:rsidRPr="001C74F0">
        <w:rPr>
          <w:rFonts w:cstheme="minorHAnsi"/>
          <w:sz w:val="20"/>
          <w:szCs w:val="20"/>
          <w:lang w:eastAsia="en-GB"/>
        </w:rPr>
        <w:t xml:space="preserve">Заклучок </w:t>
      </w:r>
      <w:r w:rsidRPr="001C74F0">
        <w:rPr>
          <w:rFonts w:cstheme="minorHAnsi"/>
          <w:bCs/>
          <w:sz w:val="20"/>
          <w:szCs w:val="20"/>
          <w:lang w:eastAsia="en-GB"/>
        </w:rPr>
        <w:t>за давање овластување за потпишување на Анекс на Колективен договор за уредување на правата и обврските од работен однос на вработените во ЈКП ,,Комуналец’’-Прилеп.</w:t>
      </w:r>
    </w:p>
    <w:p w14:paraId="0CC433DF" w14:textId="77777777" w:rsidR="005807AA" w:rsidRPr="001C74F0" w:rsidRDefault="005807AA" w:rsidP="005807AA">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ind w:left="284"/>
        <w:jc w:val="both"/>
        <w:rPr>
          <w:rStyle w:val="fontstyle01"/>
          <w:rFonts w:asciiTheme="minorHAnsi" w:hAnsiTheme="minorHAnsi" w:cstheme="minorHAnsi"/>
          <w:b/>
          <w:bCs/>
          <w:sz w:val="20"/>
          <w:szCs w:val="20"/>
        </w:rPr>
      </w:pPr>
      <w:r w:rsidRPr="001C74F0">
        <w:rPr>
          <w:rStyle w:val="fontstyle01"/>
          <w:rFonts w:asciiTheme="minorHAnsi" w:hAnsiTheme="minorHAnsi" w:cstheme="minorHAnsi"/>
          <w:sz w:val="20"/>
          <w:szCs w:val="20"/>
        </w:rPr>
        <w:t>Заклучок по измените и дополнувања на Колективен договор за вработените во Општина Прилеп.</w:t>
      </w:r>
    </w:p>
    <w:p w14:paraId="0A8DB148" w14:textId="77777777" w:rsidR="005807AA" w:rsidRPr="001C74F0" w:rsidRDefault="005807AA" w:rsidP="005807AA">
      <w:pPr>
        <w:overflowPunct w:val="0"/>
        <w:autoSpaceDE w:val="0"/>
        <w:autoSpaceDN w:val="0"/>
        <w:adjustRightInd w:val="0"/>
        <w:textAlignment w:val="baseline"/>
        <w:rPr>
          <w:rFonts w:ascii="Calibri" w:hAnsi="Calibri" w:cs="Calibri"/>
          <w:bCs/>
          <w:sz w:val="20"/>
          <w:szCs w:val="20"/>
          <w:lang w:eastAsia="en-GB"/>
        </w:rPr>
      </w:pPr>
    </w:p>
    <w:p w14:paraId="78D6CD2D" w14:textId="77777777" w:rsidR="005807AA" w:rsidRPr="001C74F0" w:rsidRDefault="005807AA" w:rsidP="005807AA">
      <w:pPr>
        <w:overflowPunct w:val="0"/>
        <w:autoSpaceDE w:val="0"/>
        <w:autoSpaceDN w:val="0"/>
        <w:adjustRightInd w:val="0"/>
        <w:jc w:val="both"/>
        <w:textAlignment w:val="baseline"/>
        <w:rPr>
          <w:rFonts w:ascii="Calibri" w:hAnsi="Calibri" w:cs="Calibri"/>
          <w:b/>
          <w:bCs/>
          <w:sz w:val="20"/>
          <w:szCs w:val="20"/>
          <w:lang w:eastAsia="en-GB"/>
        </w:rPr>
      </w:pPr>
      <w:r w:rsidRPr="001C74F0">
        <w:rPr>
          <w:rFonts w:ascii="Calibri" w:hAnsi="Calibri" w:cs="Calibri"/>
          <w:b/>
          <w:bCs/>
          <w:sz w:val="20"/>
          <w:szCs w:val="20"/>
          <w:lang w:eastAsia="en-GB"/>
        </w:rPr>
        <w:t xml:space="preserve">АКТ ОД КОМИСИЈА ЗА ОДБЕЛЕЖУВАЊЕ ПРАЗНИЦИ И МАНИФЕСТАЦИИ </w:t>
      </w:r>
    </w:p>
    <w:p w14:paraId="638A3620" w14:textId="77777777" w:rsidR="005807AA" w:rsidRPr="001C74F0" w:rsidRDefault="005807AA" w:rsidP="005807AA">
      <w:pPr>
        <w:overflowPunct w:val="0"/>
        <w:autoSpaceDE w:val="0"/>
        <w:autoSpaceDN w:val="0"/>
        <w:adjustRightInd w:val="0"/>
        <w:jc w:val="both"/>
        <w:textAlignment w:val="baseline"/>
        <w:rPr>
          <w:rFonts w:ascii="Calibri" w:hAnsi="Calibri" w:cs="Calibri"/>
          <w:b/>
          <w:bCs/>
          <w:sz w:val="20"/>
          <w:szCs w:val="20"/>
          <w:lang w:eastAsia="en-GB"/>
        </w:rPr>
      </w:pPr>
      <w:r w:rsidRPr="001C74F0">
        <w:rPr>
          <w:rFonts w:ascii="Calibri" w:hAnsi="Calibri" w:cs="Calibri"/>
          <w:b/>
          <w:bCs/>
          <w:sz w:val="20"/>
          <w:szCs w:val="20"/>
          <w:lang w:eastAsia="en-GB"/>
        </w:rPr>
        <w:t>И ДОДЕЛУВАЊЕ НАГРАДИ И ПРИЗНАНИЈА</w:t>
      </w:r>
    </w:p>
    <w:p w14:paraId="484B505A" w14:textId="77777777" w:rsidR="005807AA" w:rsidRPr="001C74F0" w:rsidRDefault="005807AA" w:rsidP="005807AA">
      <w:pPr>
        <w:overflowPunct w:val="0"/>
        <w:autoSpaceDE w:val="0"/>
        <w:autoSpaceDN w:val="0"/>
        <w:adjustRightInd w:val="0"/>
        <w:jc w:val="both"/>
        <w:textAlignment w:val="baseline"/>
        <w:rPr>
          <w:rFonts w:ascii="Calibri" w:hAnsi="Calibri" w:cs="Calibri"/>
          <w:b/>
          <w:bCs/>
          <w:sz w:val="20"/>
          <w:szCs w:val="20"/>
          <w:lang w:eastAsia="en-GB"/>
        </w:rPr>
      </w:pPr>
    </w:p>
    <w:p w14:paraId="0C5667A9" w14:textId="77777777" w:rsidR="005807AA" w:rsidRPr="001C74F0" w:rsidRDefault="005807AA" w:rsidP="005807AA">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jc w:val="both"/>
        <w:textAlignment w:val="baseline"/>
        <w:rPr>
          <w:sz w:val="20"/>
          <w:szCs w:val="20"/>
        </w:rPr>
      </w:pPr>
      <w:r w:rsidRPr="001C74F0">
        <w:rPr>
          <w:bCs/>
          <w:sz w:val="20"/>
          <w:szCs w:val="20"/>
          <w:lang w:eastAsia="en-GB"/>
        </w:rPr>
        <w:t>Одлука за доделување на награди и признанија по повод  „3-ти Ноември” - Денот на ослободувањето на Прилеп</w:t>
      </w:r>
    </w:p>
    <w:p w14:paraId="472BC228" w14:textId="77777777" w:rsidR="005807AA" w:rsidRDefault="005807AA" w:rsidP="001C74F0">
      <w:pPr>
        <w:spacing w:after="0" w:line="240" w:lineRule="auto"/>
        <w:ind w:right="-483"/>
        <w:rPr>
          <w:rFonts w:ascii="Calibri" w:hAnsi="Calibri" w:cs="Calibri"/>
          <w:sz w:val="16"/>
          <w:szCs w:val="16"/>
        </w:rPr>
      </w:pPr>
    </w:p>
    <w:p w14:paraId="12578066" w14:textId="77777777" w:rsidR="001C74F0" w:rsidRDefault="001C74F0" w:rsidP="001C74F0">
      <w:pPr>
        <w:spacing w:after="0" w:line="240" w:lineRule="auto"/>
        <w:ind w:right="-483"/>
        <w:rPr>
          <w:rFonts w:ascii="Calibri" w:hAnsi="Calibri" w:cs="Calibri"/>
          <w:sz w:val="16"/>
          <w:szCs w:val="16"/>
        </w:rPr>
      </w:pPr>
    </w:p>
    <w:p w14:paraId="1EDE1CF0" w14:textId="77777777" w:rsidR="001C74F0" w:rsidRPr="001C74F0" w:rsidRDefault="001C74F0" w:rsidP="001C74F0">
      <w:pPr>
        <w:spacing w:after="0" w:line="240" w:lineRule="auto"/>
        <w:ind w:right="-483"/>
        <w:rPr>
          <w:rFonts w:ascii="Calibri" w:hAnsi="Calibri" w:cs="Calibri"/>
          <w:sz w:val="16"/>
          <w:szCs w:val="16"/>
        </w:rPr>
      </w:pPr>
    </w:p>
    <w:p w14:paraId="74C4494D" w14:textId="5E6468EA" w:rsidR="005807AA" w:rsidRPr="001C74F0" w:rsidRDefault="005807AA" w:rsidP="001C74F0">
      <w:pPr>
        <w:spacing w:after="0" w:line="240" w:lineRule="auto"/>
        <w:ind w:right="-483"/>
        <w:rPr>
          <w:rFonts w:ascii="Calibri" w:hAnsi="Calibri" w:cs="Calibri"/>
          <w:sz w:val="16"/>
          <w:szCs w:val="16"/>
        </w:rPr>
      </w:pPr>
      <w:r w:rsidRPr="001C74F0">
        <w:rPr>
          <w:rFonts w:ascii="Calibri" w:hAnsi="Calibri" w:cs="Calibri"/>
          <w:sz w:val="16"/>
          <w:szCs w:val="16"/>
        </w:rPr>
        <w:t xml:space="preserve">             Број 09-280/2</w:t>
      </w:r>
      <w:r w:rsidRPr="001C74F0">
        <w:rPr>
          <w:rFonts w:ascii="Calibri" w:hAnsi="Calibri" w:cs="Calibri"/>
          <w:sz w:val="16"/>
          <w:szCs w:val="16"/>
        </w:rPr>
        <w:tab/>
      </w:r>
      <w:r w:rsidRPr="001C74F0">
        <w:rPr>
          <w:rFonts w:ascii="Calibri" w:hAnsi="Calibri" w:cs="Calibri"/>
          <w:sz w:val="16"/>
          <w:szCs w:val="16"/>
        </w:rPr>
        <w:tab/>
      </w:r>
      <w:r w:rsidRPr="001C74F0">
        <w:rPr>
          <w:rFonts w:ascii="Calibri" w:hAnsi="Calibri" w:cs="Calibri"/>
          <w:sz w:val="16"/>
          <w:szCs w:val="16"/>
        </w:rPr>
        <w:tab/>
        <w:t xml:space="preserve">            </w:t>
      </w:r>
      <w:r w:rsidRPr="001C74F0">
        <w:rPr>
          <w:rFonts w:ascii="Calibri" w:hAnsi="Calibri" w:cs="Calibri"/>
          <w:sz w:val="16"/>
          <w:szCs w:val="16"/>
        </w:rPr>
        <w:tab/>
      </w:r>
      <w:r w:rsidRPr="001C74F0">
        <w:rPr>
          <w:rFonts w:ascii="Calibri" w:hAnsi="Calibri" w:cs="Calibri"/>
          <w:sz w:val="16"/>
          <w:szCs w:val="16"/>
        </w:rPr>
        <w:tab/>
      </w:r>
      <w:r w:rsidRPr="001C74F0">
        <w:rPr>
          <w:rFonts w:ascii="Calibri" w:hAnsi="Calibri" w:cs="Calibri"/>
          <w:sz w:val="16"/>
          <w:szCs w:val="16"/>
        </w:rPr>
        <w:tab/>
        <w:t xml:space="preserve">        </w:t>
      </w:r>
      <w:r w:rsidR="001C74F0">
        <w:rPr>
          <w:rFonts w:ascii="Calibri" w:hAnsi="Calibri" w:cs="Calibri"/>
          <w:sz w:val="16"/>
          <w:szCs w:val="16"/>
          <w:lang w:val="en-US"/>
        </w:rPr>
        <w:t xml:space="preserve">                           </w:t>
      </w:r>
      <w:r w:rsidR="001C74F0">
        <w:rPr>
          <w:rFonts w:ascii="Calibri" w:hAnsi="Calibri" w:cs="Calibri"/>
          <w:sz w:val="16"/>
          <w:szCs w:val="16"/>
          <w:lang w:val="en-US"/>
        </w:rPr>
        <w:tab/>
      </w:r>
      <w:r w:rsidR="001C74F0">
        <w:rPr>
          <w:rFonts w:ascii="Calibri" w:hAnsi="Calibri" w:cs="Calibri"/>
          <w:sz w:val="16"/>
          <w:szCs w:val="16"/>
          <w:lang w:val="en-US"/>
        </w:rPr>
        <w:tab/>
      </w:r>
      <w:r w:rsidR="001C74F0">
        <w:rPr>
          <w:rFonts w:ascii="Calibri" w:hAnsi="Calibri" w:cs="Calibri"/>
          <w:sz w:val="16"/>
          <w:szCs w:val="16"/>
          <w:lang w:val="en-US"/>
        </w:rPr>
        <w:tab/>
        <w:t xml:space="preserve">                                                                                                            </w:t>
      </w:r>
      <w:r w:rsidRPr="001C74F0">
        <w:rPr>
          <w:rFonts w:ascii="Calibri" w:hAnsi="Calibri" w:cs="Calibri"/>
          <w:sz w:val="16"/>
          <w:szCs w:val="16"/>
        </w:rPr>
        <w:t xml:space="preserve">    ПРЕТСЕДАТЕЛ</w:t>
      </w:r>
    </w:p>
    <w:p w14:paraId="293D07D5" w14:textId="37EDB78E" w:rsidR="005807AA" w:rsidRPr="001C74F0" w:rsidRDefault="005807AA" w:rsidP="001C74F0">
      <w:pPr>
        <w:spacing w:after="0" w:line="240" w:lineRule="auto"/>
        <w:ind w:right="-483"/>
        <w:rPr>
          <w:rFonts w:ascii="Calibri" w:hAnsi="Calibri" w:cs="Calibri"/>
          <w:sz w:val="16"/>
          <w:szCs w:val="16"/>
        </w:rPr>
      </w:pPr>
      <w:r w:rsidRPr="001C74F0">
        <w:rPr>
          <w:rFonts w:ascii="Calibri" w:hAnsi="Calibri" w:cs="Calibri"/>
          <w:sz w:val="16"/>
          <w:szCs w:val="16"/>
        </w:rPr>
        <w:t xml:space="preserve">         11.01.2024 година                               </w:t>
      </w:r>
      <w:r w:rsidR="001C74F0">
        <w:rPr>
          <w:rFonts w:ascii="Calibri" w:hAnsi="Calibri" w:cs="Calibri"/>
          <w:sz w:val="16"/>
          <w:szCs w:val="16"/>
          <w:lang w:val="en-US"/>
        </w:rPr>
        <w:t xml:space="preserve">                                                                                                    </w:t>
      </w:r>
      <w:r w:rsidRPr="001C74F0">
        <w:rPr>
          <w:rFonts w:ascii="Calibri" w:hAnsi="Calibri" w:cs="Calibri"/>
          <w:sz w:val="16"/>
          <w:szCs w:val="16"/>
        </w:rPr>
        <w:t xml:space="preserve"> на Совет на Општина Прилеп</w:t>
      </w:r>
    </w:p>
    <w:p w14:paraId="25624FC5" w14:textId="5BD63E61" w:rsidR="005807AA" w:rsidRPr="001C74F0" w:rsidRDefault="005807AA" w:rsidP="001C74F0">
      <w:pPr>
        <w:spacing w:after="0" w:line="240" w:lineRule="auto"/>
        <w:ind w:right="-483"/>
        <w:rPr>
          <w:rFonts w:ascii="Calibri" w:hAnsi="Calibri" w:cs="Calibri"/>
          <w:sz w:val="16"/>
          <w:szCs w:val="16"/>
        </w:rPr>
      </w:pPr>
      <w:r w:rsidRPr="001C74F0">
        <w:rPr>
          <w:rFonts w:ascii="Calibri" w:hAnsi="Calibri" w:cs="Calibri"/>
          <w:sz w:val="16"/>
          <w:szCs w:val="16"/>
        </w:rPr>
        <w:t xml:space="preserve">                П р и л е п                              </w:t>
      </w:r>
      <w:r w:rsidRPr="001C74F0">
        <w:rPr>
          <w:rFonts w:ascii="Calibri" w:hAnsi="Calibri" w:cs="Calibri"/>
          <w:sz w:val="16"/>
          <w:szCs w:val="16"/>
        </w:rPr>
        <w:tab/>
      </w:r>
      <w:r w:rsidRPr="001C74F0">
        <w:rPr>
          <w:rFonts w:ascii="Calibri" w:hAnsi="Calibri" w:cs="Calibri"/>
          <w:sz w:val="16"/>
          <w:szCs w:val="16"/>
        </w:rPr>
        <w:tab/>
        <w:t xml:space="preserve">                    </w:t>
      </w:r>
      <w:r w:rsidR="001C74F0">
        <w:rPr>
          <w:rFonts w:ascii="Calibri" w:hAnsi="Calibri" w:cs="Calibri"/>
          <w:sz w:val="16"/>
          <w:szCs w:val="16"/>
          <w:lang w:val="en-US"/>
        </w:rPr>
        <w:t xml:space="preserve">                                                                                                       </w:t>
      </w:r>
      <w:r w:rsidRPr="001C74F0">
        <w:rPr>
          <w:rFonts w:ascii="Calibri" w:hAnsi="Calibri" w:cs="Calibri"/>
          <w:sz w:val="16"/>
          <w:szCs w:val="16"/>
        </w:rPr>
        <w:t>Дејан Проданоски</w:t>
      </w:r>
    </w:p>
    <w:p w14:paraId="479B06CB" w14:textId="77777777" w:rsidR="005807AA" w:rsidRPr="001C74F0" w:rsidRDefault="005807AA" w:rsidP="001C74F0">
      <w:pPr>
        <w:spacing w:after="0" w:line="240" w:lineRule="auto"/>
        <w:ind w:right="-483"/>
        <w:rPr>
          <w:rFonts w:ascii="Calibri" w:hAnsi="Calibri" w:cs="Calibri"/>
          <w:sz w:val="16"/>
          <w:szCs w:val="16"/>
        </w:rPr>
      </w:pPr>
    </w:p>
    <w:p w14:paraId="21606580" w14:textId="77777777" w:rsidR="005807AA" w:rsidRDefault="005807AA" w:rsidP="001C74F0">
      <w:pPr>
        <w:spacing w:after="0" w:line="240" w:lineRule="auto"/>
        <w:ind w:left="933"/>
        <w:rPr>
          <w:rFonts w:ascii="Calibri" w:hAnsi="Calibri" w:cs="Calibri"/>
          <w:sz w:val="20"/>
          <w:szCs w:val="20"/>
        </w:rPr>
      </w:pPr>
    </w:p>
    <w:p w14:paraId="53BD9FC9" w14:textId="77777777" w:rsidR="001C74F0" w:rsidRDefault="001C74F0" w:rsidP="001C74F0">
      <w:pPr>
        <w:spacing w:after="0" w:line="240" w:lineRule="auto"/>
        <w:ind w:left="933"/>
        <w:rPr>
          <w:rFonts w:ascii="Calibri" w:hAnsi="Calibri" w:cs="Calibri"/>
          <w:sz w:val="20"/>
          <w:szCs w:val="20"/>
        </w:rPr>
      </w:pPr>
    </w:p>
    <w:p w14:paraId="3C291E36" w14:textId="77777777" w:rsidR="001C74F0" w:rsidRDefault="001C74F0" w:rsidP="001C74F0">
      <w:pPr>
        <w:spacing w:after="0" w:line="240" w:lineRule="auto"/>
        <w:ind w:left="933"/>
        <w:rPr>
          <w:rFonts w:ascii="Calibri" w:hAnsi="Calibri" w:cs="Calibri"/>
          <w:sz w:val="20"/>
          <w:szCs w:val="20"/>
        </w:rPr>
      </w:pPr>
    </w:p>
    <w:p w14:paraId="075BB044" w14:textId="77777777" w:rsidR="001C74F0" w:rsidRDefault="001C74F0" w:rsidP="001C74F0">
      <w:pPr>
        <w:spacing w:after="0" w:line="240" w:lineRule="auto"/>
        <w:ind w:left="933"/>
        <w:rPr>
          <w:rFonts w:ascii="Calibri" w:hAnsi="Calibri" w:cs="Calibri"/>
          <w:sz w:val="20"/>
          <w:szCs w:val="20"/>
        </w:rPr>
      </w:pPr>
    </w:p>
    <w:p w14:paraId="1F9FC098" w14:textId="77777777" w:rsidR="001C74F0" w:rsidRDefault="001C74F0" w:rsidP="001C74F0">
      <w:pPr>
        <w:spacing w:after="0" w:line="240" w:lineRule="auto"/>
        <w:ind w:left="933"/>
        <w:rPr>
          <w:rFonts w:ascii="Calibri" w:hAnsi="Calibri" w:cs="Calibri"/>
          <w:sz w:val="20"/>
          <w:szCs w:val="20"/>
        </w:rPr>
      </w:pPr>
    </w:p>
    <w:p w14:paraId="412946C4" w14:textId="77777777" w:rsidR="001C74F0" w:rsidRDefault="001C74F0" w:rsidP="001C74F0">
      <w:pPr>
        <w:spacing w:after="0" w:line="240" w:lineRule="auto"/>
        <w:ind w:left="933"/>
        <w:rPr>
          <w:rFonts w:ascii="Calibri" w:hAnsi="Calibri" w:cs="Calibri"/>
          <w:sz w:val="20"/>
          <w:szCs w:val="20"/>
        </w:rPr>
      </w:pPr>
    </w:p>
    <w:p w14:paraId="1A2AA016" w14:textId="77777777" w:rsidR="001C74F0" w:rsidRDefault="001C74F0" w:rsidP="001C74F0">
      <w:pPr>
        <w:spacing w:after="0" w:line="240" w:lineRule="auto"/>
        <w:ind w:left="933"/>
        <w:rPr>
          <w:rFonts w:ascii="Calibri" w:hAnsi="Calibri" w:cs="Calibri"/>
          <w:sz w:val="20"/>
          <w:szCs w:val="20"/>
        </w:rPr>
      </w:pPr>
    </w:p>
    <w:p w14:paraId="32745ADF" w14:textId="77777777" w:rsidR="001C74F0" w:rsidRDefault="001C74F0" w:rsidP="001C74F0">
      <w:pPr>
        <w:spacing w:after="0" w:line="240" w:lineRule="auto"/>
        <w:ind w:left="933"/>
        <w:rPr>
          <w:rFonts w:ascii="Calibri" w:hAnsi="Calibri" w:cs="Calibri"/>
          <w:sz w:val="20"/>
          <w:szCs w:val="20"/>
        </w:rPr>
      </w:pPr>
    </w:p>
    <w:p w14:paraId="01B5E852" w14:textId="77777777" w:rsidR="001C74F0" w:rsidRDefault="001C74F0" w:rsidP="001C74F0">
      <w:pPr>
        <w:spacing w:after="0" w:line="240" w:lineRule="auto"/>
        <w:ind w:left="933"/>
        <w:rPr>
          <w:rFonts w:ascii="Calibri" w:hAnsi="Calibri" w:cs="Calibri"/>
          <w:sz w:val="20"/>
          <w:szCs w:val="20"/>
        </w:rPr>
      </w:pPr>
    </w:p>
    <w:p w14:paraId="65BFC8C5" w14:textId="77777777" w:rsidR="001C74F0" w:rsidRDefault="001C74F0" w:rsidP="001C74F0">
      <w:pPr>
        <w:spacing w:after="0" w:line="240" w:lineRule="auto"/>
        <w:ind w:left="933"/>
        <w:rPr>
          <w:rFonts w:ascii="Calibri" w:hAnsi="Calibri" w:cs="Calibri"/>
          <w:sz w:val="20"/>
          <w:szCs w:val="20"/>
        </w:rPr>
      </w:pPr>
    </w:p>
    <w:p w14:paraId="7A51DED9" w14:textId="77777777" w:rsidR="001C74F0" w:rsidRPr="001C74F0" w:rsidRDefault="001C74F0" w:rsidP="001C74F0">
      <w:pPr>
        <w:spacing w:after="0" w:line="240" w:lineRule="auto"/>
        <w:ind w:left="933"/>
        <w:rPr>
          <w:rFonts w:ascii="Calibri" w:hAnsi="Calibri" w:cs="Calibri"/>
          <w:sz w:val="20"/>
          <w:szCs w:val="20"/>
        </w:rPr>
      </w:pPr>
    </w:p>
    <w:p w14:paraId="55365D22" w14:textId="77777777" w:rsidR="005807AA" w:rsidRPr="001C74F0" w:rsidRDefault="005807AA" w:rsidP="005807AA">
      <w:pPr>
        <w:tabs>
          <w:tab w:val="left" w:pos="0"/>
        </w:tabs>
        <w:spacing w:after="0" w:line="240" w:lineRule="auto"/>
        <w:ind w:right="-46" w:firstLine="567"/>
        <w:jc w:val="both"/>
        <w:rPr>
          <w:rFonts w:cstheme="minorHAnsi"/>
          <w:sz w:val="20"/>
          <w:szCs w:val="20"/>
        </w:rPr>
      </w:pPr>
      <w:r w:rsidRPr="001C74F0">
        <w:rPr>
          <w:rFonts w:cstheme="minorHAns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219FB952" w14:textId="77777777" w:rsidR="005807AA" w:rsidRPr="001C74F0" w:rsidRDefault="005807AA" w:rsidP="005807AA">
      <w:pPr>
        <w:tabs>
          <w:tab w:val="left" w:pos="0"/>
        </w:tabs>
        <w:spacing w:after="0" w:line="240" w:lineRule="auto"/>
        <w:ind w:right="-46" w:firstLine="567"/>
        <w:jc w:val="both"/>
        <w:rPr>
          <w:rFonts w:cstheme="minorHAnsi"/>
          <w:sz w:val="20"/>
          <w:szCs w:val="20"/>
        </w:rPr>
      </w:pPr>
    </w:p>
    <w:p w14:paraId="07953BB6" w14:textId="77777777" w:rsidR="005807AA" w:rsidRPr="001C74F0" w:rsidRDefault="005807AA" w:rsidP="005807AA">
      <w:pPr>
        <w:tabs>
          <w:tab w:val="left" w:pos="0"/>
        </w:tabs>
        <w:spacing w:after="0" w:line="240" w:lineRule="auto"/>
        <w:ind w:right="-46" w:firstLine="567"/>
        <w:jc w:val="center"/>
        <w:rPr>
          <w:rFonts w:cstheme="minorHAnsi"/>
          <w:b/>
          <w:sz w:val="20"/>
          <w:szCs w:val="20"/>
        </w:rPr>
      </w:pPr>
    </w:p>
    <w:p w14:paraId="03205C15" w14:textId="77777777" w:rsidR="005807AA" w:rsidRPr="001C74F0" w:rsidRDefault="005807AA" w:rsidP="005807AA">
      <w:pPr>
        <w:tabs>
          <w:tab w:val="left" w:pos="284"/>
        </w:tabs>
        <w:spacing w:after="0" w:line="240" w:lineRule="auto"/>
        <w:ind w:right="-45"/>
        <w:jc w:val="center"/>
        <w:rPr>
          <w:rFonts w:cstheme="minorHAnsi"/>
          <w:b/>
          <w:sz w:val="20"/>
          <w:szCs w:val="20"/>
        </w:rPr>
      </w:pPr>
      <w:r w:rsidRPr="001C74F0">
        <w:rPr>
          <w:rFonts w:cstheme="minorHAnsi"/>
          <w:b/>
          <w:sz w:val="20"/>
          <w:szCs w:val="20"/>
        </w:rPr>
        <w:t>З   А   К   Л   У   Ч   О   К</w:t>
      </w:r>
    </w:p>
    <w:p w14:paraId="0B79567E" w14:textId="77777777" w:rsidR="005807AA" w:rsidRPr="001C74F0" w:rsidRDefault="005807AA" w:rsidP="005807AA">
      <w:pPr>
        <w:spacing w:after="0" w:line="240" w:lineRule="auto"/>
        <w:ind w:left="357"/>
        <w:jc w:val="center"/>
        <w:rPr>
          <w:rFonts w:eastAsia="Times New Roman" w:cstheme="minorHAnsi"/>
          <w:b/>
          <w:sz w:val="20"/>
          <w:szCs w:val="20"/>
          <w:lang w:eastAsia="en-GB"/>
        </w:rPr>
      </w:pPr>
      <w:r w:rsidRPr="001C74F0">
        <w:rPr>
          <w:rFonts w:cstheme="minorHAnsi"/>
          <w:b/>
          <w:sz w:val="20"/>
          <w:szCs w:val="20"/>
        </w:rPr>
        <w:t>ЗА ОБЈАВУВАЊЕ НА ПРАВИЛНИК ЗА УТВРДУВАЊЕ НА КРИТЕРИМУИТЕ, НАЧИНОТ И ПОСТАПКАТА ЗА РАСПРЕДЕЛБА НА ФИНАНСИСКИ СРЕДСТВА ОД БУЏЕТОТ НА ОПШТИНА ПРИЛЕП ЗA СПОРТСКИ КЛУБОВИ, ПРОФЕСИОНАЛНИ СПОРТСКИ КЛУБОВИ И ЗДРУЖЕНИЈА И ФОНДАЦИИ</w:t>
      </w:r>
    </w:p>
    <w:p w14:paraId="48F7D07B" w14:textId="77777777" w:rsidR="005807AA" w:rsidRPr="001C74F0" w:rsidRDefault="005807AA" w:rsidP="005807AA">
      <w:pPr>
        <w:spacing w:after="0" w:line="240" w:lineRule="auto"/>
        <w:ind w:left="357"/>
        <w:jc w:val="center"/>
        <w:rPr>
          <w:rFonts w:cstheme="minorHAnsi"/>
          <w:b/>
          <w:sz w:val="20"/>
          <w:szCs w:val="20"/>
        </w:rPr>
      </w:pPr>
    </w:p>
    <w:p w14:paraId="346DDF98" w14:textId="096ADED6" w:rsidR="005807AA" w:rsidRPr="001C74F0" w:rsidRDefault="005807AA" w:rsidP="001C74F0">
      <w:pPr>
        <w:pStyle w:val="ListParagraph"/>
        <w:numPr>
          <w:ilvl w:val="0"/>
          <w:numId w:val="49"/>
        </w:numPr>
        <w:tabs>
          <w:tab w:val="left" w:pos="284"/>
        </w:tabs>
        <w:spacing w:after="0" w:line="240" w:lineRule="auto"/>
        <w:jc w:val="both"/>
        <w:rPr>
          <w:rFonts w:cstheme="minorHAnsi"/>
          <w:sz w:val="20"/>
          <w:szCs w:val="20"/>
        </w:rPr>
      </w:pPr>
      <w:r w:rsidRPr="001C74F0">
        <w:rPr>
          <w:rFonts w:cstheme="minorHAnsi"/>
          <w:sz w:val="20"/>
          <w:szCs w:val="20"/>
        </w:rPr>
        <w:t xml:space="preserve">Правилникот за утврдување на критеримуите, начинот и постапката за распределба на финансиски средства од Буџетот на Општина Прилеп зa спортски клубови, професионални спортски клубови и здруженија и фондации, за 2023 година, </w:t>
      </w:r>
      <w:r w:rsidRPr="001C74F0">
        <w:rPr>
          <w:rFonts w:cstheme="minorHAnsi"/>
          <w:bCs/>
          <w:sz w:val="20"/>
          <w:szCs w:val="20"/>
        </w:rPr>
        <w:t>с</w:t>
      </w:r>
      <w:r w:rsidRPr="001C74F0">
        <w:rPr>
          <w:rFonts w:cstheme="minorHAnsi"/>
          <w:sz w:val="20"/>
          <w:szCs w:val="20"/>
        </w:rPr>
        <w:t>е објавува во “Службен гласник на Општина Прилеп”.</w:t>
      </w:r>
    </w:p>
    <w:p w14:paraId="5A3DA189" w14:textId="77777777" w:rsidR="001C74F0" w:rsidRPr="001C74F0" w:rsidRDefault="001C74F0" w:rsidP="001C74F0">
      <w:pPr>
        <w:tabs>
          <w:tab w:val="left" w:pos="284"/>
        </w:tabs>
        <w:spacing w:after="0" w:line="240" w:lineRule="auto"/>
        <w:jc w:val="both"/>
        <w:rPr>
          <w:rFonts w:cstheme="minorHAnsi"/>
          <w:color w:val="000000"/>
          <w:sz w:val="20"/>
          <w:szCs w:val="20"/>
        </w:rPr>
      </w:pPr>
    </w:p>
    <w:p w14:paraId="7EE72BA1" w14:textId="77777777" w:rsidR="001C74F0" w:rsidRPr="001C74F0" w:rsidRDefault="001C74F0" w:rsidP="001C74F0">
      <w:pPr>
        <w:tabs>
          <w:tab w:val="left" w:pos="0"/>
        </w:tabs>
        <w:spacing w:after="0" w:line="240" w:lineRule="auto"/>
        <w:ind w:right="-46"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1C74F0" w:rsidRPr="001C74F0" w14:paraId="2B3819D7" w14:textId="77777777" w:rsidTr="009406CB">
        <w:trPr>
          <w:jc w:val="center"/>
        </w:trPr>
        <w:tc>
          <w:tcPr>
            <w:tcW w:w="3080" w:type="dxa"/>
          </w:tcPr>
          <w:p w14:paraId="0581AF6F" w14:textId="4DAEAF10" w:rsidR="001C74F0" w:rsidRPr="001C74F0" w:rsidRDefault="001C74F0" w:rsidP="009406CB">
            <w:pPr>
              <w:tabs>
                <w:tab w:val="left" w:pos="0"/>
              </w:tabs>
              <w:spacing w:after="0" w:line="240" w:lineRule="auto"/>
              <w:ind w:right="-45"/>
              <w:jc w:val="center"/>
              <w:rPr>
                <w:rFonts w:cstheme="minorHAnsi"/>
                <w:sz w:val="16"/>
                <w:szCs w:val="16"/>
                <w:lang w:val="en-US"/>
              </w:rPr>
            </w:pPr>
            <w:r w:rsidRPr="001C74F0">
              <w:rPr>
                <w:rFonts w:cstheme="minorHAnsi"/>
                <w:sz w:val="16"/>
                <w:szCs w:val="16"/>
              </w:rPr>
              <w:t>Број 0</w:t>
            </w:r>
            <w:r w:rsidRPr="001C74F0">
              <w:rPr>
                <w:rFonts w:cstheme="minorHAnsi"/>
                <w:sz w:val="16"/>
                <w:szCs w:val="16"/>
                <w:lang w:val="en-US"/>
              </w:rPr>
              <w:t>8</w:t>
            </w:r>
            <w:r w:rsidRPr="001C74F0">
              <w:rPr>
                <w:rFonts w:cstheme="minorHAnsi"/>
                <w:sz w:val="16"/>
                <w:szCs w:val="16"/>
              </w:rPr>
              <w:t>-282/</w:t>
            </w:r>
            <w:r>
              <w:rPr>
                <w:rFonts w:cstheme="minorHAnsi"/>
                <w:sz w:val="16"/>
                <w:szCs w:val="16"/>
                <w:lang w:val="en-US"/>
              </w:rPr>
              <w:t>2</w:t>
            </w:r>
          </w:p>
        </w:tc>
        <w:tc>
          <w:tcPr>
            <w:tcW w:w="3081" w:type="dxa"/>
          </w:tcPr>
          <w:p w14:paraId="5B33F72F" w14:textId="77777777" w:rsidR="001C74F0" w:rsidRPr="001C74F0" w:rsidRDefault="001C74F0" w:rsidP="009406CB">
            <w:pPr>
              <w:tabs>
                <w:tab w:val="left" w:pos="0"/>
              </w:tabs>
              <w:spacing w:after="0" w:line="240" w:lineRule="auto"/>
              <w:ind w:right="-45"/>
              <w:jc w:val="center"/>
              <w:rPr>
                <w:rFonts w:cstheme="minorHAnsi"/>
                <w:sz w:val="16"/>
                <w:szCs w:val="16"/>
              </w:rPr>
            </w:pPr>
          </w:p>
        </w:tc>
        <w:tc>
          <w:tcPr>
            <w:tcW w:w="3081" w:type="dxa"/>
          </w:tcPr>
          <w:p w14:paraId="739EB950" w14:textId="77777777" w:rsidR="001C74F0" w:rsidRPr="001C74F0" w:rsidRDefault="001C74F0" w:rsidP="009406CB">
            <w:pPr>
              <w:tabs>
                <w:tab w:val="left" w:pos="0"/>
              </w:tabs>
              <w:spacing w:after="0" w:line="240" w:lineRule="auto"/>
              <w:ind w:right="-45"/>
              <w:jc w:val="center"/>
              <w:rPr>
                <w:rFonts w:cstheme="minorHAnsi"/>
                <w:sz w:val="16"/>
                <w:szCs w:val="16"/>
              </w:rPr>
            </w:pPr>
            <w:r w:rsidRPr="001C74F0">
              <w:rPr>
                <w:rFonts w:cstheme="minorHAnsi"/>
                <w:sz w:val="16"/>
                <w:szCs w:val="16"/>
              </w:rPr>
              <w:t>ГРАДОНАЧАЛНИК</w:t>
            </w:r>
          </w:p>
        </w:tc>
      </w:tr>
      <w:tr w:rsidR="001C74F0" w:rsidRPr="001C74F0" w14:paraId="6268C21F" w14:textId="77777777" w:rsidTr="009406CB">
        <w:trPr>
          <w:jc w:val="center"/>
        </w:trPr>
        <w:tc>
          <w:tcPr>
            <w:tcW w:w="3080" w:type="dxa"/>
          </w:tcPr>
          <w:p w14:paraId="2244169D" w14:textId="633E24A8" w:rsidR="001C74F0" w:rsidRPr="001C74F0" w:rsidRDefault="001C74F0" w:rsidP="009406CB">
            <w:pPr>
              <w:tabs>
                <w:tab w:val="left" w:pos="0"/>
              </w:tabs>
              <w:spacing w:after="0" w:line="240" w:lineRule="auto"/>
              <w:ind w:right="-45"/>
              <w:rPr>
                <w:rFonts w:cstheme="minorHAnsi"/>
                <w:sz w:val="16"/>
                <w:szCs w:val="16"/>
              </w:rPr>
            </w:pPr>
            <w:r w:rsidRPr="001C74F0">
              <w:rPr>
                <w:rFonts w:cstheme="minorHAnsi"/>
                <w:sz w:val="16"/>
                <w:szCs w:val="16"/>
              </w:rPr>
              <w:t xml:space="preserve"> </w:t>
            </w:r>
            <w:r>
              <w:rPr>
                <w:rFonts w:cstheme="minorHAnsi"/>
                <w:sz w:val="16"/>
                <w:szCs w:val="16"/>
                <w:lang w:val="en-US"/>
              </w:rPr>
              <w:t xml:space="preserve">                        </w:t>
            </w:r>
            <w:r w:rsidRPr="001C74F0">
              <w:rPr>
                <w:rFonts w:cstheme="minorHAnsi"/>
                <w:sz w:val="16"/>
                <w:szCs w:val="16"/>
              </w:rPr>
              <w:t>11.01.2024 година</w:t>
            </w:r>
          </w:p>
        </w:tc>
        <w:tc>
          <w:tcPr>
            <w:tcW w:w="3081" w:type="dxa"/>
          </w:tcPr>
          <w:p w14:paraId="29243FC8" w14:textId="77777777" w:rsidR="001C74F0" w:rsidRPr="001C74F0" w:rsidRDefault="001C74F0" w:rsidP="009406CB">
            <w:pPr>
              <w:tabs>
                <w:tab w:val="left" w:pos="0"/>
              </w:tabs>
              <w:spacing w:after="0" w:line="240" w:lineRule="auto"/>
              <w:ind w:right="-45"/>
              <w:jc w:val="center"/>
              <w:rPr>
                <w:rFonts w:cstheme="minorHAnsi"/>
                <w:sz w:val="16"/>
                <w:szCs w:val="16"/>
              </w:rPr>
            </w:pPr>
          </w:p>
        </w:tc>
        <w:tc>
          <w:tcPr>
            <w:tcW w:w="3081" w:type="dxa"/>
          </w:tcPr>
          <w:p w14:paraId="6EAF9EB7" w14:textId="1618794E" w:rsidR="001C74F0" w:rsidRPr="001C74F0" w:rsidRDefault="001C74F0" w:rsidP="009406CB">
            <w:pPr>
              <w:tabs>
                <w:tab w:val="left" w:pos="0"/>
              </w:tabs>
              <w:spacing w:after="0" w:line="240" w:lineRule="auto"/>
              <w:ind w:right="-45"/>
              <w:rPr>
                <w:rFonts w:cstheme="minorHAnsi"/>
                <w:sz w:val="16"/>
                <w:szCs w:val="16"/>
                <w:lang w:val="en-US"/>
              </w:rPr>
            </w:pPr>
            <w:r>
              <w:rPr>
                <w:rFonts w:cstheme="minorHAnsi"/>
                <w:sz w:val="16"/>
                <w:szCs w:val="16"/>
                <w:lang w:val="en-US"/>
              </w:rPr>
              <w:t xml:space="preserve">                     </w:t>
            </w:r>
            <w:r w:rsidRPr="001C74F0">
              <w:rPr>
                <w:rFonts w:cstheme="minorHAnsi"/>
                <w:sz w:val="16"/>
                <w:szCs w:val="16"/>
              </w:rPr>
              <w:t>на Општина Прилеп</w:t>
            </w:r>
          </w:p>
        </w:tc>
      </w:tr>
      <w:tr w:rsidR="001C74F0" w:rsidRPr="001C74F0" w14:paraId="07CB6C6E" w14:textId="77777777" w:rsidTr="009406CB">
        <w:trPr>
          <w:jc w:val="center"/>
        </w:trPr>
        <w:tc>
          <w:tcPr>
            <w:tcW w:w="3080" w:type="dxa"/>
          </w:tcPr>
          <w:p w14:paraId="67EC11FA" w14:textId="77777777" w:rsidR="001C74F0" w:rsidRPr="001C74F0" w:rsidRDefault="001C74F0" w:rsidP="009406CB">
            <w:pPr>
              <w:tabs>
                <w:tab w:val="left" w:pos="0"/>
              </w:tabs>
              <w:spacing w:after="0" w:line="240" w:lineRule="auto"/>
              <w:ind w:right="-45"/>
              <w:jc w:val="center"/>
              <w:rPr>
                <w:rFonts w:cstheme="minorHAnsi"/>
                <w:sz w:val="16"/>
                <w:szCs w:val="16"/>
              </w:rPr>
            </w:pPr>
            <w:r w:rsidRPr="001C74F0">
              <w:rPr>
                <w:rFonts w:cstheme="minorHAnsi"/>
                <w:sz w:val="16"/>
                <w:szCs w:val="16"/>
              </w:rPr>
              <w:t>П р и л е п</w:t>
            </w:r>
          </w:p>
        </w:tc>
        <w:tc>
          <w:tcPr>
            <w:tcW w:w="3081" w:type="dxa"/>
          </w:tcPr>
          <w:p w14:paraId="667A812E" w14:textId="77777777" w:rsidR="001C74F0" w:rsidRPr="001C74F0" w:rsidRDefault="001C74F0" w:rsidP="009406CB">
            <w:pPr>
              <w:tabs>
                <w:tab w:val="left" w:pos="0"/>
              </w:tabs>
              <w:spacing w:after="0" w:line="240" w:lineRule="auto"/>
              <w:ind w:right="-45"/>
              <w:jc w:val="center"/>
              <w:rPr>
                <w:rFonts w:cstheme="minorHAnsi"/>
                <w:sz w:val="16"/>
                <w:szCs w:val="16"/>
              </w:rPr>
            </w:pPr>
          </w:p>
        </w:tc>
        <w:tc>
          <w:tcPr>
            <w:tcW w:w="3081" w:type="dxa"/>
          </w:tcPr>
          <w:p w14:paraId="04BAA7FE" w14:textId="77777777" w:rsidR="001C74F0" w:rsidRPr="001C74F0" w:rsidRDefault="001C74F0" w:rsidP="009406CB">
            <w:pPr>
              <w:tabs>
                <w:tab w:val="left" w:pos="0"/>
              </w:tabs>
              <w:spacing w:after="0" w:line="240" w:lineRule="auto"/>
              <w:ind w:right="-45"/>
              <w:jc w:val="center"/>
              <w:rPr>
                <w:rFonts w:cstheme="minorHAnsi"/>
                <w:sz w:val="16"/>
                <w:szCs w:val="16"/>
              </w:rPr>
            </w:pPr>
            <w:r w:rsidRPr="001C74F0">
              <w:rPr>
                <w:rFonts w:cstheme="minorHAnsi"/>
                <w:sz w:val="16"/>
                <w:szCs w:val="16"/>
              </w:rPr>
              <w:t>Борче Јовчески</w:t>
            </w:r>
          </w:p>
        </w:tc>
      </w:tr>
    </w:tbl>
    <w:p w14:paraId="220B716F" w14:textId="77777777" w:rsidR="001C74F0" w:rsidRPr="001C74F0" w:rsidRDefault="001C74F0" w:rsidP="001C74F0">
      <w:pPr>
        <w:tabs>
          <w:tab w:val="left" w:pos="0"/>
        </w:tabs>
        <w:spacing w:after="0" w:line="240" w:lineRule="auto"/>
        <w:ind w:right="-46" w:firstLine="567"/>
        <w:jc w:val="center"/>
        <w:rPr>
          <w:rFonts w:cstheme="minorHAnsi"/>
          <w:sz w:val="20"/>
          <w:szCs w:val="20"/>
        </w:rPr>
      </w:pPr>
    </w:p>
    <w:p w14:paraId="29B1EE75" w14:textId="77777777" w:rsidR="005807AA" w:rsidRPr="001C74F0" w:rsidRDefault="005807AA" w:rsidP="005807AA">
      <w:pPr>
        <w:tabs>
          <w:tab w:val="left" w:pos="0"/>
        </w:tabs>
        <w:spacing w:after="0" w:line="240" w:lineRule="auto"/>
        <w:ind w:right="-46" w:firstLine="567"/>
        <w:jc w:val="center"/>
        <w:rPr>
          <w:rFonts w:cstheme="minorHAnsi"/>
          <w:sz w:val="20"/>
          <w:szCs w:val="20"/>
        </w:rPr>
      </w:pPr>
    </w:p>
    <w:p w14:paraId="53A042F8" w14:textId="77777777" w:rsidR="005807AA" w:rsidRPr="001C74F0" w:rsidRDefault="005807AA" w:rsidP="005807AA">
      <w:pPr>
        <w:rPr>
          <w:rFonts w:cstheme="minorHAnsi"/>
          <w:sz w:val="20"/>
          <w:szCs w:val="20"/>
        </w:rPr>
      </w:pPr>
    </w:p>
    <w:p w14:paraId="52536082" w14:textId="77777777" w:rsidR="0061736F" w:rsidRPr="001C74F0" w:rsidRDefault="0061736F" w:rsidP="0061736F">
      <w:pPr>
        <w:jc w:val="both"/>
        <w:rPr>
          <w:rFonts w:ascii="Calibri" w:hAnsi="Calibri" w:cs="Calibri"/>
          <w:sz w:val="20"/>
          <w:szCs w:val="20"/>
        </w:rPr>
      </w:pPr>
      <w:r w:rsidRPr="001C74F0">
        <w:rPr>
          <w:rFonts w:ascii="Calibri" w:hAnsi="Calibri" w:cs="Calibri"/>
          <w:sz w:val="20"/>
          <w:szCs w:val="20"/>
        </w:rPr>
        <w:t>Врз основа на член 22 став точка 5 и 6, а в.в. со член 36 став 1 точка 10 од Законот за локалната самоуправа член 22 од Законот за спорт и член 23, 35, 49 и 54  од Закон за здруженија и фондации,  Советот на Општина Прилеп на седницата одржана на 11.01.2024 година, донесе:</w:t>
      </w:r>
    </w:p>
    <w:p w14:paraId="76EDD6B8" w14:textId="77777777" w:rsidR="0061736F" w:rsidRPr="001C74F0" w:rsidRDefault="0061736F" w:rsidP="0061736F">
      <w:pPr>
        <w:jc w:val="center"/>
        <w:rPr>
          <w:rFonts w:ascii="Calibri" w:hAnsi="Calibri" w:cs="Calibri"/>
          <w:b/>
          <w:sz w:val="20"/>
          <w:szCs w:val="20"/>
        </w:rPr>
      </w:pPr>
      <w:r w:rsidRPr="001C74F0">
        <w:rPr>
          <w:rFonts w:ascii="Calibri" w:hAnsi="Calibri" w:cs="Calibri"/>
          <w:b/>
          <w:sz w:val="20"/>
          <w:szCs w:val="20"/>
        </w:rPr>
        <w:t>П Р А В И Л Н И К</w:t>
      </w:r>
    </w:p>
    <w:p w14:paraId="1D50EE07" w14:textId="00D7A5B1" w:rsidR="0061736F" w:rsidRPr="001C74F0" w:rsidRDefault="0061736F" w:rsidP="0061736F">
      <w:pPr>
        <w:jc w:val="center"/>
        <w:rPr>
          <w:rFonts w:ascii="Calibri" w:hAnsi="Calibri" w:cs="Calibri"/>
          <w:b/>
          <w:sz w:val="20"/>
          <w:szCs w:val="20"/>
        </w:rPr>
      </w:pPr>
      <w:r w:rsidRPr="001C74F0">
        <w:rPr>
          <w:rFonts w:ascii="Calibri" w:hAnsi="Calibri" w:cs="Calibri"/>
          <w:b/>
          <w:sz w:val="20"/>
          <w:szCs w:val="20"/>
        </w:rPr>
        <w:t>за утврдување на критериумите, начинот и постапката за распределба на финансиски средства од Буџетот на Општина Прилеп</w:t>
      </w:r>
      <w:r w:rsidR="001C74F0">
        <w:rPr>
          <w:rFonts w:ascii="Calibri" w:hAnsi="Calibri" w:cs="Calibri"/>
          <w:b/>
          <w:sz w:val="20"/>
          <w:szCs w:val="20"/>
          <w:lang w:val="en-US"/>
        </w:rPr>
        <w:t xml:space="preserve"> </w:t>
      </w:r>
      <w:r w:rsidRPr="001C74F0">
        <w:rPr>
          <w:rFonts w:ascii="Calibri" w:hAnsi="Calibri" w:cs="Calibri"/>
          <w:b/>
          <w:sz w:val="20"/>
          <w:szCs w:val="20"/>
        </w:rPr>
        <w:t>зa спортски клубови, професионални спортски клубови и здруженија и фондации</w:t>
      </w:r>
    </w:p>
    <w:p w14:paraId="641E7811" w14:textId="77777777" w:rsidR="0061736F" w:rsidRPr="001C74F0" w:rsidRDefault="0061736F" w:rsidP="0061736F">
      <w:pPr>
        <w:jc w:val="center"/>
        <w:rPr>
          <w:rFonts w:ascii="Calibri" w:hAnsi="Calibri" w:cs="Calibri"/>
          <w:sz w:val="20"/>
          <w:szCs w:val="20"/>
        </w:rPr>
      </w:pPr>
    </w:p>
    <w:p w14:paraId="7FF113BE" w14:textId="77777777" w:rsidR="0061736F" w:rsidRPr="001C74F0" w:rsidRDefault="0061736F" w:rsidP="0061736F">
      <w:pPr>
        <w:jc w:val="center"/>
        <w:rPr>
          <w:rFonts w:ascii="Calibri" w:hAnsi="Calibri" w:cs="Calibri"/>
          <w:sz w:val="20"/>
          <w:szCs w:val="20"/>
        </w:rPr>
      </w:pPr>
      <w:r w:rsidRPr="001C74F0">
        <w:rPr>
          <w:rFonts w:ascii="Calibri" w:hAnsi="Calibri" w:cs="Calibri"/>
          <w:sz w:val="20"/>
          <w:szCs w:val="20"/>
        </w:rPr>
        <w:t>Член 1</w:t>
      </w:r>
    </w:p>
    <w:p w14:paraId="5E8F4B9E" w14:textId="77777777" w:rsidR="0061736F" w:rsidRPr="001C74F0" w:rsidRDefault="0061736F" w:rsidP="0061736F">
      <w:pPr>
        <w:ind w:firstLine="720"/>
        <w:jc w:val="both"/>
        <w:rPr>
          <w:rFonts w:ascii="Calibri" w:hAnsi="Calibri" w:cs="Calibri"/>
          <w:sz w:val="20"/>
          <w:szCs w:val="20"/>
        </w:rPr>
      </w:pPr>
      <w:r w:rsidRPr="001C74F0">
        <w:rPr>
          <w:rFonts w:ascii="Calibri" w:hAnsi="Calibri" w:cs="Calibri"/>
          <w:sz w:val="20"/>
          <w:szCs w:val="20"/>
        </w:rPr>
        <w:t>Со овој Правилник се уредуваат критериумите, начинот и постапката за распределба на финансиски средства од Буџетот на Општина Прилеп за спортски клубови, професионални спортски клубови и здруженија и фондации.</w:t>
      </w:r>
    </w:p>
    <w:p w14:paraId="3A54E64F" w14:textId="77777777" w:rsidR="0061736F" w:rsidRPr="001C74F0" w:rsidRDefault="0061736F" w:rsidP="0061736F">
      <w:pPr>
        <w:ind w:firstLine="720"/>
        <w:jc w:val="both"/>
        <w:rPr>
          <w:rFonts w:ascii="Calibri" w:hAnsi="Calibri" w:cs="Calibri"/>
          <w:sz w:val="20"/>
          <w:szCs w:val="20"/>
        </w:rPr>
      </w:pPr>
      <w:r w:rsidRPr="001C74F0">
        <w:rPr>
          <w:rFonts w:ascii="Calibri" w:hAnsi="Calibri" w:cs="Calibri"/>
          <w:sz w:val="20"/>
          <w:szCs w:val="20"/>
        </w:rPr>
        <w:t>Целта на Општина Прилеп е во рамките на своите законски надлежности и можности да обезбеди развој, стимулирање и презентација на вредностите и достигнувањата во областа на спортот и културниот и опшествениот живот.</w:t>
      </w:r>
    </w:p>
    <w:p w14:paraId="7891D993" w14:textId="44D97C44" w:rsidR="0061736F" w:rsidRPr="001C74F0" w:rsidRDefault="0061736F" w:rsidP="0061736F">
      <w:pPr>
        <w:tabs>
          <w:tab w:val="center" w:pos="4320"/>
        </w:tabs>
        <w:rPr>
          <w:rFonts w:ascii="Calibri" w:hAnsi="Calibri" w:cs="Calibri"/>
          <w:b/>
          <w:bCs/>
          <w:sz w:val="20"/>
          <w:szCs w:val="20"/>
        </w:rPr>
      </w:pPr>
      <w:r w:rsidRPr="001C74F0">
        <w:rPr>
          <w:rFonts w:ascii="Calibri" w:hAnsi="Calibri" w:cs="Calibri"/>
          <w:sz w:val="20"/>
          <w:szCs w:val="20"/>
        </w:rPr>
        <w:tab/>
      </w:r>
      <w:r w:rsidRPr="001C74F0">
        <w:rPr>
          <w:rFonts w:ascii="Calibri" w:hAnsi="Calibri" w:cs="Calibri"/>
          <w:b/>
          <w:bCs/>
          <w:sz w:val="20"/>
          <w:szCs w:val="20"/>
        </w:rPr>
        <w:t>ПРИМАТЕЛИ НА СРЕДСТВА</w:t>
      </w:r>
    </w:p>
    <w:p w14:paraId="64DA2382" w14:textId="77777777" w:rsidR="0061736F" w:rsidRPr="001C74F0" w:rsidRDefault="0061736F" w:rsidP="0061736F">
      <w:pPr>
        <w:tabs>
          <w:tab w:val="center" w:pos="4320"/>
        </w:tabs>
        <w:rPr>
          <w:rFonts w:ascii="Calibri" w:hAnsi="Calibri" w:cs="Calibri"/>
          <w:sz w:val="20"/>
          <w:szCs w:val="20"/>
        </w:rPr>
      </w:pPr>
      <w:r w:rsidRPr="001C74F0">
        <w:rPr>
          <w:rFonts w:ascii="Calibri" w:hAnsi="Calibri" w:cs="Calibri"/>
          <w:sz w:val="20"/>
          <w:szCs w:val="20"/>
        </w:rPr>
        <w:tab/>
        <w:t>Член 2</w:t>
      </w:r>
    </w:p>
    <w:p w14:paraId="1F91162F" w14:textId="77777777" w:rsidR="0061736F" w:rsidRPr="001C74F0" w:rsidRDefault="0061736F" w:rsidP="0061736F">
      <w:pPr>
        <w:tabs>
          <w:tab w:val="center" w:pos="4320"/>
        </w:tabs>
        <w:rPr>
          <w:rFonts w:ascii="Calibri" w:hAnsi="Calibri" w:cs="Calibri"/>
          <w:sz w:val="20"/>
          <w:szCs w:val="20"/>
        </w:rPr>
      </w:pPr>
      <w:r w:rsidRPr="001C74F0">
        <w:rPr>
          <w:rFonts w:ascii="Calibri" w:hAnsi="Calibri" w:cs="Calibri"/>
          <w:sz w:val="20"/>
          <w:szCs w:val="20"/>
        </w:rPr>
        <w:t xml:space="preserve">          Буџетските средства се наменети за поддршка на :</w:t>
      </w:r>
    </w:p>
    <w:p w14:paraId="1C0CC864" w14:textId="77777777" w:rsidR="0061736F" w:rsidRPr="001C74F0" w:rsidRDefault="0061736F" w:rsidP="0061736F">
      <w:pPr>
        <w:tabs>
          <w:tab w:val="center" w:pos="4320"/>
        </w:tabs>
        <w:rPr>
          <w:rFonts w:ascii="Calibri" w:hAnsi="Calibri" w:cs="Calibri"/>
          <w:sz w:val="20"/>
          <w:szCs w:val="20"/>
        </w:rPr>
      </w:pPr>
      <w:r w:rsidRPr="001C74F0">
        <w:rPr>
          <w:rFonts w:ascii="Calibri" w:hAnsi="Calibri" w:cs="Calibri"/>
          <w:sz w:val="20"/>
          <w:szCs w:val="20"/>
        </w:rPr>
        <w:t>-професионален спорт-професионални акционерски друштва регистрирани на подрачјето на Општина Прилеп</w:t>
      </w:r>
    </w:p>
    <w:p w14:paraId="31706A76" w14:textId="77777777" w:rsidR="0061736F" w:rsidRPr="001C74F0" w:rsidRDefault="0061736F" w:rsidP="0061736F">
      <w:pPr>
        <w:tabs>
          <w:tab w:val="center" w:pos="4320"/>
        </w:tabs>
        <w:rPr>
          <w:rFonts w:ascii="Calibri" w:hAnsi="Calibri" w:cs="Calibri"/>
          <w:sz w:val="20"/>
          <w:szCs w:val="20"/>
        </w:rPr>
      </w:pPr>
      <w:r w:rsidRPr="001C74F0">
        <w:rPr>
          <w:rFonts w:ascii="Calibri" w:hAnsi="Calibri" w:cs="Calibri"/>
          <w:sz w:val="20"/>
          <w:szCs w:val="20"/>
        </w:rPr>
        <w:t>-општински сојуз на училишен спорт</w:t>
      </w:r>
    </w:p>
    <w:p w14:paraId="40B10B4E" w14:textId="77777777" w:rsidR="0061736F" w:rsidRPr="001C74F0" w:rsidRDefault="0061736F" w:rsidP="0061736F">
      <w:pPr>
        <w:tabs>
          <w:tab w:val="center" w:pos="4320"/>
        </w:tabs>
        <w:rPr>
          <w:rFonts w:ascii="Calibri" w:hAnsi="Calibri" w:cs="Calibri"/>
          <w:sz w:val="20"/>
          <w:szCs w:val="20"/>
        </w:rPr>
      </w:pPr>
      <w:r w:rsidRPr="001C74F0">
        <w:rPr>
          <w:rFonts w:ascii="Calibri" w:hAnsi="Calibri" w:cs="Calibri"/>
          <w:sz w:val="20"/>
          <w:szCs w:val="20"/>
        </w:rPr>
        <w:t>-училишни спортски клубови</w:t>
      </w:r>
    </w:p>
    <w:p w14:paraId="630B9264" w14:textId="77777777" w:rsidR="0061736F" w:rsidRPr="001C74F0" w:rsidRDefault="0061736F" w:rsidP="0061736F">
      <w:pPr>
        <w:tabs>
          <w:tab w:val="center" w:pos="4320"/>
        </w:tabs>
        <w:rPr>
          <w:rFonts w:ascii="Calibri" w:hAnsi="Calibri" w:cs="Calibri"/>
          <w:sz w:val="20"/>
          <w:szCs w:val="20"/>
        </w:rPr>
      </w:pPr>
      <w:r w:rsidRPr="001C74F0">
        <w:rPr>
          <w:rFonts w:ascii="Calibri" w:hAnsi="Calibri" w:cs="Calibri"/>
          <w:sz w:val="20"/>
          <w:szCs w:val="20"/>
        </w:rPr>
        <w:t xml:space="preserve">-спортски клубови и здруженија од областа на спорт </w:t>
      </w:r>
    </w:p>
    <w:p w14:paraId="4DFBE51D" w14:textId="77777777" w:rsidR="0061736F" w:rsidRPr="001C74F0" w:rsidRDefault="0061736F" w:rsidP="0061736F">
      <w:pPr>
        <w:tabs>
          <w:tab w:val="center" w:pos="4320"/>
        </w:tabs>
        <w:rPr>
          <w:rFonts w:ascii="Calibri" w:hAnsi="Calibri" w:cs="Calibri"/>
          <w:sz w:val="20"/>
          <w:szCs w:val="20"/>
        </w:rPr>
      </w:pPr>
      <w:r w:rsidRPr="001C74F0">
        <w:rPr>
          <w:rFonts w:ascii="Calibri" w:hAnsi="Calibri" w:cs="Calibri"/>
          <w:sz w:val="20"/>
          <w:szCs w:val="20"/>
        </w:rPr>
        <w:lastRenderedPageBreak/>
        <w:t>-Сојуз на спортови-манифестации, турнири и проекти од областа на спортот во интерес на Општина Прилеп,</w:t>
      </w:r>
    </w:p>
    <w:p w14:paraId="53915AC2" w14:textId="77777777" w:rsidR="0061736F" w:rsidRPr="001C74F0" w:rsidRDefault="0061736F" w:rsidP="0061736F">
      <w:pPr>
        <w:tabs>
          <w:tab w:val="center" w:pos="4320"/>
        </w:tabs>
        <w:rPr>
          <w:rFonts w:ascii="Calibri" w:hAnsi="Calibri" w:cs="Calibri"/>
          <w:sz w:val="20"/>
          <w:szCs w:val="20"/>
        </w:rPr>
      </w:pPr>
      <w:r w:rsidRPr="001C74F0">
        <w:rPr>
          <w:rFonts w:ascii="Calibri" w:hAnsi="Calibri" w:cs="Calibri"/>
          <w:sz w:val="20"/>
          <w:szCs w:val="20"/>
        </w:rPr>
        <w:t>- за здруженија и фондации</w:t>
      </w:r>
    </w:p>
    <w:p w14:paraId="0A539A6C" w14:textId="77777777" w:rsidR="0061736F" w:rsidRDefault="0061736F" w:rsidP="0061736F">
      <w:pPr>
        <w:tabs>
          <w:tab w:val="center" w:pos="4320"/>
        </w:tabs>
        <w:rPr>
          <w:rFonts w:ascii="Calibri" w:hAnsi="Calibri" w:cs="Calibri"/>
          <w:sz w:val="20"/>
          <w:szCs w:val="20"/>
        </w:rPr>
      </w:pPr>
    </w:p>
    <w:p w14:paraId="02A394A7" w14:textId="77777777" w:rsidR="001C74F0" w:rsidRDefault="001C74F0" w:rsidP="0061736F">
      <w:pPr>
        <w:tabs>
          <w:tab w:val="center" w:pos="4320"/>
        </w:tabs>
        <w:rPr>
          <w:rFonts w:ascii="Calibri" w:hAnsi="Calibri" w:cs="Calibri"/>
          <w:sz w:val="20"/>
          <w:szCs w:val="20"/>
        </w:rPr>
      </w:pPr>
    </w:p>
    <w:p w14:paraId="54A5DCA6" w14:textId="77777777" w:rsidR="001C74F0" w:rsidRDefault="001C74F0" w:rsidP="0061736F">
      <w:pPr>
        <w:tabs>
          <w:tab w:val="center" w:pos="4320"/>
        </w:tabs>
        <w:rPr>
          <w:rFonts w:ascii="Calibri" w:hAnsi="Calibri" w:cs="Calibri"/>
          <w:sz w:val="20"/>
          <w:szCs w:val="20"/>
        </w:rPr>
      </w:pPr>
    </w:p>
    <w:p w14:paraId="2047BCC3" w14:textId="77777777" w:rsidR="001C74F0" w:rsidRDefault="001C74F0" w:rsidP="0061736F">
      <w:pPr>
        <w:tabs>
          <w:tab w:val="center" w:pos="4320"/>
        </w:tabs>
        <w:rPr>
          <w:rFonts w:ascii="Calibri" w:hAnsi="Calibri" w:cs="Calibri"/>
          <w:sz w:val="20"/>
          <w:szCs w:val="20"/>
        </w:rPr>
      </w:pPr>
    </w:p>
    <w:p w14:paraId="44DC08B3" w14:textId="77777777" w:rsidR="001C74F0" w:rsidRPr="001C74F0" w:rsidRDefault="001C74F0" w:rsidP="0061736F">
      <w:pPr>
        <w:tabs>
          <w:tab w:val="center" w:pos="4320"/>
        </w:tabs>
        <w:rPr>
          <w:rFonts w:ascii="Calibri" w:hAnsi="Calibri" w:cs="Calibri"/>
          <w:sz w:val="20"/>
          <w:szCs w:val="20"/>
        </w:rPr>
      </w:pPr>
    </w:p>
    <w:p w14:paraId="4457E1D3" w14:textId="77777777" w:rsidR="0061736F" w:rsidRPr="001C74F0" w:rsidRDefault="0061736F" w:rsidP="0061736F">
      <w:pPr>
        <w:tabs>
          <w:tab w:val="center" w:pos="4320"/>
        </w:tabs>
        <w:rPr>
          <w:rFonts w:ascii="Calibri" w:hAnsi="Calibri" w:cs="Calibri"/>
          <w:sz w:val="20"/>
          <w:szCs w:val="20"/>
        </w:rPr>
      </w:pPr>
      <w:r w:rsidRPr="001C74F0">
        <w:rPr>
          <w:rFonts w:ascii="Calibri" w:hAnsi="Calibri" w:cs="Calibri"/>
          <w:sz w:val="20"/>
          <w:szCs w:val="20"/>
        </w:rPr>
        <w:tab/>
        <w:t>Член 3</w:t>
      </w:r>
    </w:p>
    <w:p w14:paraId="7A7F2527" w14:textId="77777777" w:rsidR="0061736F" w:rsidRPr="001C74F0" w:rsidRDefault="0061736F" w:rsidP="0061736F">
      <w:pPr>
        <w:tabs>
          <w:tab w:val="center" w:pos="4320"/>
        </w:tabs>
        <w:jc w:val="both"/>
        <w:rPr>
          <w:rFonts w:ascii="Calibri" w:hAnsi="Calibri" w:cs="Calibri"/>
          <w:sz w:val="20"/>
          <w:szCs w:val="20"/>
        </w:rPr>
      </w:pPr>
      <w:r w:rsidRPr="001C74F0">
        <w:rPr>
          <w:rFonts w:ascii="Calibri" w:hAnsi="Calibri" w:cs="Calibri"/>
          <w:sz w:val="20"/>
          <w:szCs w:val="20"/>
        </w:rPr>
        <w:tab/>
        <w:t xml:space="preserve">         Висината на финансиските средства од членот 1 се одредуваат од Буџетот на Општина Прилеп и Програмите за работа, за секоја година посебно.</w:t>
      </w:r>
    </w:p>
    <w:p w14:paraId="63CC5014" w14:textId="77777777" w:rsidR="0061736F" w:rsidRPr="001C74F0" w:rsidRDefault="0061736F" w:rsidP="001C74F0">
      <w:pPr>
        <w:jc w:val="center"/>
        <w:rPr>
          <w:rFonts w:ascii="Calibri" w:hAnsi="Calibri" w:cs="Calibri"/>
          <w:b/>
          <w:bCs/>
          <w:sz w:val="20"/>
          <w:szCs w:val="20"/>
        </w:rPr>
      </w:pPr>
      <w:r w:rsidRPr="001C74F0">
        <w:rPr>
          <w:rFonts w:ascii="Calibri" w:hAnsi="Calibri" w:cs="Calibri"/>
          <w:b/>
          <w:bCs/>
          <w:sz w:val="20"/>
          <w:szCs w:val="20"/>
        </w:rPr>
        <w:t>НАЧИН НА РАСПРЕДЕЛБА</w:t>
      </w:r>
    </w:p>
    <w:p w14:paraId="302908E0" w14:textId="58B84413" w:rsidR="0061736F" w:rsidRPr="001C74F0" w:rsidRDefault="0061736F" w:rsidP="001C74F0">
      <w:pPr>
        <w:jc w:val="center"/>
        <w:rPr>
          <w:rFonts w:ascii="Calibri" w:hAnsi="Calibri" w:cs="Calibri"/>
          <w:sz w:val="20"/>
          <w:szCs w:val="20"/>
        </w:rPr>
      </w:pPr>
      <w:r w:rsidRPr="001C74F0">
        <w:rPr>
          <w:rFonts w:ascii="Calibri" w:hAnsi="Calibri" w:cs="Calibri"/>
          <w:sz w:val="20"/>
          <w:szCs w:val="20"/>
        </w:rPr>
        <w:t>Член 4</w:t>
      </w:r>
    </w:p>
    <w:p w14:paraId="31464BA6" w14:textId="77777777" w:rsidR="0061736F" w:rsidRPr="001C74F0" w:rsidRDefault="0061736F" w:rsidP="0061736F">
      <w:pPr>
        <w:ind w:firstLine="720"/>
        <w:jc w:val="both"/>
        <w:rPr>
          <w:rFonts w:ascii="Calibri" w:hAnsi="Calibri" w:cs="Calibri"/>
          <w:color w:val="FF0000"/>
          <w:sz w:val="20"/>
          <w:szCs w:val="20"/>
        </w:rPr>
      </w:pPr>
      <w:r w:rsidRPr="001C74F0">
        <w:rPr>
          <w:rFonts w:ascii="Calibri" w:hAnsi="Calibri" w:cs="Calibri"/>
          <w:sz w:val="20"/>
          <w:szCs w:val="20"/>
        </w:rPr>
        <w:t>Распределбата на финансиските средства за спортски клубови, професионални спортски клубови и здруженија и фондации се врши врз основа на ЈАВЕН ПОВИК објавен од страна на Градоначалникот на општината на веб страната на општината и во службен гласник на Општина Прилеп во тековната година</w:t>
      </w:r>
      <w:r w:rsidRPr="001C74F0">
        <w:rPr>
          <w:rFonts w:ascii="Calibri" w:hAnsi="Calibri" w:cs="Calibri"/>
          <w:color w:val="FF0000"/>
          <w:sz w:val="20"/>
          <w:szCs w:val="20"/>
        </w:rPr>
        <w:t>.</w:t>
      </w:r>
    </w:p>
    <w:p w14:paraId="18BCB71A" w14:textId="4846A1C1" w:rsidR="0061736F" w:rsidRPr="001C74F0" w:rsidRDefault="0061736F" w:rsidP="001C74F0">
      <w:pPr>
        <w:jc w:val="center"/>
        <w:rPr>
          <w:rFonts w:ascii="Calibri" w:hAnsi="Calibri" w:cs="Calibri"/>
          <w:sz w:val="20"/>
          <w:szCs w:val="20"/>
        </w:rPr>
      </w:pPr>
      <w:r w:rsidRPr="001C74F0">
        <w:rPr>
          <w:rFonts w:ascii="Calibri" w:hAnsi="Calibri" w:cs="Calibri"/>
          <w:sz w:val="20"/>
          <w:szCs w:val="20"/>
        </w:rPr>
        <w:t>Член 5</w:t>
      </w:r>
    </w:p>
    <w:p w14:paraId="1AC92F33" w14:textId="77777777" w:rsidR="0061736F" w:rsidRPr="001C74F0" w:rsidRDefault="0061736F" w:rsidP="0061736F">
      <w:pPr>
        <w:ind w:firstLine="720"/>
        <w:jc w:val="both"/>
        <w:rPr>
          <w:rFonts w:ascii="Calibri" w:hAnsi="Calibri" w:cs="Calibri"/>
          <w:sz w:val="20"/>
          <w:szCs w:val="20"/>
        </w:rPr>
      </w:pPr>
      <w:r w:rsidRPr="001C74F0">
        <w:rPr>
          <w:rFonts w:ascii="Calibri" w:hAnsi="Calibri" w:cs="Calibri"/>
          <w:sz w:val="20"/>
          <w:szCs w:val="20"/>
        </w:rPr>
        <w:t>Јавниот повик за спортски клубови, професионални спортски клубови содржи:</w:t>
      </w:r>
    </w:p>
    <w:p w14:paraId="33246755" w14:textId="77777777" w:rsidR="0061736F" w:rsidRPr="001C74F0" w:rsidRDefault="0061736F" w:rsidP="0061736F">
      <w:pPr>
        <w:jc w:val="both"/>
        <w:rPr>
          <w:rFonts w:ascii="Calibri" w:hAnsi="Calibri" w:cs="Calibri"/>
          <w:sz w:val="20"/>
          <w:szCs w:val="20"/>
        </w:rPr>
      </w:pPr>
      <w:r w:rsidRPr="001C74F0">
        <w:rPr>
          <w:rFonts w:ascii="Calibri" w:hAnsi="Calibri" w:cs="Calibri"/>
          <w:sz w:val="20"/>
          <w:szCs w:val="20"/>
        </w:rPr>
        <w:t xml:space="preserve">Формулар за аплицирање(кој може да се подигне од Веб страната на </w:t>
      </w:r>
    </w:p>
    <w:p w14:paraId="169CFD60" w14:textId="77777777" w:rsidR="0061736F" w:rsidRPr="001C74F0" w:rsidRDefault="0061736F" w:rsidP="0061736F">
      <w:pPr>
        <w:jc w:val="both"/>
        <w:rPr>
          <w:rFonts w:ascii="Calibri" w:hAnsi="Calibri" w:cs="Calibri"/>
          <w:sz w:val="20"/>
          <w:szCs w:val="20"/>
        </w:rPr>
      </w:pPr>
      <w:r w:rsidRPr="001C74F0">
        <w:rPr>
          <w:rFonts w:ascii="Calibri" w:hAnsi="Calibri" w:cs="Calibri"/>
          <w:sz w:val="20"/>
          <w:szCs w:val="20"/>
        </w:rPr>
        <w:t>Општина Прилеп);</w:t>
      </w:r>
    </w:p>
    <w:p w14:paraId="1FB10905" w14:textId="77777777" w:rsidR="0061736F" w:rsidRPr="001C74F0" w:rsidRDefault="0061736F" w:rsidP="0061736F">
      <w:pPr>
        <w:jc w:val="both"/>
        <w:rPr>
          <w:rFonts w:ascii="Calibri" w:hAnsi="Calibri" w:cs="Calibri"/>
          <w:sz w:val="20"/>
          <w:szCs w:val="20"/>
        </w:rPr>
      </w:pPr>
      <w:r w:rsidRPr="001C74F0">
        <w:rPr>
          <w:rFonts w:ascii="Calibri" w:hAnsi="Calibri" w:cs="Calibri"/>
          <w:sz w:val="20"/>
          <w:szCs w:val="20"/>
        </w:rPr>
        <w:t>Задолжителна документација потребна за аплицирање на спортските клубови:</w:t>
      </w:r>
    </w:p>
    <w:p w14:paraId="65B3C0AF" w14:textId="77777777" w:rsidR="0061736F" w:rsidRPr="001C74F0" w:rsidRDefault="0061736F" w:rsidP="0061736F">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hAnsi="Calibri" w:cs="Calibri"/>
          <w:sz w:val="20"/>
          <w:szCs w:val="20"/>
        </w:rPr>
      </w:pPr>
      <w:r w:rsidRPr="001C74F0">
        <w:rPr>
          <w:rFonts w:ascii="Calibri" w:hAnsi="Calibri" w:cs="Calibri"/>
          <w:sz w:val="20"/>
          <w:szCs w:val="20"/>
        </w:rPr>
        <w:t>Нова тековна состојба од клубот;</w:t>
      </w:r>
    </w:p>
    <w:p w14:paraId="3BF3D86F" w14:textId="77777777" w:rsidR="0061736F" w:rsidRPr="001C74F0" w:rsidRDefault="0061736F" w:rsidP="0061736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hAnsi="Calibri" w:cs="Calibri"/>
          <w:sz w:val="20"/>
          <w:szCs w:val="20"/>
        </w:rPr>
      </w:pPr>
      <w:r w:rsidRPr="001C74F0">
        <w:rPr>
          <w:rFonts w:ascii="Calibri" w:hAnsi="Calibri" w:cs="Calibri"/>
          <w:sz w:val="20"/>
          <w:szCs w:val="20"/>
        </w:rPr>
        <w:t>Доказ дека се обезбедени соодветни објекти, опрема и стучен кадар;</w:t>
      </w:r>
    </w:p>
    <w:p w14:paraId="14C2F285" w14:textId="77777777" w:rsidR="0061736F" w:rsidRPr="001C74F0" w:rsidRDefault="0061736F" w:rsidP="0061736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hAnsi="Calibri" w:cs="Calibri"/>
          <w:sz w:val="20"/>
          <w:szCs w:val="20"/>
        </w:rPr>
      </w:pPr>
      <w:r w:rsidRPr="001C74F0">
        <w:rPr>
          <w:rFonts w:ascii="Calibri" w:hAnsi="Calibri" w:cs="Calibri"/>
          <w:sz w:val="20"/>
          <w:szCs w:val="20"/>
        </w:rPr>
        <w:t>Потврда од соодветната спортска федерација во која категорија апликантот учествува (супер лига, прва лига, втора лига, трета лига, општинска лига, младинска лига, кадетска лига, пионери) и времетраењето на учеството на клубот во соодветната федерација;</w:t>
      </w:r>
    </w:p>
    <w:p w14:paraId="15DE83C7" w14:textId="77777777" w:rsidR="0061736F" w:rsidRPr="001C74F0" w:rsidRDefault="0061736F" w:rsidP="0061736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hAnsi="Calibri" w:cs="Calibri"/>
          <w:sz w:val="20"/>
          <w:szCs w:val="20"/>
        </w:rPr>
      </w:pPr>
      <w:r w:rsidRPr="001C74F0">
        <w:rPr>
          <w:rFonts w:ascii="Calibri" w:hAnsi="Calibri" w:cs="Calibri"/>
          <w:sz w:val="20"/>
          <w:szCs w:val="20"/>
        </w:rPr>
        <w:t>Потврда од клубот дали наплаќа/ не наплаќа чланарина;</w:t>
      </w:r>
    </w:p>
    <w:p w14:paraId="14722A42" w14:textId="77777777" w:rsidR="0061736F" w:rsidRPr="001C74F0" w:rsidRDefault="0061736F" w:rsidP="0061736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hAnsi="Calibri" w:cs="Calibri"/>
          <w:sz w:val="20"/>
          <w:szCs w:val="20"/>
        </w:rPr>
      </w:pPr>
      <w:r w:rsidRPr="001C74F0">
        <w:rPr>
          <w:rFonts w:ascii="Calibri" w:hAnsi="Calibri" w:cs="Calibri"/>
          <w:sz w:val="20"/>
          <w:szCs w:val="20"/>
        </w:rPr>
        <w:t>Годишна програма за работа и финкционирањето на спортскиот клуб, односно здружението;</w:t>
      </w:r>
    </w:p>
    <w:p w14:paraId="7ACBEBF5" w14:textId="77777777" w:rsidR="0061736F" w:rsidRPr="001C74F0" w:rsidRDefault="0061736F" w:rsidP="0061736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hAnsi="Calibri" w:cs="Calibri"/>
          <w:sz w:val="20"/>
          <w:szCs w:val="20"/>
        </w:rPr>
      </w:pPr>
      <w:r w:rsidRPr="001C74F0">
        <w:rPr>
          <w:rFonts w:ascii="Calibri" w:hAnsi="Calibri" w:cs="Calibri"/>
          <w:sz w:val="20"/>
          <w:szCs w:val="20"/>
        </w:rPr>
        <w:t>Постигнати резултати, успеси;</w:t>
      </w:r>
    </w:p>
    <w:p w14:paraId="7C2808DE" w14:textId="77777777" w:rsidR="0061736F" w:rsidRPr="001C74F0" w:rsidRDefault="0061736F" w:rsidP="0061736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hAnsi="Calibri" w:cs="Calibri"/>
          <w:sz w:val="20"/>
          <w:szCs w:val="20"/>
        </w:rPr>
      </w:pPr>
      <w:r w:rsidRPr="001C74F0">
        <w:rPr>
          <w:rFonts w:ascii="Calibri" w:hAnsi="Calibri" w:cs="Calibri"/>
          <w:sz w:val="20"/>
          <w:szCs w:val="20"/>
        </w:rPr>
        <w:t>Детално разработен финансиски план за потребните средства за реализација на програмата/ проект (број на ангажирани лица, опис на трошоците по позиции);</w:t>
      </w:r>
    </w:p>
    <w:p w14:paraId="26E91806" w14:textId="77777777" w:rsidR="0061736F" w:rsidRPr="001C74F0" w:rsidRDefault="0061736F" w:rsidP="0061736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hAnsi="Calibri" w:cs="Calibri"/>
          <w:sz w:val="20"/>
          <w:szCs w:val="20"/>
        </w:rPr>
      </w:pPr>
      <w:r w:rsidRPr="001C74F0">
        <w:rPr>
          <w:rFonts w:ascii="Calibri" w:hAnsi="Calibri" w:cs="Calibri"/>
          <w:sz w:val="20"/>
          <w:szCs w:val="20"/>
        </w:rPr>
        <w:t>Извешај за потрошените средства добиени од Општина Прилеп за претходната година;</w:t>
      </w:r>
    </w:p>
    <w:p w14:paraId="574B5CE5" w14:textId="77777777" w:rsidR="0061736F" w:rsidRPr="001C74F0" w:rsidRDefault="0061736F" w:rsidP="0061736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hAnsi="Calibri" w:cs="Calibri"/>
          <w:sz w:val="20"/>
          <w:szCs w:val="20"/>
        </w:rPr>
      </w:pPr>
      <w:r w:rsidRPr="001C74F0">
        <w:rPr>
          <w:rFonts w:ascii="Calibri" w:hAnsi="Calibri" w:cs="Calibri"/>
          <w:sz w:val="20"/>
          <w:szCs w:val="20"/>
        </w:rPr>
        <w:t>Информација каде и во кои спортски сали и/или спортски терени го извршуваат тренажниот и натпреварувачкиот процес за изминатите три години;</w:t>
      </w:r>
    </w:p>
    <w:p w14:paraId="0137984F" w14:textId="77777777" w:rsidR="0061736F" w:rsidRPr="001C74F0" w:rsidRDefault="0061736F" w:rsidP="0061736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hAnsi="Calibri" w:cs="Calibri"/>
          <w:sz w:val="20"/>
          <w:szCs w:val="20"/>
        </w:rPr>
      </w:pPr>
      <w:r w:rsidRPr="001C74F0">
        <w:rPr>
          <w:rFonts w:ascii="Calibri" w:hAnsi="Calibri" w:cs="Calibri"/>
          <w:sz w:val="20"/>
          <w:szCs w:val="20"/>
        </w:rPr>
        <w:t>Прилози, фотографии, награди.</w:t>
      </w:r>
    </w:p>
    <w:p w14:paraId="4CDABD61" w14:textId="77777777" w:rsidR="0061736F" w:rsidRPr="001C74F0" w:rsidRDefault="0061736F" w:rsidP="0061736F">
      <w:pPr>
        <w:jc w:val="both"/>
        <w:rPr>
          <w:rFonts w:ascii="Calibri" w:hAnsi="Calibri" w:cs="Calibri"/>
          <w:sz w:val="20"/>
          <w:szCs w:val="20"/>
        </w:rPr>
      </w:pPr>
    </w:p>
    <w:p w14:paraId="7EA0124B" w14:textId="77777777" w:rsidR="0061736F" w:rsidRPr="001C74F0" w:rsidRDefault="0061736F" w:rsidP="0061736F">
      <w:pPr>
        <w:ind w:left="3600" w:firstLine="720"/>
        <w:jc w:val="both"/>
        <w:rPr>
          <w:rFonts w:ascii="Calibri" w:hAnsi="Calibri" w:cs="Calibri"/>
          <w:sz w:val="20"/>
          <w:szCs w:val="20"/>
        </w:rPr>
      </w:pPr>
      <w:r w:rsidRPr="001C74F0">
        <w:rPr>
          <w:rFonts w:ascii="Calibri" w:hAnsi="Calibri" w:cs="Calibri"/>
          <w:sz w:val="20"/>
          <w:szCs w:val="20"/>
        </w:rPr>
        <w:t>Член 6</w:t>
      </w:r>
    </w:p>
    <w:p w14:paraId="5DEACDAA" w14:textId="77777777" w:rsidR="0061736F" w:rsidRPr="001C74F0" w:rsidRDefault="0061736F" w:rsidP="0061736F">
      <w:pPr>
        <w:ind w:left="720"/>
        <w:jc w:val="both"/>
        <w:rPr>
          <w:rFonts w:ascii="Calibri" w:hAnsi="Calibri" w:cs="Calibri"/>
          <w:sz w:val="20"/>
          <w:szCs w:val="20"/>
        </w:rPr>
      </w:pPr>
      <w:r w:rsidRPr="001C74F0">
        <w:rPr>
          <w:rFonts w:ascii="Calibri" w:hAnsi="Calibri" w:cs="Calibri"/>
          <w:sz w:val="20"/>
          <w:szCs w:val="20"/>
        </w:rPr>
        <w:lastRenderedPageBreak/>
        <w:t>Јавниот повик за Здруженијата и фондации содржи:</w:t>
      </w:r>
    </w:p>
    <w:p w14:paraId="13E0EDDE" w14:textId="77777777" w:rsidR="0061736F" w:rsidRPr="001C74F0" w:rsidRDefault="0061736F" w:rsidP="0061736F">
      <w:pPr>
        <w:ind w:firstLine="360"/>
        <w:jc w:val="both"/>
        <w:rPr>
          <w:rFonts w:ascii="Calibri" w:hAnsi="Calibri" w:cs="Calibri"/>
          <w:sz w:val="20"/>
          <w:szCs w:val="20"/>
        </w:rPr>
      </w:pPr>
      <w:r w:rsidRPr="001C74F0">
        <w:rPr>
          <w:rFonts w:ascii="Calibri" w:hAnsi="Calibri" w:cs="Calibri"/>
          <w:sz w:val="20"/>
          <w:szCs w:val="20"/>
        </w:rPr>
        <w:t>Формулар за аплицирање(кој може да се подигне од веб страната на Општина Прилеп);</w:t>
      </w:r>
    </w:p>
    <w:p w14:paraId="371221D6" w14:textId="77777777" w:rsidR="0061736F" w:rsidRPr="001C74F0" w:rsidRDefault="0061736F" w:rsidP="0061736F">
      <w:pPr>
        <w:ind w:firstLine="360"/>
        <w:jc w:val="both"/>
        <w:rPr>
          <w:rFonts w:ascii="Calibri" w:hAnsi="Calibri" w:cs="Calibri"/>
          <w:sz w:val="20"/>
          <w:szCs w:val="20"/>
        </w:rPr>
      </w:pPr>
      <w:r w:rsidRPr="001C74F0">
        <w:rPr>
          <w:rFonts w:ascii="Calibri" w:hAnsi="Calibri" w:cs="Calibri"/>
          <w:sz w:val="20"/>
          <w:szCs w:val="20"/>
        </w:rPr>
        <w:t>Задолжителна документација потребна за аплицирање на здруженијата и фондациите:</w:t>
      </w:r>
    </w:p>
    <w:p w14:paraId="4DA8CD75" w14:textId="77777777" w:rsidR="0061736F" w:rsidRPr="001C74F0" w:rsidRDefault="0061736F" w:rsidP="0061736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hAnsi="Calibri" w:cs="Calibri"/>
          <w:sz w:val="20"/>
          <w:szCs w:val="20"/>
        </w:rPr>
      </w:pPr>
      <w:r w:rsidRPr="001C74F0">
        <w:rPr>
          <w:rFonts w:ascii="Calibri" w:hAnsi="Calibri" w:cs="Calibri"/>
          <w:sz w:val="20"/>
          <w:szCs w:val="20"/>
        </w:rPr>
        <w:t>Нова тековна состојба од здруженијата и фондациите</w:t>
      </w:r>
    </w:p>
    <w:p w14:paraId="5FDEDC9D" w14:textId="77777777" w:rsidR="0061736F" w:rsidRPr="001C74F0" w:rsidRDefault="0061736F" w:rsidP="0061736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hAnsi="Calibri" w:cs="Calibri"/>
          <w:sz w:val="20"/>
          <w:szCs w:val="20"/>
        </w:rPr>
      </w:pPr>
      <w:r w:rsidRPr="001C74F0">
        <w:rPr>
          <w:rFonts w:ascii="Calibri" w:hAnsi="Calibri" w:cs="Calibri"/>
          <w:sz w:val="20"/>
          <w:szCs w:val="20"/>
        </w:rPr>
        <w:t xml:space="preserve">Годишна програма за работа и функционирање на здружението и </w:t>
      </w:r>
    </w:p>
    <w:p w14:paraId="03C26E72" w14:textId="77777777" w:rsidR="0061736F" w:rsidRPr="001C74F0" w:rsidRDefault="0061736F" w:rsidP="0061736F">
      <w:pPr>
        <w:ind w:left="360"/>
        <w:jc w:val="both"/>
        <w:rPr>
          <w:rFonts w:ascii="Calibri" w:hAnsi="Calibri" w:cs="Calibri"/>
          <w:sz w:val="20"/>
          <w:szCs w:val="20"/>
        </w:rPr>
      </w:pPr>
      <w:r w:rsidRPr="001C74F0">
        <w:rPr>
          <w:rFonts w:ascii="Calibri" w:hAnsi="Calibri" w:cs="Calibri"/>
          <w:sz w:val="20"/>
          <w:szCs w:val="20"/>
        </w:rPr>
        <w:t>фондацијата;</w:t>
      </w:r>
    </w:p>
    <w:p w14:paraId="5513C51C" w14:textId="77777777" w:rsidR="0061736F" w:rsidRPr="001C74F0" w:rsidRDefault="0061736F" w:rsidP="0061736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hAnsi="Calibri" w:cs="Calibri"/>
          <w:sz w:val="20"/>
          <w:szCs w:val="20"/>
        </w:rPr>
      </w:pPr>
      <w:r w:rsidRPr="001C74F0">
        <w:rPr>
          <w:rFonts w:ascii="Calibri" w:hAnsi="Calibri" w:cs="Calibri"/>
          <w:sz w:val="20"/>
          <w:szCs w:val="20"/>
        </w:rPr>
        <w:t>Предлог- проект со кој ќе се развива културниот и опшествениот живот  Општина Прилеп;</w:t>
      </w:r>
    </w:p>
    <w:p w14:paraId="727D97C3" w14:textId="77777777" w:rsidR="0061736F" w:rsidRPr="001C74F0" w:rsidRDefault="0061736F" w:rsidP="0061736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hAnsi="Calibri" w:cs="Calibri"/>
          <w:sz w:val="20"/>
          <w:szCs w:val="20"/>
        </w:rPr>
      </w:pPr>
      <w:r w:rsidRPr="001C74F0">
        <w:rPr>
          <w:rFonts w:ascii="Calibri" w:hAnsi="Calibri" w:cs="Calibri"/>
          <w:sz w:val="20"/>
          <w:szCs w:val="20"/>
        </w:rPr>
        <w:t>Извешај за потрошените средства добиени од Општина Прилеп за претходната година;</w:t>
      </w:r>
    </w:p>
    <w:p w14:paraId="573416D0" w14:textId="77777777" w:rsidR="0061736F" w:rsidRPr="001C74F0" w:rsidRDefault="0061736F" w:rsidP="0061736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hAnsi="Calibri" w:cs="Calibri"/>
          <w:sz w:val="20"/>
          <w:szCs w:val="20"/>
        </w:rPr>
      </w:pPr>
      <w:r w:rsidRPr="001C74F0">
        <w:rPr>
          <w:rFonts w:ascii="Calibri" w:hAnsi="Calibri" w:cs="Calibri"/>
          <w:sz w:val="20"/>
          <w:szCs w:val="20"/>
        </w:rPr>
        <w:t>Детално разработен финансиски план за потребните средства за реализација на програмата/проект (број на ангажирани лица, опис на останати трошоците по позиции).</w:t>
      </w:r>
    </w:p>
    <w:p w14:paraId="045C16E3" w14:textId="77777777" w:rsidR="0061736F" w:rsidRPr="001C74F0" w:rsidRDefault="0061736F" w:rsidP="0061736F">
      <w:pPr>
        <w:rPr>
          <w:rFonts w:ascii="Calibri" w:hAnsi="Calibri" w:cs="Calibri"/>
          <w:sz w:val="20"/>
          <w:szCs w:val="20"/>
        </w:rPr>
      </w:pPr>
      <w:r w:rsidRPr="001C74F0">
        <w:rPr>
          <w:rFonts w:ascii="Calibri" w:hAnsi="Calibri" w:cs="Calibri"/>
          <w:sz w:val="20"/>
          <w:szCs w:val="20"/>
        </w:rPr>
        <w:tab/>
      </w:r>
      <w:r w:rsidRPr="001C74F0">
        <w:rPr>
          <w:rFonts w:ascii="Calibri" w:hAnsi="Calibri" w:cs="Calibri"/>
          <w:sz w:val="20"/>
          <w:szCs w:val="20"/>
        </w:rPr>
        <w:tab/>
      </w:r>
      <w:r w:rsidRPr="001C74F0">
        <w:rPr>
          <w:rFonts w:ascii="Calibri" w:hAnsi="Calibri" w:cs="Calibri"/>
          <w:sz w:val="20"/>
          <w:szCs w:val="20"/>
        </w:rPr>
        <w:tab/>
      </w:r>
      <w:r w:rsidRPr="001C74F0">
        <w:rPr>
          <w:rFonts w:ascii="Calibri" w:hAnsi="Calibri" w:cs="Calibri"/>
          <w:sz w:val="20"/>
          <w:szCs w:val="20"/>
        </w:rPr>
        <w:tab/>
        <w:t xml:space="preserve">     </w:t>
      </w:r>
    </w:p>
    <w:p w14:paraId="5BE6B677" w14:textId="77777777" w:rsidR="0061736F" w:rsidRPr="001C74F0" w:rsidRDefault="0061736F" w:rsidP="0061736F">
      <w:pPr>
        <w:jc w:val="both"/>
        <w:rPr>
          <w:rFonts w:ascii="Calibri" w:hAnsi="Calibri" w:cs="Calibri"/>
          <w:b/>
          <w:sz w:val="20"/>
          <w:szCs w:val="20"/>
        </w:rPr>
      </w:pPr>
      <w:r w:rsidRPr="001C74F0">
        <w:rPr>
          <w:rFonts w:ascii="Calibri" w:hAnsi="Calibri" w:cs="Calibri"/>
          <w:sz w:val="20"/>
          <w:szCs w:val="20"/>
        </w:rPr>
        <w:tab/>
      </w:r>
    </w:p>
    <w:p w14:paraId="3CF2CF51" w14:textId="30187A60" w:rsidR="0061736F" w:rsidRPr="001C74F0" w:rsidRDefault="0061736F" w:rsidP="001C74F0">
      <w:pPr>
        <w:jc w:val="center"/>
        <w:rPr>
          <w:rFonts w:ascii="Calibri" w:hAnsi="Calibri" w:cs="Calibri"/>
          <w:sz w:val="20"/>
          <w:szCs w:val="20"/>
        </w:rPr>
      </w:pPr>
      <w:r w:rsidRPr="001C74F0">
        <w:rPr>
          <w:rFonts w:ascii="Calibri" w:hAnsi="Calibri" w:cs="Calibri"/>
          <w:sz w:val="20"/>
          <w:szCs w:val="20"/>
        </w:rPr>
        <w:t>Член 7</w:t>
      </w:r>
    </w:p>
    <w:p w14:paraId="4A083955" w14:textId="77777777" w:rsidR="0061736F" w:rsidRPr="001C74F0" w:rsidRDefault="0061736F" w:rsidP="0061736F">
      <w:pPr>
        <w:ind w:firstLine="720"/>
        <w:jc w:val="both"/>
        <w:rPr>
          <w:rFonts w:ascii="Calibri" w:hAnsi="Calibri" w:cs="Calibri"/>
          <w:b/>
          <w:sz w:val="20"/>
          <w:szCs w:val="20"/>
        </w:rPr>
      </w:pPr>
      <w:r w:rsidRPr="001C74F0">
        <w:rPr>
          <w:rFonts w:ascii="Calibri" w:hAnsi="Calibri" w:cs="Calibri"/>
          <w:sz w:val="20"/>
          <w:szCs w:val="20"/>
        </w:rPr>
        <w:t xml:space="preserve">Распределбата на финансиските средства од Буџетот на Општина Прилеп на спорски клубови, </w:t>
      </w:r>
      <w:r w:rsidRPr="001C74F0">
        <w:rPr>
          <w:rFonts w:ascii="Calibri" w:hAnsi="Calibri" w:cs="Calibri"/>
          <w:bCs/>
          <w:sz w:val="20"/>
          <w:szCs w:val="20"/>
        </w:rPr>
        <w:t xml:space="preserve">професионални спортски клубови </w:t>
      </w:r>
      <w:r w:rsidRPr="001C74F0">
        <w:rPr>
          <w:rFonts w:ascii="Calibri" w:hAnsi="Calibri" w:cs="Calibri"/>
          <w:sz w:val="20"/>
          <w:szCs w:val="20"/>
        </w:rPr>
        <w:t>ќе ја врши Комисијата за финансирање и буџет при Совет на Општина Прилеп.</w:t>
      </w:r>
    </w:p>
    <w:p w14:paraId="77E8B308" w14:textId="77777777" w:rsidR="0061736F" w:rsidRPr="001C74F0" w:rsidRDefault="0061736F" w:rsidP="0061736F">
      <w:pPr>
        <w:jc w:val="both"/>
        <w:rPr>
          <w:rFonts w:ascii="Calibri" w:hAnsi="Calibri" w:cs="Calibri"/>
          <w:sz w:val="20"/>
          <w:szCs w:val="20"/>
        </w:rPr>
      </w:pPr>
    </w:p>
    <w:p w14:paraId="35293577" w14:textId="77777777" w:rsidR="0061736F" w:rsidRPr="001C74F0" w:rsidRDefault="0061736F" w:rsidP="0061736F">
      <w:pPr>
        <w:rPr>
          <w:rFonts w:ascii="Calibri" w:hAnsi="Calibri" w:cs="Calibri"/>
          <w:b/>
          <w:bCs/>
          <w:sz w:val="20"/>
          <w:szCs w:val="20"/>
        </w:rPr>
      </w:pPr>
      <w:r w:rsidRPr="001C74F0">
        <w:rPr>
          <w:rFonts w:ascii="Calibri" w:hAnsi="Calibri" w:cs="Calibri"/>
          <w:b/>
          <w:bCs/>
          <w:sz w:val="20"/>
          <w:szCs w:val="20"/>
        </w:rPr>
        <w:t>СИСТЕМ НА БОДУВАЊЕ</w:t>
      </w:r>
    </w:p>
    <w:p w14:paraId="08F4DDF1" w14:textId="361B76D0" w:rsidR="0061736F" w:rsidRPr="001C74F0" w:rsidRDefault="0061736F" w:rsidP="001C74F0">
      <w:pPr>
        <w:jc w:val="center"/>
        <w:rPr>
          <w:rFonts w:ascii="Calibri" w:hAnsi="Calibri" w:cs="Calibri"/>
          <w:sz w:val="20"/>
          <w:szCs w:val="20"/>
        </w:rPr>
      </w:pPr>
      <w:r w:rsidRPr="001C74F0">
        <w:rPr>
          <w:rFonts w:ascii="Calibri" w:hAnsi="Calibri" w:cs="Calibri"/>
          <w:sz w:val="20"/>
          <w:szCs w:val="20"/>
        </w:rPr>
        <w:t>Член 8</w:t>
      </w:r>
    </w:p>
    <w:p w14:paraId="34F31382" w14:textId="77777777" w:rsidR="0061736F" w:rsidRPr="001C74F0" w:rsidRDefault="0061736F" w:rsidP="0061736F">
      <w:pPr>
        <w:ind w:firstLine="720"/>
        <w:jc w:val="both"/>
        <w:rPr>
          <w:rFonts w:ascii="Calibri" w:hAnsi="Calibri" w:cs="Calibri"/>
          <w:sz w:val="20"/>
          <w:szCs w:val="20"/>
        </w:rPr>
      </w:pPr>
      <w:r w:rsidRPr="001C74F0">
        <w:rPr>
          <w:rFonts w:ascii="Calibri" w:hAnsi="Calibri" w:cs="Calibri"/>
          <w:sz w:val="20"/>
          <w:szCs w:val="20"/>
        </w:rPr>
        <w:t>Комисијата за финансирање и буџет при одлучувањето доделува бодови за секој критериум одделно. Конечниот резултат претставува вкупниот број на бодови за сите критериуми.</w:t>
      </w:r>
    </w:p>
    <w:p w14:paraId="77362AE1" w14:textId="77777777" w:rsidR="0061736F" w:rsidRPr="001C74F0" w:rsidRDefault="0061736F" w:rsidP="0061736F">
      <w:pPr>
        <w:rPr>
          <w:rFonts w:ascii="Calibri" w:hAnsi="Calibri" w:cs="Calibri"/>
          <w:sz w:val="20"/>
          <w:szCs w:val="20"/>
        </w:rPr>
      </w:pPr>
      <w:r w:rsidRPr="001C74F0">
        <w:rPr>
          <w:rFonts w:ascii="Calibri" w:hAnsi="Calibri" w:cs="Calibri"/>
          <w:sz w:val="20"/>
          <w:szCs w:val="20"/>
        </w:rPr>
        <w:t>Критериумите за оценување се дадени во следните табели:</w:t>
      </w:r>
    </w:p>
    <w:p w14:paraId="5601EE20" w14:textId="77777777" w:rsidR="0061736F" w:rsidRPr="001C74F0" w:rsidRDefault="0061736F" w:rsidP="0061736F">
      <w:pPr>
        <w:rPr>
          <w:rFonts w:ascii="Calibri" w:hAnsi="Calibri" w:cs="Calibri"/>
          <w:sz w:val="20"/>
          <w:szCs w:val="20"/>
        </w:rPr>
      </w:pPr>
      <w:r w:rsidRPr="001C74F0">
        <w:rPr>
          <w:rFonts w:ascii="Calibri" w:hAnsi="Calibri" w:cs="Calibri"/>
          <w:sz w:val="20"/>
          <w:szCs w:val="20"/>
        </w:rPr>
        <w:t>Оценување:</w:t>
      </w:r>
    </w:p>
    <w:p w14:paraId="2319285B" w14:textId="77777777" w:rsidR="0061736F" w:rsidRPr="001C74F0" w:rsidRDefault="0061736F" w:rsidP="0061736F">
      <w:pPr>
        <w:ind w:firstLine="720"/>
        <w:rPr>
          <w:rFonts w:ascii="Calibri" w:hAnsi="Calibri" w:cs="Calibri"/>
          <w:sz w:val="20"/>
          <w:szCs w:val="20"/>
        </w:rPr>
      </w:pPr>
      <w:r w:rsidRPr="001C74F0">
        <w:rPr>
          <w:rFonts w:ascii="Calibri" w:hAnsi="Calibri" w:cs="Calibri"/>
          <w:sz w:val="20"/>
          <w:szCs w:val="20"/>
        </w:rPr>
        <w:t>колективни спортови (кошарка, ракомет, одбојка и фудбал)  –4 критериуми</w:t>
      </w:r>
    </w:p>
    <w:p w14:paraId="172DDFA9" w14:textId="77777777" w:rsidR="0061736F" w:rsidRPr="001C74F0" w:rsidRDefault="0061736F" w:rsidP="0061736F">
      <w:pPr>
        <w:rPr>
          <w:rFonts w:ascii="Calibri" w:hAnsi="Calibri" w:cs="Calibri"/>
          <w:sz w:val="20"/>
          <w:szCs w:val="20"/>
        </w:rPr>
      </w:pPr>
      <w:r w:rsidRPr="001C74F0">
        <w:rPr>
          <w:rFonts w:ascii="Calibri" w:hAnsi="Calibri" w:cs="Calibri"/>
          <w:sz w:val="20"/>
          <w:szCs w:val="20"/>
        </w:rPr>
        <w:t xml:space="preserve"> </w:t>
      </w:r>
      <w:bookmarkStart w:id="0" w:name="_Hlk1552542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227"/>
      </w:tblGrid>
      <w:tr w:rsidR="0061736F" w:rsidRPr="001C74F0" w14:paraId="28514F52" w14:textId="77777777" w:rsidTr="00D025E6">
        <w:trPr>
          <w:trHeight w:val="406"/>
        </w:trPr>
        <w:tc>
          <w:tcPr>
            <w:tcW w:w="6629" w:type="dxa"/>
            <w:shd w:val="clear" w:color="auto" w:fill="auto"/>
          </w:tcPr>
          <w:p w14:paraId="55EA1D80" w14:textId="77777777" w:rsidR="0061736F" w:rsidRPr="001C74F0" w:rsidRDefault="0061736F" w:rsidP="00D025E6">
            <w:pPr>
              <w:rPr>
                <w:rFonts w:ascii="Calibri" w:hAnsi="Calibri" w:cs="Calibri"/>
                <w:b/>
                <w:bCs/>
                <w:sz w:val="20"/>
                <w:szCs w:val="20"/>
              </w:rPr>
            </w:pPr>
            <w:r w:rsidRPr="001C74F0">
              <w:rPr>
                <w:rFonts w:ascii="Calibri" w:hAnsi="Calibri" w:cs="Calibri"/>
                <w:b/>
                <w:bCs/>
                <w:sz w:val="20"/>
                <w:szCs w:val="20"/>
              </w:rPr>
              <w:t>1.Ранг на натпреварување</w:t>
            </w:r>
          </w:p>
        </w:tc>
        <w:tc>
          <w:tcPr>
            <w:tcW w:w="2227" w:type="dxa"/>
            <w:shd w:val="clear" w:color="auto" w:fill="auto"/>
          </w:tcPr>
          <w:p w14:paraId="117A9FCE"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поени</w:t>
            </w:r>
          </w:p>
        </w:tc>
      </w:tr>
      <w:tr w:rsidR="0061736F" w:rsidRPr="001C74F0" w14:paraId="338155F1" w14:textId="77777777" w:rsidTr="00D025E6">
        <w:tc>
          <w:tcPr>
            <w:tcW w:w="6629" w:type="dxa"/>
            <w:shd w:val="clear" w:color="auto" w:fill="auto"/>
          </w:tcPr>
          <w:p w14:paraId="525CBA14"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Учество во меѓународни лиги и натпревари</w:t>
            </w:r>
          </w:p>
        </w:tc>
        <w:tc>
          <w:tcPr>
            <w:tcW w:w="2227" w:type="dxa"/>
            <w:shd w:val="clear" w:color="auto" w:fill="auto"/>
          </w:tcPr>
          <w:p w14:paraId="4A5B816F"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20</w:t>
            </w:r>
          </w:p>
        </w:tc>
      </w:tr>
      <w:tr w:rsidR="0061736F" w:rsidRPr="001C74F0" w14:paraId="4D2950B3" w14:textId="77777777" w:rsidTr="00D025E6">
        <w:tc>
          <w:tcPr>
            <w:tcW w:w="6629" w:type="dxa"/>
            <w:shd w:val="clear" w:color="auto" w:fill="auto"/>
          </w:tcPr>
          <w:p w14:paraId="03CAD77F"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Прва лига/Супер лига</w:t>
            </w:r>
          </w:p>
        </w:tc>
        <w:tc>
          <w:tcPr>
            <w:tcW w:w="2227" w:type="dxa"/>
            <w:shd w:val="clear" w:color="auto" w:fill="auto"/>
          </w:tcPr>
          <w:p w14:paraId="17B9C78E"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15</w:t>
            </w:r>
          </w:p>
        </w:tc>
      </w:tr>
      <w:tr w:rsidR="0061736F" w:rsidRPr="001C74F0" w14:paraId="6A3C96B4" w14:textId="77777777" w:rsidTr="00D025E6">
        <w:tc>
          <w:tcPr>
            <w:tcW w:w="6629" w:type="dxa"/>
            <w:shd w:val="clear" w:color="auto" w:fill="auto"/>
          </w:tcPr>
          <w:p w14:paraId="4509D31F"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Втора лига</w:t>
            </w:r>
          </w:p>
        </w:tc>
        <w:tc>
          <w:tcPr>
            <w:tcW w:w="2227" w:type="dxa"/>
            <w:shd w:val="clear" w:color="auto" w:fill="auto"/>
          </w:tcPr>
          <w:p w14:paraId="24F51BEA"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10</w:t>
            </w:r>
          </w:p>
        </w:tc>
      </w:tr>
      <w:tr w:rsidR="0061736F" w:rsidRPr="001C74F0" w14:paraId="299A75BE" w14:textId="77777777" w:rsidTr="00D025E6">
        <w:tc>
          <w:tcPr>
            <w:tcW w:w="6629" w:type="dxa"/>
            <w:shd w:val="clear" w:color="auto" w:fill="auto"/>
          </w:tcPr>
          <w:p w14:paraId="316E6829"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Трета лига</w:t>
            </w:r>
          </w:p>
        </w:tc>
        <w:tc>
          <w:tcPr>
            <w:tcW w:w="2227" w:type="dxa"/>
            <w:shd w:val="clear" w:color="auto" w:fill="auto"/>
          </w:tcPr>
          <w:p w14:paraId="739EAE87"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8</w:t>
            </w:r>
          </w:p>
        </w:tc>
      </w:tr>
      <w:tr w:rsidR="0061736F" w:rsidRPr="001C74F0" w14:paraId="4DC0DFE3" w14:textId="77777777" w:rsidTr="00D025E6">
        <w:tc>
          <w:tcPr>
            <w:tcW w:w="6629" w:type="dxa"/>
            <w:shd w:val="clear" w:color="auto" w:fill="auto"/>
          </w:tcPr>
          <w:p w14:paraId="25A3C7E0"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Општинска лига</w:t>
            </w:r>
          </w:p>
        </w:tc>
        <w:tc>
          <w:tcPr>
            <w:tcW w:w="2227" w:type="dxa"/>
            <w:shd w:val="clear" w:color="auto" w:fill="auto"/>
          </w:tcPr>
          <w:p w14:paraId="1737ABA7"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5</w:t>
            </w:r>
          </w:p>
        </w:tc>
      </w:tr>
      <w:tr w:rsidR="0061736F" w:rsidRPr="001C74F0" w14:paraId="62E993A5" w14:textId="77777777" w:rsidTr="00D025E6">
        <w:tc>
          <w:tcPr>
            <w:tcW w:w="6629" w:type="dxa"/>
            <w:shd w:val="clear" w:color="auto" w:fill="auto"/>
          </w:tcPr>
          <w:p w14:paraId="7B59E678"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Младинска лига</w:t>
            </w:r>
          </w:p>
        </w:tc>
        <w:tc>
          <w:tcPr>
            <w:tcW w:w="2227" w:type="dxa"/>
            <w:shd w:val="clear" w:color="auto" w:fill="auto"/>
          </w:tcPr>
          <w:p w14:paraId="42EB9616"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5</w:t>
            </w:r>
          </w:p>
        </w:tc>
      </w:tr>
      <w:bookmarkEnd w:id="0"/>
    </w:tbl>
    <w:p w14:paraId="35D20FFC" w14:textId="77777777" w:rsidR="0061736F" w:rsidRPr="001C74F0" w:rsidRDefault="0061736F" w:rsidP="0061736F">
      <w:pPr>
        <w:rPr>
          <w:rFonts w:ascii="Calibri" w:hAnsi="Calibri" w:cs="Calibri"/>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227"/>
      </w:tblGrid>
      <w:tr w:rsidR="0061736F" w:rsidRPr="001C74F0" w14:paraId="27680AE4" w14:textId="77777777" w:rsidTr="00D025E6">
        <w:tc>
          <w:tcPr>
            <w:tcW w:w="6629" w:type="dxa"/>
            <w:shd w:val="clear" w:color="auto" w:fill="auto"/>
          </w:tcPr>
          <w:p w14:paraId="56BC17BA" w14:textId="77777777" w:rsidR="0061736F" w:rsidRPr="001C74F0" w:rsidRDefault="0061736F" w:rsidP="00D025E6">
            <w:pPr>
              <w:rPr>
                <w:rFonts w:ascii="Calibri" w:hAnsi="Calibri" w:cs="Calibri"/>
                <w:b/>
                <w:bCs/>
                <w:sz w:val="20"/>
                <w:szCs w:val="20"/>
              </w:rPr>
            </w:pPr>
            <w:r w:rsidRPr="001C74F0">
              <w:rPr>
                <w:rFonts w:ascii="Calibri" w:hAnsi="Calibri" w:cs="Calibri"/>
                <w:b/>
                <w:bCs/>
                <w:sz w:val="20"/>
                <w:szCs w:val="20"/>
              </w:rPr>
              <w:lastRenderedPageBreak/>
              <w:t>2.Младинска школа</w:t>
            </w:r>
          </w:p>
        </w:tc>
        <w:tc>
          <w:tcPr>
            <w:tcW w:w="2227" w:type="dxa"/>
            <w:shd w:val="clear" w:color="auto" w:fill="auto"/>
          </w:tcPr>
          <w:p w14:paraId="08E72AF7"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поени</w:t>
            </w:r>
          </w:p>
        </w:tc>
      </w:tr>
      <w:tr w:rsidR="0061736F" w:rsidRPr="001C74F0" w14:paraId="42EF717D" w14:textId="77777777" w:rsidTr="00D025E6">
        <w:tc>
          <w:tcPr>
            <w:tcW w:w="6629" w:type="dxa"/>
            <w:shd w:val="clear" w:color="auto" w:fill="auto"/>
          </w:tcPr>
          <w:p w14:paraId="5D769967"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Комплет школа со сите категории</w:t>
            </w:r>
          </w:p>
        </w:tc>
        <w:tc>
          <w:tcPr>
            <w:tcW w:w="2227" w:type="dxa"/>
            <w:shd w:val="clear" w:color="auto" w:fill="auto"/>
          </w:tcPr>
          <w:p w14:paraId="29E7F6AF"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30</w:t>
            </w:r>
          </w:p>
        </w:tc>
      </w:tr>
      <w:tr w:rsidR="0061736F" w:rsidRPr="001C74F0" w14:paraId="2B1F9306" w14:textId="77777777" w:rsidTr="00D025E6">
        <w:tc>
          <w:tcPr>
            <w:tcW w:w="6629" w:type="dxa"/>
            <w:shd w:val="clear" w:color="auto" w:fill="auto"/>
          </w:tcPr>
          <w:p w14:paraId="76E1A10C"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Школа со две категории</w:t>
            </w:r>
          </w:p>
        </w:tc>
        <w:tc>
          <w:tcPr>
            <w:tcW w:w="2227" w:type="dxa"/>
            <w:shd w:val="clear" w:color="auto" w:fill="auto"/>
          </w:tcPr>
          <w:p w14:paraId="48EC44FE"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15</w:t>
            </w:r>
          </w:p>
        </w:tc>
      </w:tr>
      <w:tr w:rsidR="0061736F" w:rsidRPr="001C74F0" w14:paraId="271A9C3C" w14:textId="77777777" w:rsidTr="00D025E6">
        <w:tc>
          <w:tcPr>
            <w:tcW w:w="6629" w:type="dxa"/>
            <w:shd w:val="clear" w:color="auto" w:fill="auto"/>
          </w:tcPr>
          <w:p w14:paraId="75582358"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Школа со само една категорија</w:t>
            </w:r>
          </w:p>
        </w:tc>
        <w:tc>
          <w:tcPr>
            <w:tcW w:w="2227" w:type="dxa"/>
            <w:shd w:val="clear" w:color="auto" w:fill="auto"/>
          </w:tcPr>
          <w:p w14:paraId="5150E2D3"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10</w:t>
            </w:r>
          </w:p>
        </w:tc>
      </w:tr>
    </w:tbl>
    <w:p w14:paraId="42E86CA2" w14:textId="77777777" w:rsidR="0061736F" w:rsidRDefault="0061736F" w:rsidP="0061736F">
      <w:pPr>
        <w:rPr>
          <w:rFonts w:ascii="Calibri" w:hAnsi="Calibri" w:cs="Calibri"/>
          <w:sz w:val="20"/>
          <w:szCs w:val="20"/>
        </w:rPr>
      </w:pPr>
    </w:p>
    <w:p w14:paraId="4D9FC26F" w14:textId="77777777" w:rsidR="001C74F0" w:rsidRPr="001C74F0" w:rsidRDefault="001C74F0" w:rsidP="0061736F">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227"/>
      </w:tblGrid>
      <w:tr w:rsidR="0061736F" w:rsidRPr="001C74F0" w14:paraId="7A63F788" w14:textId="77777777" w:rsidTr="00D025E6">
        <w:tc>
          <w:tcPr>
            <w:tcW w:w="6629" w:type="dxa"/>
            <w:shd w:val="clear" w:color="auto" w:fill="auto"/>
          </w:tcPr>
          <w:p w14:paraId="699C5D96" w14:textId="77777777" w:rsidR="0061736F" w:rsidRPr="001C74F0" w:rsidRDefault="0061736F" w:rsidP="00D025E6">
            <w:pPr>
              <w:rPr>
                <w:rFonts w:ascii="Calibri" w:hAnsi="Calibri" w:cs="Calibri"/>
                <w:b/>
                <w:bCs/>
                <w:sz w:val="20"/>
                <w:szCs w:val="20"/>
              </w:rPr>
            </w:pPr>
            <w:r w:rsidRPr="001C74F0">
              <w:rPr>
                <w:rFonts w:ascii="Calibri" w:hAnsi="Calibri" w:cs="Calibri"/>
                <w:b/>
                <w:bCs/>
                <w:sz w:val="20"/>
                <w:szCs w:val="20"/>
              </w:rPr>
              <w:t>3.Финансиски импликации(трошоци) за спорски сали и терени за претходната година</w:t>
            </w:r>
          </w:p>
        </w:tc>
        <w:tc>
          <w:tcPr>
            <w:tcW w:w="2227" w:type="dxa"/>
            <w:shd w:val="clear" w:color="auto" w:fill="auto"/>
          </w:tcPr>
          <w:p w14:paraId="2EBF426C"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поени</w:t>
            </w:r>
          </w:p>
        </w:tc>
      </w:tr>
      <w:tr w:rsidR="0061736F" w:rsidRPr="001C74F0" w14:paraId="4D48E3BF" w14:textId="77777777" w:rsidTr="00D025E6">
        <w:tc>
          <w:tcPr>
            <w:tcW w:w="6629" w:type="dxa"/>
            <w:shd w:val="clear" w:color="auto" w:fill="auto"/>
          </w:tcPr>
          <w:p w14:paraId="681C157D"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Над 100.000,00 денари</w:t>
            </w:r>
          </w:p>
        </w:tc>
        <w:tc>
          <w:tcPr>
            <w:tcW w:w="2227" w:type="dxa"/>
            <w:shd w:val="clear" w:color="auto" w:fill="auto"/>
          </w:tcPr>
          <w:p w14:paraId="18714AA2"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35</w:t>
            </w:r>
          </w:p>
        </w:tc>
      </w:tr>
      <w:tr w:rsidR="0061736F" w:rsidRPr="001C74F0" w14:paraId="147A2D52" w14:textId="77777777" w:rsidTr="00D025E6">
        <w:tc>
          <w:tcPr>
            <w:tcW w:w="6629" w:type="dxa"/>
            <w:shd w:val="clear" w:color="auto" w:fill="auto"/>
          </w:tcPr>
          <w:p w14:paraId="0055E763"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од 50.000,00 до 100.000,00 денари</w:t>
            </w:r>
          </w:p>
        </w:tc>
        <w:tc>
          <w:tcPr>
            <w:tcW w:w="2227" w:type="dxa"/>
            <w:shd w:val="clear" w:color="auto" w:fill="auto"/>
          </w:tcPr>
          <w:p w14:paraId="7A9A8200"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20</w:t>
            </w:r>
          </w:p>
        </w:tc>
      </w:tr>
      <w:tr w:rsidR="0061736F" w:rsidRPr="001C74F0" w14:paraId="0EB4F0A4" w14:textId="77777777" w:rsidTr="00D025E6">
        <w:tc>
          <w:tcPr>
            <w:tcW w:w="6629" w:type="dxa"/>
            <w:shd w:val="clear" w:color="auto" w:fill="auto"/>
          </w:tcPr>
          <w:p w14:paraId="2E295345"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од 25.000,00 до 50.000,00 денари</w:t>
            </w:r>
          </w:p>
        </w:tc>
        <w:tc>
          <w:tcPr>
            <w:tcW w:w="2227" w:type="dxa"/>
            <w:shd w:val="clear" w:color="auto" w:fill="auto"/>
          </w:tcPr>
          <w:p w14:paraId="026C458D"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10</w:t>
            </w:r>
          </w:p>
        </w:tc>
      </w:tr>
      <w:tr w:rsidR="0061736F" w:rsidRPr="001C74F0" w14:paraId="0EAAC600" w14:textId="77777777" w:rsidTr="00D025E6">
        <w:tc>
          <w:tcPr>
            <w:tcW w:w="6629" w:type="dxa"/>
            <w:shd w:val="clear" w:color="auto" w:fill="auto"/>
          </w:tcPr>
          <w:p w14:paraId="4E8082D2"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до 25.000,00 денари</w:t>
            </w:r>
          </w:p>
        </w:tc>
        <w:tc>
          <w:tcPr>
            <w:tcW w:w="2227" w:type="dxa"/>
            <w:shd w:val="clear" w:color="auto" w:fill="auto"/>
          </w:tcPr>
          <w:p w14:paraId="33278875"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5</w:t>
            </w:r>
          </w:p>
        </w:tc>
      </w:tr>
    </w:tbl>
    <w:p w14:paraId="487AAB24" w14:textId="77777777" w:rsidR="0061736F" w:rsidRPr="001C74F0" w:rsidRDefault="0061736F" w:rsidP="0061736F">
      <w:pPr>
        <w:rPr>
          <w:rFonts w:ascii="Calibri" w:hAnsi="Calibri" w:cs="Calibri"/>
          <w:sz w:val="20"/>
          <w:szCs w:val="20"/>
        </w:rPr>
      </w:pPr>
    </w:p>
    <w:p w14:paraId="25046650" w14:textId="77777777" w:rsidR="0061736F" w:rsidRPr="001C74F0" w:rsidRDefault="0061736F" w:rsidP="0061736F">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227"/>
      </w:tblGrid>
      <w:tr w:rsidR="0061736F" w:rsidRPr="001C74F0" w14:paraId="56B6BFE6" w14:textId="77777777" w:rsidTr="00D025E6">
        <w:tc>
          <w:tcPr>
            <w:tcW w:w="6629" w:type="dxa"/>
            <w:shd w:val="clear" w:color="auto" w:fill="auto"/>
          </w:tcPr>
          <w:p w14:paraId="34D5C38F" w14:textId="77777777" w:rsidR="0061736F" w:rsidRPr="001C74F0" w:rsidRDefault="0061736F" w:rsidP="00D025E6">
            <w:pPr>
              <w:rPr>
                <w:rFonts w:ascii="Calibri" w:hAnsi="Calibri" w:cs="Calibri"/>
                <w:b/>
                <w:bCs/>
                <w:sz w:val="20"/>
                <w:szCs w:val="20"/>
              </w:rPr>
            </w:pPr>
            <w:r w:rsidRPr="001C74F0">
              <w:rPr>
                <w:rFonts w:ascii="Calibri" w:hAnsi="Calibri" w:cs="Calibri"/>
                <w:b/>
                <w:bCs/>
                <w:sz w:val="20"/>
                <w:szCs w:val="20"/>
              </w:rPr>
              <w:t>4.Чланарина</w:t>
            </w:r>
          </w:p>
        </w:tc>
        <w:tc>
          <w:tcPr>
            <w:tcW w:w="2227" w:type="dxa"/>
            <w:shd w:val="clear" w:color="auto" w:fill="auto"/>
          </w:tcPr>
          <w:p w14:paraId="07BC1D25"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поени</w:t>
            </w:r>
          </w:p>
        </w:tc>
      </w:tr>
      <w:tr w:rsidR="0061736F" w:rsidRPr="001C74F0" w14:paraId="3DBA357F" w14:textId="77777777" w:rsidTr="00D025E6">
        <w:tc>
          <w:tcPr>
            <w:tcW w:w="6629" w:type="dxa"/>
            <w:shd w:val="clear" w:color="auto" w:fill="auto"/>
          </w:tcPr>
          <w:p w14:paraId="3BECC1E2"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Клубот не наплаќа чланарина</w:t>
            </w:r>
          </w:p>
        </w:tc>
        <w:tc>
          <w:tcPr>
            <w:tcW w:w="2227" w:type="dxa"/>
            <w:shd w:val="clear" w:color="auto" w:fill="auto"/>
          </w:tcPr>
          <w:p w14:paraId="04D6C117"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15</w:t>
            </w:r>
          </w:p>
        </w:tc>
      </w:tr>
      <w:tr w:rsidR="0061736F" w:rsidRPr="001C74F0" w14:paraId="55862DAB" w14:textId="77777777" w:rsidTr="00D025E6">
        <w:tc>
          <w:tcPr>
            <w:tcW w:w="6629" w:type="dxa"/>
            <w:shd w:val="clear" w:color="auto" w:fill="auto"/>
          </w:tcPr>
          <w:p w14:paraId="2BA30E13"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Клубот наплаќа чланрина</w:t>
            </w:r>
          </w:p>
        </w:tc>
        <w:tc>
          <w:tcPr>
            <w:tcW w:w="2227" w:type="dxa"/>
            <w:shd w:val="clear" w:color="auto" w:fill="auto"/>
          </w:tcPr>
          <w:p w14:paraId="295FA693"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0</w:t>
            </w:r>
          </w:p>
        </w:tc>
      </w:tr>
    </w:tbl>
    <w:p w14:paraId="1792D1EA" w14:textId="77777777" w:rsidR="0061736F" w:rsidRPr="001C74F0" w:rsidRDefault="0061736F" w:rsidP="0061736F">
      <w:pPr>
        <w:rPr>
          <w:rFonts w:ascii="Calibri" w:hAnsi="Calibri" w:cs="Calibri"/>
          <w:sz w:val="20"/>
          <w:szCs w:val="20"/>
        </w:rPr>
      </w:pPr>
    </w:p>
    <w:p w14:paraId="698C038D" w14:textId="77777777" w:rsidR="0061736F" w:rsidRPr="001C74F0" w:rsidRDefault="0061736F" w:rsidP="0061736F">
      <w:pPr>
        <w:rPr>
          <w:rFonts w:ascii="Calibri" w:hAnsi="Calibri" w:cs="Calibri"/>
          <w:sz w:val="20"/>
          <w:szCs w:val="20"/>
        </w:rPr>
      </w:pPr>
      <w:r w:rsidRPr="001C74F0">
        <w:rPr>
          <w:rFonts w:ascii="Calibri" w:hAnsi="Calibri" w:cs="Calibri"/>
          <w:sz w:val="20"/>
          <w:szCs w:val="20"/>
        </w:rPr>
        <w:tab/>
        <w:t>Индивидуални спортови ( боречки спортови, пинг-понг, тенис, атлетика, гимнастика, велосипедизам и др.) - 4 критериуми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227"/>
      </w:tblGrid>
      <w:tr w:rsidR="0061736F" w:rsidRPr="001C74F0" w14:paraId="64DDA7E6" w14:textId="77777777" w:rsidTr="00D025E6">
        <w:tc>
          <w:tcPr>
            <w:tcW w:w="6629" w:type="dxa"/>
            <w:shd w:val="clear" w:color="auto" w:fill="auto"/>
          </w:tcPr>
          <w:p w14:paraId="5518ABF2" w14:textId="77777777" w:rsidR="0061736F" w:rsidRPr="001C74F0" w:rsidRDefault="0061736F" w:rsidP="00D025E6">
            <w:pPr>
              <w:rPr>
                <w:rFonts w:ascii="Calibri" w:hAnsi="Calibri" w:cs="Calibri"/>
                <w:b/>
                <w:bCs/>
                <w:sz w:val="20"/>
                <w:szCs w:val="20"/>
              </w:rPr>
            </w:pPr>
            <w:r w:rsidRPr="001C74F0">
              <w:rPr>
                <w:rFonts w:ascii="Calibri" w:hAnsi="Calibri" w:cs="Calibri"/>
                <w:b/>
                <w:bCs/>
                <w:sz w:val="20"/>
                <w:szCs w:val="20"/>
              </w:rPr>
              <w:t>1. Ранг на натпреварување</w:t>
            </w:r>
          </w:p>
        </w:tc>
        <w:tc>
          <w:tcPr>
            <w:tcW w:w="2227" w:type="dxa"/>
            <w:shd w:val="clear" w:color="auto" w:fill="auto"/>
          </w:tcPr>
          <w:p w14:paraId="2E895063"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поени</w:t>
            </w:r>
          </w:p>
        </w:tc>
      </w:tr>
      <w:tr w:rsidR="0061736F" w:rsidRPr="001C74F0" w14:paraId="2F0CF9F1" w14:textId="77777777" w:rsidTr="00D025E6">
        <w:tc>
          <w:tcPr>
            <w:tcW w:w="6629" w:type="dxa"/>
            <w:shd w:val="clear" w:color="auto" w:fill="auto"/>
          </w:tcPr>
          <w:p w14:paraId="267F1CC4"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Учество во меѓународни натпревари</w:t>
            </w:r>
          </w:p>
        </w:tc>
        <w:tc>
          <w:tcPr>
            <w:tcW w:w="2227" w:type="dxa"/>
            <w:shd w:val="clear" w:color="auto" w:fill="auto"/>
          </w:tcPr>
          <w:p w14:paraId="757F487E"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25</w:t>
            </w:r>
          </w:p>
        </w:tc>
      </w:tr>
      <w:tr w:rsidR="0061736F" w:rsidRPr="001C74F0" w14:paraId="0EC31BFC" w14:textId="77777777" w:rsidTr="00D025E6">
        <w:tc>
          <w:tcPr>
            <w:tcW w:w="6629" w:type="dxa"/>
            <w:shd w:val="clear" w:color="auto" w:fill="auto"/>
          </w:tcPr>
          <w:p w14:paraId="1FDD693F"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Државни натпревари</w:t>
            </w:r>
          </w:p>
        </w:tc>
        <w:tc>
          <w:tcPr>
            <w:tcW w:w="2227" w:type="dxa"/>
            <w:shd w:val="clear" w:color="auto" w:fill="auto"/>
          </w:tcPr>
          <w:p w14:paraId="0C1B4F6F"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20</w:t>
            </w:r>
          </w:p>
        </w:tc>
      </w:tr>
      <w:tr w:rsidR="0061736F" w:rsidRPr="001C74F0" w14:paraId="2823C397" w14:textId="77777777" w:rsidTr="00D025E6">
        <w:trPr>
          <w:trHeight w:val="70"/>
        </w:trPr>
        <w:tc>
          <w:tcPr>
            <w:tcW w:w="6629" w:type="dxa"/>
            <w:shd w:val="clear" w:color="auto" w:fill="auto"/>
          </w:tcPr>
          <w:p w14:paraId="6E155109"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Регионални натревари</w:t>
            </w:r>
          </w:p>
        </w:tc>
        <w:tc>
          <w:tcPr>
            <w:tcW w:w="2227" w:type="dxa"/>
            <w:shd w:val="clear" w:color="auto" w:fill="auto"/>
          </w:tcPr>
          <w:p w14:paraId="42D2B2D7"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15</w:t>
            </w:r>
          </w:p>
        </w:tc>
      </w:tr>
    </w:tbl>
    <w:p w14:paraId="7F133764" w14:textId="77777777" w:rsidR="0061736F" w:rsidRPr="001C74F0" w:rsidRDefault="0061736F" w:rsidP="0061736F">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227"/>
      </w:tblGrid>
      <w:tr w:rsidR="0061736F" w:rsidRPr="001C74F0" w14:paraId="1177CCC8" w14:textId="77777777" w:rsidTr="00D025E6">
        <w:tc>
          <w:tcPr>
            <w:tcW w:w="6629" w:type="dxa"/>
            <w:shd w:val="clear" w:color="auto" w:fill="auto"/>
          </w:tcPr>
          <w:p w14:paraId="1F40F8BB" w14:textId="77777777" w:rsidR="0061736F" w:rsidRPr="001C74F0" w:rsidRDefault="0061736F" w:rsidP="00D025E6">
            <w:pPr>
              <w:rPr>
                <w:rFonts w:ascii="Calibri" w:hAnsi="Calibri" w:cs="Calibri"/>
                <w:b/>
                <w:bCs/>
                <w:sz w:val="20"/>
                <w:szCs w:val="20"/>
              </w:rPr>
            </w:pPr>
            <w:r w:rsidRPr="001C74F0">
              <w:rPr>
                <w:rFonts w:ascii="Calibri" w:hAnsi="Calibri" w:cs="Calibri"/>
                <w:b/>
                <w:bCs/>
                <w:sz w:val="20"/>
                <w:szCs w:val="20"/>
              </w:rPr>
              <w:t>2.Младинска школа</w:t>
            </w:r>
          </w:p>
        </w:tc>
        <w:tc>
          <w:tcPr>
            <w:tcW w:w="2227" w:type="dxa"/>
            <w:shd w:val="clear" w:color="auto" w:fill="auto"/>
          </w:tcPr>
          <w:p w14:paraId="1A92EC16"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поени</w:t>
            </w:r>
          </w:p>
        </w:tc>
      </w:tr>
      <w:tr w:rsidR="0061736F" w:rsidRPr="001C74F0" w14:paraId="55BE03C8" w14:textId="77777777" w:rsidTr="00D025E6">
        <w:tc>
          <w:tcPr>
            <w:tcW w:w="6629" w:type="dxa"/>
            <w:shd w:val="clear" w:color="auto" w:fill="auto"/>
          </w:tcPr>
          <w:p w14:paraId="3BF7BE64"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Комплет школа со сите категории</w:t>
            </w:r>
          </w:p>
        </w:tc>
        <w:tc>
          <w:tcPr>
            <w:tcW w:w="2227" w:type="dxa"/>
            <w:shd w:val="clear" w:color="auto" w:fill="auto"/>
          </w:tcPr>
          <w:p w14:paraId="2A4FE2D6"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25</w:t>
            </w:r>
          </w:p>
        </w:tc>
      </w:tr>
      <w:tr w:rsidR="0061736F" w:rsidRPr="001C74F0" w14:paraId="3DE73AB8" w14:textId="77777777" w:rsidTr="00D025E6">
        <w:tc>
          <w:tcPr>
            <w:tcW w:w="6629" w:type="dxa"/>
            <w:shd w:val="clear" w:color="auto" w:fill="auto"/>
          </w:tcPr>
          <w:p w14:paraId="75A3F9E7"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Школа со  две категории</w:t>
            </w:r>
          </w:p>
        </w:tc>
        <w:tc>
          <w:tcPr>
            <w:tcW w:w="2227" w:type="dxa"/>
            <w:shd w:val="clear" w:color="auto" w:fill="auto"/>
          </w:tcPr>
          <w:p w14:paraId="2EB7027D"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10</w:t>
            </w:r>
          </w:p>
        </w:tc>
      </w:tr>
      <w:tr w:rsidR="0061736F" w:rsidRPr="001C74F0" w14:paraId="0BADF05F" w14:textId="77777777" w:rsidTr="00D025E6">
        <w:tc>
          <w:tcPr>
            <w:tcW w:w="6629" w:type="dxa"/>
            <w:shd w:val="clear" w:color="auto" w:fill="auto"/>
          </w:tcPr>
          <w:p w14:paraId="6AC47F5B"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lastRenderedPageBreak/>
              <w:t>Школа со само една категорија</w:t>
            </w:r>
          </w:p>
        </w:tc>
        <w:tc>
          <w:tcPr>
            <w:tcW w:w="2227" w:type="dxa"/>
            <w:shd w:val="clear" w:color="auto" w:fill="auto"/>
          </w:tcPr>
          <w:p w14:paraId="0F56B016"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5</w:t>
            </w:r>
          </w:p>
        </w:tc>
      </w:tr>
    </w:tbl>
    <w:p w14:paraId="2AEB1EB7" w14:textId="77777777" w:rsidR="0061736F" w:rsidRPr="001C74F0" w:rsidRDefault="0061736F" w:rsidP="0061736F">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227"/>
      </w:tblGrid>
      <w:tr w:rsidR="0061736F" w:rsidRPr="001C74F0" w14:paraId="5F383018" w14:textId="77777777" w:rsidTr="00D025E6">
        <w:tc>
          <w:tcPr>
            <w:tcW w:w="6629" w:type="dxa"/>
            <w:shd w:val="clear" w:color="auto" w:fill="auto"/>
          </w:tcPr>
          <w:p w14:paraId="190620C9" w14:textId="77777777" w:rsidR="0061736F" w:rsidRPr="001C74F0" w:rsidRDefault="0061736F" w:rsidP="00D025E6">
            <w:pPr>
              <w:rPr>
                <w:rFonts w:ascii="Calibri" w:hAnsi="Calibri" w:cs="Calibri"/>
                <w:b/>
                <w:bCs/>
                <w:sz w:val="20"/>
                <w:szCs w:val="20"/>
              </w:rPr>
            </w:pPr>
            <w:r w:rsidRPr="001C74F0">
              <w:rPr>
                <w:rFonts w:ascii="Calibri" w:hAnsi="Calibri" w:cs="Calibri"/>
                <w:b/>
                <w:bCs/>
                <w:sz w:val="20"/>
                <w:szCs w:val="20"/>
              </w:rPr>
              <w:t>3.Финансиски импликации(трошоци) за спорски сали и терени за претходната година</w:t>
            </w:r>
          </w:p>
        </w:tc>
        <w:tc>
          <w:tcPr>
            <w:tcW w:w="2227" w:type="dxa"/>
            <w:shd w:val="clear" w:color="auto" w:fill="auto"/>
          </w:tcPr>
          <w:p w14:paraId="1B246B61"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поени</w:t>
            </w:r>
          </w:p>
        </w:tc>
      </w:tr>
      <w:tr w:rsidR="0061736F" w:rsidRPr="001C74F0" w14:paraId="74D6F553" w14:textId="77777777" w:rsidTr="00D025E6">
        <w:tc>
          <w:tcPr>
            <w:tcW w:w="6629" w:type="dxa"/>
            <w:shd w:val="clear" w:color="auto" w:fill="auto"/>
          </w:tcPr>
          <w:p w14:paraId="0999E9FB"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над 50.000,00 денари</w:t>
            </w:r>
          </w:p>
        </w:tc>
        <w:tc>
          <w:tcPr>
            <w:tcW w:w="2227" w:type="dxa"/>
            <w:shd w:val="clear" w:color="auto" w:fill="auto"/>
          </w:tcPr>
          <w:p w14:paraId="70B1ECD1"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35</w:t>
            </w:r>
          </w:p>
        </w:tc>
      </w:tr>
      <w:tr w:rsidR="0061736F" w:rsidRPr="001C74F0" w14:paraId="0EF47714" w14:textId="77777777" w:rsidTr="00D025E6">
        <w:tc>
          <w:tcPr>
            <w:tcW w:w="6629" w:type="dxa"/>
            <w:shd w:val="clear" w:color="auto" w:fill="auto"/>
          </w:tcPr>
          <w:p w14:paraId="758E6477"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од 25.000,00 до 50.000,00 денари</w:t>
            </w:r>
          </w:p>
        </w:tc>
        <w:tc>
          <w:tcPr>
            <w:tcW w:w="2227" w:type="dxa"/>
            <w:shd w:val="clear" w:color="auto" w:fill="auto"/>
          </w:tcPr>
          <w:p w14:paraId="72B1180C"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20</w:t>
            </w:r>
          </w:p>
        </w:tc>
      </w:tr>
      <w:tr w:rsidR="0061736F" w:rsidRPr="001C74F0" w14:paraId="47D257CE" w14:textId="77777777" w:rsidTr="00D025E6">
        <w:tc>
          <w:tcPr>
            <w:tcW w:w="6629" w:type="dxa"/>
            <w:shd w:val="clear" w:color="auto" w:fill="auto"/>
          </w:tcPr>
          <w:p w14:paraId="5388F156"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до 25.000,00 денари</w:t>
            </w:r>
          </w:p>
        </w:tc>
        <w:tc>
          <w:tcPr>
            <w:tcW w:w="2227" w:type="dxa"/>
            <w:shd w:val="clear" w:color="auto" w:fill="auto"/>
          </w:tcPr>
          <w:p w14:paraId="479F5D7D"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10</w:t>
            </w:r>
          </w:p>
        </w:tc>
      </w:tr>
    </w:tbl>
    <w:p w14:paraId="6B7F5A0B" w14:textId="77777777" w:rsidR="0061736F" w:rsidRPr="001C74F0" w:rsidRDefault="0061736F" w:rsidP="0061736F">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227"/>
      </w:tblGrid>
      <w:tr w:rsidR="0061736F" w:rsidRPr="001C74F0" w14:paraId="14F98716" w14:textId="77777777" w:rsidTr="00D025E6">
        <w:tc>
          <w:tcPr>
            <w:tcW w:w="6629" w:type="dxa"/>
            <w:shd w:val="clear" w:color="auto" w:fill="auto"/>
          </w:tcPr>
          <w:p w14:paraId="0FAE3A88" w14:textId="77777777" w:rsidR="0061736F" w:rsidRPr="001C74F0" w:rsidRDefault="0061736F" w:rsidP="00D025E6">
            <w:pPr>
              <w:rPr>
                <w:rFonts w:ascii="Calibri" w:hAnsi="Calibri" w:cs="Calibri"/>
                <w:b/>
                <w:bCs/>
                <w:sz w:val="20"/>
                <w:szCs w:val="20"/>
              </w:rPr>
            </w:pPr>
            <w:r w:rsidRPr="001C74F0">
              <w:rPr>
                <w:rFonts w:ascii="Calibri" w:hAnsi="Calibri" w:cs="Calibri"/>
                <w:b/>
                <w:bCs/>
                <w:sz w:val="20"/>
                <w:szCs w:val="20"/>
              </w:rPr>
              <w:t>4.Чланарина</w:t>
            </w:r>
          </w:p>
        </w:tc>
        <w:tc>
          <w:tcPr>
            <w:tcW w:w="2227" w:type="dxa"/>
            <w:shd w:val="clear" w:color="auto" w:fill="auto"/>
          </w:tcPr>
          <w:p w14:paraId="2A08217D"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поени</w:t>
            </w:r>
          </w:p>
        </w:tc>
      </w:tr>
      <w:tr w:rsidR="0061736F" w:rsidRPr="001C74F0" w14:paraId="58A468A3" w14:textId="77777777" w:rsidTr="00D025E6">
        <w:tc>
          <w:tcPr>
            <w:tcW w:w="6629" w:type="dxa"/>
            <w:shd w:val="clear" w:color="auto" w:fill="auto"/>
          </w:tcPr>
          <w:p w14:paraId="43C02631"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Клубот не наплаќа чланарина</w:t>
            </w:r>
          </w:p>
        </w:tc>
        <w:tc>
          <w:tcPr>
            <w:tcW w:w="2227" w:type="dxa"/>
            <w:shd w:val="clear" w:color="auto" w:fill="auto"/>
          </w:tcPr>
          <w:p w14:paraId="3D85FF6A"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15</w:t>
            </w:r>
          </w:p>
        </w:tc>
      </w:tr>
      <w:tr w:rsidR="0061736F" w:rsidRPr="001C74F0" w14:paraId="5732797B" w14:textId="77777777" w:rsidTr="00D025E6">
        <w:tc>
          <w:tcPr>
            <w:tcW w:w="6629" w:type="dxa"/>
            <w:shd w:val="clear" w:color="auto" w:fill="auto"/>
          </w:tcPr>
          <w:p w14:paraId="364F1AF8"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Клубот наплаќа чланрина</w:t>
            </w:r>
          </w:p>
        </w:tc>
        <w:tc>
          <w:tcPr>
            <w:tcW w:w="2227" w:type="dxa"/>
            <w:shd w:val="clear" w:color="auto" w:fill="auto"/>
          </w:tcPr>
          <w:p w14:paraId="13CA6933"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0</w:t>
            </w:r>
          </w:p>
        </w:tc>
      </w:tr>
    </w:tbl>
    <w:p w14:paraId="1C93FECD" w14:textId="77777777" w:rsidR="0061736F" w:rsidRPr="001C74F0" w:rsidRDefault="0061736F" w:rsidP="0061736F">
      <w:pPr>
        <w:ind w:firstLine="720"/>
        <w:jc w:val="both"/>
        <w:rPr>
          <w:rFonts w:ascii="Calibri" w:hAnsi="Calibri" w:cs="Calibri"/>
          <w:bCs/>
          <w:sz w:val="20"/>
          <w:szCs w:val="20"/>
        </w:rPr>
      </w:pPr>
    </w:p>
    <w:p w14:paraId="74A2BB16" w14:textId="04F30C7F" w:rsidR="0061736F" w:rsidRPr="001C74F0" w:rsidRDefault="0061736F" w:rsidP="001C74F0">
      <w:pPr>
        <w:ind w:firstLine="720"/>
        <w:jc w:val="center"/>
        <w:rPr>
          <w:rFonts w:ascii="Calibri" w:hAnsi="Calibri" w:cs="Calibri"/>
          <w:bCs/>
          <w:sz w:val="20"/>
          <w:szCs w:val="20"/>
        </w:rPr>
      </w:pPr>
      <w:r w:rsidRPr="001C74F0">
        <w:rPr>
          <w:rFonts w:ascii="Calibri" w:hAnsi="Calibri" w:cs="Calibri"/>
          <w:bCs/>
          <w:sz w:val="20"/>
          <w:szCs w:val="20"/>
        </w:rPr>
        <w:t>Член 9</w:t>
      </w:r>
    </w:p>
    <w:p w14:paraId="21F0392C" w14:textId="77777777" w:rsidR="0061736F" w:rsidRPr="001C74F0" w:rsidRDefault="0061736F" w:rsidP="0061736F">
      <w:pPr>
        <w:ind w:firstLine="720"/>
        <w:jc w:val="both"/>
        <w:rPr>
          <w:rFonts w:ascii="Calibri" w:hAnsi="Calibri" w:cs="Calibri"/>
          <w:bCs/>
          <w:sz w:val="20"/>
          <w:szCs w:val="20"/>
        </w:rPr>
      </w:pPr>
      <w:r w:rsidRPr="001C74F0">
        <w:rPr>
          <w:rFonts w:ascii="Calibri" w:hAnsi="Calibri" w:cs="Calibri"/>
          <w:bCs/>
          <w:sz w:val="20"/>
          <w:szCs w:val="20"/>
        </w:rPr>
        <w:t xml:space="preserve">Распределбата на финансиските средства на </w:t>
      </w:r>
      <w:r w:rsidRPr="001C74F0">
        <w:rPr>
          <w:rFonts w:ascii="Calibri" w:hAnsi="Calibri" w:cs="Calibri"/>
          <w:sz w:val="20"/>
          <w:szCs w:val="20"/>
        </w:rPr>
        <w:t xml:space="preserve">спортските клубови и  </w:t>
      </w:r>
      <w:r w:rsidRPr="001C74F0">
        <w:rPr>
          <w:rFonts w:ascii="Calibri" w:hAnsi="Calibri" w:cs="Calibri"/>
          <w:bCs/>
          <w:sz w:val="20"/>
          <w:szCs w:val="20"/>
        </w:rPr>
        <w:t>професионалните спортски клубови согласно добиените бодови ќе биде на следниот начин:</w:t>
      </w:r>
    </w:p>
    <w:tbl>
      <w:tblPr>
        <w:tblpPr w:leftFromText="180" w:rightFromText="180" w:vertAnchor="text" w:horzAnchor="margin" w:tblpXSpec="center"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2126"/>
      </w:tblGrid>
      <w:tr w:rsidR="0061736F" w:rsidRPr="001C74F0" w14:paraId="798F098D" w14:textId="77777777" w:rsidTr="00D025E6">
        <w:tc>
          <w:tcPr>
            <w:tcW w:w="1526" w:type="dxa"/>
            <w:shd w:val="clear" w:color="auto" w:fill="auto"/>
          </w:tcPr>
          <w:p w14:paraId="17CE2255" w14:textId="77777777" w:rsidR="0061736F" w:rsidRPr="001C74F0" w:rsidRDefault="0061736F" w:rsidP="00D025E6">
            <w:pPr>
              <w:jc w:val="center"/>
              <w:rPr>
                <w:rFonts w:ascii="Calibri" w:hAnsi="Calibri" w:cs="Calibri"/>
                <w:b/>
                <w:sz w:val="20"/>
                <w:szCs w:val="20"/>
              </w:rPr>
            </w:pPr>
            <w:r w:rsidRPr="001C74F0">
              <w:rPr>
                <w:rFonts w:ascii="Calibri" w:hAnsi="Calibri" w:cs="Calibri"/>
                <w:b/>
                <w:sz w:val="20"/>
                <w:szCs w:val="20"/>
              </w:rPr>
              <w:t>Група</w:t>
            </w:r>
          </w:p>
        </w:tc>
        <w:tc>
          <w:tcPr>
            <w:tcW w:w="1701" w:type="dxa"/>
            <w:shd w:val="clear" w:color="auto" w:fill="auto"/>
          </w:tcPr>
          <w:p w14:paraId="5A07C615" w14:textId="77777777" w:rsidR="0061736F" w:rsidRPr="001C74F0" w:rsidRDefault="0061736F" w:rsidP="00D025E6">
            <w:pPr>
              <w:jc w:val="center"/>
              <w:rPr>
                <w:rFonts w:ascii="Calibri" w:hAnsi="Calibri" w:cs="Calibri"/>
                <w:b/>
                <w:sz w:val="20"/>
                <w:szCs w:val="20"/>
              </w:rPr>
            </w:pPr>
            <w:r w:rsidRPr="001C74F0">
              <w:rPr>
                <w:rFonts w:ascii="Calibri" w:hAnsi="Calibri" w:cs="Calibri"/>
                <w:b/>
                <w:sz w:val="20"/>
                <w:szCs w:val="20"/>
              </w:rPr>
              <w:t>Бодови</w:t>
            </w:r>
          </w:p>
        </w:tc>
        <w:tc>
          <w:tcPr>
            <w:tcW w:w="2126" w:type="dxa"/>
            <w:shd w:val="clear" w:color="auto" w:fill="auto"/>
          </w:tcPr>
          <w:p w14:paraId="7746FE19" w14:textId="77777777" w:rsidR="0061736F" w:rsidRPr="001C74F0" w:rsidRDefault="0061736F" w:rsidP="00D025E6">
            <w:pPr>
              <w:jc w:val="center"/>
              <w:rPr>
                <w:rFonts w:ascii="Calibri" w:hAnsi="Calibri" w:cs="Calibri"/>
                <w:b/>
                <w:sz w:val="20"/>
                <w:szCs w:val="20"/>
              </w:rPr>
            </w:pPr>
            <w:r w:rsidRPr="001C74F0">
              <w:rPr>
                <w:rFonts w:ascii="Calibri" w:hAnsi="Calibri" w:cs="Calibri"/>
                <w:b/>
                <w:sz w:val="20"/>
                <w:szCs w:val="20"/>
              </w:rPr>
              <w:t>износ</w:t>
            </w:r>
          </w:p>
        </w:tc>
      </w:tr>
      <w:tr w:rsidR="0061736F" w:rsidRPr="001C74F0" w14:paraId="76F13C16" w14:textId="77777777" w:rsidTr="00D025E6">
        <w:tc>
          <w:tcPr>
            <w:tcW w:w="1526" w:type="dxa"/>
            <w:shd w:val="clear" w:color="auto" w:fill="auto"/>
          </w:tcPr>
          <w:p w14:paraId="7F6E6BD1" w14:textId="77777777" w:rsidR="0061736F" w:rsidRPr="001C74F0" w:rsidRDefault="0061736F" w:rsidP="00D025E6">
            <w:pPr>
              <w:jc w:val="center"/>
              <w:rPr>
                <w:rFonts w:ascii="Calibri" w:hAnsi="Calibri" w:cs="Calibri"/>
                <w:bCs/>
                <w:sz w:val="20"/>
                <w:szCs w:val="20"/>
              </w:rPr>
            </w:pPr>
            <w:r w:rsidRPr="001C74F0">
              <w:rPr>
                <w:rFonts w:ascii="Calibri" w:hAnsi="Calibri" w:cs="Calibri"/>
                <w:bCs/>
                <w:sz w:val="20"/>
                <w:szCs w:val="20"/>
              </w:rPr>
              <w:t>I група</w:t>
            </w:r>
          </w:p>
        </w:tc>
        <w:tc>
          <w:tcPr>
            <w:tcW w:w="1701" w:type="dxa"/>
            <w:shd w:val="clear" w:color="auto" w:fill="auto"/>
          </w:tcPr>
          <w:p w14:paraId="4A2B2C08" w14:textId="77777777" w:rsidR="0061736F" w:rsidRPr="001C74F0" w:rsidRDefault="0061736F" w:rsidP="00D025E6">
            <w:pPr>
              <w:jc w:val="center"/>
              <w:rPr>
                <w:rFonts w:ascii="Calibri" w:hAnsi="Calibri" w:cs="Calibri"/>
                <w:bCs/>
                <w:sz w:val="20"/>
                <w:szCs w:val="20"/>
              </w:rPr>
            </w:pPr>
            <w:r w:rsidRPr="001C74F0">
              <w:rPr>
                <w:rFonts w:ascii="Calibri" w:hAnsi="Calibri" w:cs="Calibri"/>
                <w:bCs/>
                <w:sz w:val="20"/>
                <w:szCs w:val="20"/>
              </w:rPr>
              <w:t>10-30</w:t>
            </w:r>
          </w:p>
        </w:tc>
        <w:tc>
          <w:tcPr>
            <w:tcW w:w="2126" w:type="dxa"/>
            <w:shd w:val="clear" w:color="auto" w:fill="auto"/>
          </w:tcPr>
          <w:p w14:paraId="75451987" w14:textId="77777777" w:rsidR="0061736F" w:rsidRPr="001C74F0" w:rsidRDefault="0061736F" w:rsidP="00D025E6">
            <w:pPr>
              <w:jc w:val="center"/>
              <w:rPr>
                <w:rFonts w:ascii="Calibri" w:hAnsi="Calibri" w:cs="Calibri"/>
                <w:bCs/>
                <w:sz w:val="20"/>
                <w:szCs w:val="20"/>
              </w:rPr>
            </w:pPr>
          </w:p>
        </w:tc>
      </w:tr>
      <w:tr w:rsidR="0061736F" w:rsidRPr="001C74F0" w14:paraId="5FDCE72B" w14:textId="77777777" w:rsidTr="00D025E6">
        <w:tc>
          <w:tcPr>
            <w:tcW w:w="1526" w:type="dxa"/>
            <w:shd w:val="clear" w:color="auto" w:fill="auto"/>
          </w:tcPr>
          <w:p w14:paraId="1F9B1580" w14:textId="77777777" w:rsidR="0061736F" w:rsidRPr="001C74F0" w:rsidRDefault="0061736F" w:rsidP="00D025E6">
            <w:pPr>
              <w:jc w:val="center"/>
              <w:rPr>
                <w:rFonts w:ascii="Calibri" w:hAnsi="Calibri" w:cs="Calibri"/>
                <w:bCs/>
                <w:sz w:val="20"/>
                <w:szCs w:val="20"/>
              </w:rPr>
            </w:pPr>
            <w:r w:rsidRPr="001C74F0">
              <w:rPr>
                <w:rFonts w:ascii="Calibri" w:hAnsi="Calibri" w:cs="Calibri"/>
                <w:bCs/>
                <w:sz w:val="20"/>
                <w:szCs w:val="20"/>
              </w:rPr>
              <w:t>II група</w:t>
            </w:r>
          </w:p>
        </w:tc>
        <w:tc>
          <w:tcPr>
            <w:tcW w:w="1701" w:type="dxa"/>
            <w:shd w:val="clear" w:color="auto" w:fill="auto"/>
          </w:tcPr>
          <w:p w14:paraId="1B948C92" w14:textId="77777777" w:rsidR="0061736F" w:rsidRPr="001C74F0" w:rsidRDefault="0061736F" w:rsidP="00D025E6">
            <w:pPr>
              <w:jc w:val="center"/>
              <w:rPr>
                <w:rFonts w:ascii="Calibri" w:hAnsi="Calibri" w:cs="Calibri"/>
                <w:bCs/>
                <w:sz w:val="20"/>
                <w:szCs w:val="20"/>
              </w:rPr>
            </w:pPr>
            <w:r w:rsidRPr="001C74F0">
              <w:rPr>
                <w:rFonts w:ascii="Calibri" w:hAnsi="Calibri" w:cs="Calibri"/>
                <w:bCs/>
                <w:sz w:val="20"/>
                <w:szCs w:val="20"/>
              </w:rPr>
              <w:t>31-50</w:t>
            </w:r>
          </w:p>
        </w:tc>
        <w:tc>
          <w:tcPr>
            <w:tcW w:w="2126" w:type="dxa"/>
            <w:shd w:val="clear" w:color="auto" w:fill="auto"/>
          </w:tcPr>
          <w:p w14:paraId="2CE171F1" w14:textId="77777777" w:rsidR="0061736F" w:rsidRPr="001C74F0" w:rsidRDefault="0061736F" w:rsidP="00D025E6">
            <w:pPr>
              <w:jc w:val="center"/>
              <w:rPr>
                <w:rFonts w:ascii="Calibri" w:hAnsi="Calibri" w:cs="Calibri"/>
                <w:bCs/>
                <w:sz w:val="20"/>
                <w:szCs w:val="20"/>
              </w:rPr>
            </w:pPr>
          </w:p>
        </w:tc>
      </w:tr>
      <w:tr w:rsidR="0061736F" w:rsidRPr="001C74F0" w14:paraId="5601066E" w14:textId="77777777" w:rsidTr="00D025E6">
        <w:tc>
          <w:tcPr>
            <w:tcW w:w="1526" w:type="dxa"/>
            <w:shd w:val="clear" w:color="auto" w:fill="auto"/>
          </w:tcPr>
          <w:p w14:paraId="389D3470" w14:textId="77777777" w:rsidR="0061736F" w:rsidRPr="001C74F0" w:rsidRDefault="0061736F" w:rsidP="00D025E6">
            <w:pPr>
              <w:jc w:val="center"/>
              <w:rPr>
                <w:rFonts w:ascii="Calibri" w:hAnsi="Calibri" w:cs="Calibri"/>
                <w:bCs/>
                <w:sz w:val="20"/>
                <w:szCs w:val="20"/>
              </w:rPr>
            </w:pPr>
            <w:r w:rsidRPr="001C74F0">
              <w:rPr>
                <w:rFonts w:ascii="Calibri" w:hAnsi="Calibri" w:cs="Calibri"/>
                <w:bCs/>
                <w:sz w:val="20"/>
                <w:szCs w:val="20"/>
              </w:rPr>
              <w:t>III група</w:t>
            </w:r>
          </w:p>
        </w:tc>
        <w:tc>
          <w:tcPr>
            <w:tcW w:w="1701" w:type="dxa"/>
            <w:shd w:val="clear" w:color="auto" w:fill="auto"/>
          </w:tcPr>
          <w:p w14:paraId="01F18209" w14:textId="77777777" w:rsidR="0061736F" w:rsidRPr="001C74F0" w:rsidRDefault="0061736F" w:rsidP="00D025E6">
            <w:pPr>
              <w:jc w:val="center"/>
              <w:rPr>
                <w:rFonts w:ascii="Calibri" w:hAnsi="Calibri" w:cs="Calibri"/>
                <w:bCs/>
                <w:sz w:val="20"/>
                <w:szCs w:val="20"/>
              </w:rPr>
            </w:pPr>
            <w:r w:rsidRPr="001C74F0">
              <w:rPr>
                <w:rFonts w:ascii="Calibri" w:hAnsi="Calibri" w:cs="Calibri"/>
                <w:bCs/>
                <w:sz w:val="20"/>
                <w:szCs w:val="20"/>
              </w:rPr>
              <w:t>51-70</w:t>
            </w:r>
          </w:p>
        </w:tc>
        <w:tc>
          <w:tcPr>
            <w:tcW w:w="2126" w:type="dxa"/>
            <w:shd w:val="clear" w:color="auto" w:fill="auto"/>
          </w:tcPr>
          <w:p w14:paraId="2916427A" w14:textId="77777777" w:rsidR="0061736F" w:rsidRPr="001C74F0" w:rsidRDefault="0061736F" w:rsidP="00D025E6">
            <w:pPr>
              <w:jc w:val="center"/>
              <w:rPr>
                <w:rFonts w:ascii="Calibri" w:hAnsi="Calibri" w:cs="Calibri"/>
                <w:bCs/>
                <w:sz w:val="20"/>
                <w:szCs w:val="20"/>
              </w:rPr>
            </w:pPr>
          </w:p>
        </w:tc>
      </w:tr>
      <w:tr w:rsidR="0061736F" w:rsidRPr="001C74F0" w14:paraId="2D810EC8" w14:textId="77777777" w:rsidTr="00D025E6">
        <w:tc>
          <w:tcPr>
            <w:tcW w:w="1526" w:type="dxa"/>
            <w:shd w:val="clear" w:color="auto" w:fill="auto"/>
          </w:tcPr>
          <w:p w14:paraId="00609F14" w14:textId="77777777" w:rsidR="0061736F" w:rsidRPr="001C74F0" w:rsidRDefault="0061736F" w:rsidP="00D025E6">
            <w:pPr>
              <w:jc w:val="center"/>
              <w:rPr>
                <w:rFonts w:ascii="Calibri" w:hAnsi="Calibri" w:cs="Calibri"/>
                <w:bCs/>
                <w:sz w:val="20"/>
                <w:szCs w:val="20"/>
              </w:rPr>
            </w:pPr>
            <w:r w:rsidRPr="001C74F0">
              <w:rPr>
                <w:rFonts w:ascii="Calibri" w:hAnsi="Calibri" w:cs="Calibri"/>
                <w:bCs/>
                <w:sz w:val="20"/>
                <w:szCs w:val="20"/>
              </w:rPr>
              <w:t>IV група</w:t>
            </w:r>
          </w:p>
        </w:tc>
        <w:tc>
          <w:tcPr>
            <w:tcW w:w="1701" w:type="dxa"/>
            <w:shd w:val="clear" w:color="auto" w:fill="auto"/>
          </w:tcPr>
          <w:p w14:paraId="15C37213" w14:textId="77777777" w:rsidR="0061736F" w:rsidRPr="001C74F0" w:rsidRDefault="0061736F" w:rsidP="00D025E6">
            <w:pPr>
              <w:jc w:val="center"/>
              <w:rPr>
                <w:rFonts w:ascii="Calibri" w:hAnsi="Calibri" w:cs="Calibri"/>
                <w:bCs/>
                <w:sz w:val="20"/>
                <w:szCs w:val="20"/>
              </w:rPr>
            </w:pPr>
            <w:r w:rsidRPr="001C74F0">
              <w:rPr>
                <w:rFonts w:ascii="Calibri" w:hAnsi="Calibri" w:cs="Calibri"/>
                <w:bCs/>
                <w:sz w:val="20"/>
                <w:szCs w:val="20"/>
              </w:rPr>
              <w:t>71-90</w:t>
            </w:r>
          </w:p>
        </w:tc>
        <w:tc>
          <w:tcPr>
            <w:tcW w:w="2126" w:type="dxa"/>
            <w:shd w:val="clear" w:color="auto" w:fill="auto"/>
          </w:tcPr>
          <w:p w14:paraId="05FBF20A" w14:textId="77777777" w:rsidR="0061736F" w:rsidRPr="001C74F0" w:rsidRDefault="0061736F" w:rsidP="00D025E6">
            <w:pPr>
              <w:jc w:val="center"/>
              <w:rPr>
                <w:rFonts w:ascii="Calibri" w:hAnsi="Calibri" w:cs="Calibri"/>
                <w:bCs/>
                <w:sz w:val="20"/>
                <w:szCs w:val="20"/>
              </w:rPr>
            </w:pPr>
          </w:p>
        </w:tc>
      </w:tr>
      <w:tr w:rsidR="0061736F" w:rsidRPr="001C74F0" w14:paraId="72DC0BB5" w14:textId="77777777" w:rsidTr="00D025E6">
        <w:tc>
          <w:tcPr>
            <w:tcW w:w="1526" w:type="dxa"/>
            <w:shd w:val="clear" w:color="auto" w:fill="auto"/>
          </w:tcPr>
          <w:p w14:paraId="4B20CD94" w14:textId="77777777" w:rsidR="0061736F" w:rsidRPr="001C74F0" w:rsidRDefault="0061736F" w:rsidP="00D025E6">
            <w:pPr>
              <w:jc w:val="center"/>
              <w:rPr>
                <w:rFonts w:ascii="Calibri" w:hAnsi="Calibri" w:cs="Calibri"/>
                <w:bCs/>
                <w:sz w:val="20"/>
                <w:szCs w:val="20"/>
              </w:rPr>
            </w:pPr>
            <w:r w:rsidRPr="001C74F0">
              <w:rPr>
                <w:rFonts w:ascii="Calibri" w:hAnsi="Calibri" w:cs="Calibri"/>
                <w:bCs/>
                <w:sz w:val="20"/>
                <w:szCs w:val="20"/>
              </w:rPr>
              <w:t>V група</w:t>
            </w:r>
          </w:p>
        </w:tc>
        <w:tc>
          <w:tcPr>
            <w:tcW w:w="1701" w:type="dxa"/>
            <w:shd w:val="clear" w:color="auto" w:fill="auto"/>
          </w:tcPr>
          <w:p w14:paraId="447B784A" w14:textId="77777777" w:rsidR="0061736F" w:rsidRPr="001C74F0" w:rsidRDefault="0061736F" w:rsidP="00D025E6">
            <w:pPr>
              <w:jc w:val="center"/>
              <w:rPr>
                <w:rFonts w:ascii="Calibri" w:hAnsi="Calibri" w:cs="Calibri"/>
                <w:bCs/>
                <w:sz w:val="20"/>
                <w:szCs w:val="20"/>
              </w:rPr>
            </w:pPr>
            <w:r w:rsidRPr="001C74F0">
              <w:rPr>
                <w:rFonts w:ascii="Calibri" w:hAnsi="Calibri" w:cs="Calibri"/>
                <w:bCs/>
                <w:sz w:val="20"/>
                <w:szCs w:val="20"/>
              </w:rPr>
              <w:t>91-100</w:t>
            </w:r>
          </w:p>
        </w:tc>
        <w:tc>
          <w:tcPr>
            <w:tcW w:w="2126" w:type="dxa"/>
            <w:shd w:val="clear" w:color="auto" w:fill="auto"/>
          </w:tcPr>
          <w:p w14:paraId="4FC27A56" w14:textId="77777777" w:rsidR="0061736F" w:rsidRPr="001C74F0" w:rsidRDefault="0061736F" w:rsidP="00D025E6">
            <w:pPr>
              <w:jc w:val="center"/>
              <w:rPr>
                <w:rFonts w:ascii="Calibri" w:hAnsi="Calibri" w:cs="Calibri"/>
                <w:bCs/>
                <w:sz w:val="20"/>
                <w:szCs w:val="20"/>
              </w:rPr>
            </w:pPr>
          </w:p>
        </w:tc>
      </w:tr>
    </w:tbl>
    <w:p w14:paraId="7EBA101E" w14:textId="77777777" w:rsidR="0061736F" w:rsidRPr="001C74F0" w:rsidRDefault="0061736F" w:rsidP="0061736F">
      <w:pPr>
        <w:ind w:firstLine="720"/>
        <w:jc w:val="both"/>
        <w:rPr>
          <w:rFonts w:ascii="Calibri" w:hAnsi="Calibri" w:cs="Calibri"/>
          <w:bCs/>
          <w:sz w:val="20"/>
          <w:szCs w:val="20"/>
        </w:rPr>
      </w:pPr>
    </w:p>
    <w:p w14:paraId="4309485B" w14:textId="77777777" w:rsidR="0061736F" w:rsidRPr="001C74F0" w:rsidRDefault="0061736F" w:rsidP="0061736F">
      <w:pPr>
        <w:ind w:firstLine="720"/>
        <w:jc w:val="both"/>
        <w:rPr>
          <w:rFonts w:ascii="Calibri" w:hAnsi="Calibri" w:cs="Calibri"/>
          <w:bCs/>
          <w:sz w:val="20"/>
          <w:szCs w:val="20"/>
        </w:rPr>
      </w:pPr>
    </w:p>
    <w:p w14:paraId="5629B5D5" w14:textId="77777777" w:rsidR="0061736F" w:rsidRPr="001C74F0" w:rsidRDefault="0061736F" w:rsidP="0061736F">
      <w:pPr>
        <w:ind w:firstLine="720"/>
        <w:jc w:val="both"/>
        <w:rPr>
          <w:rFonts w:ascii="Calibri" w:hAnsi="Calibri" w:cs="Calibri"/>
          <w:sz w:val="20"/>
          <w:szCs w:val="20"/>
        </w:rPr>
      </w:pPr>
    </w:p>
    <w:p w14:paraId="19318000" w14:textId="77777777" w:rsidR="0061736F" w:rsidRPr="001C74F0" w:rsidRDefault="0061736F" w:rsidP="0061736F">
      <w:pPr>
        <w:ind w:firstLine="720"/>
        <w:jc w:val="both"/>
        <w:rPr>
          <w:rFonts w:ascii="Calibri" w:hAnsi="Calibri" w:cs="Calibri"/>
          <w:sz w:val="20"/>
          <w:szCs w:val="20"/>
        </w:rPr>
      </w:pPr>
    </w:p>
    <w:p w14:paraId="1B084EC1" w14:textId="77777777" w:rsidR="0061736F" w:rsidRPr="001C74F0" w:rsidRDefault="0061736F" w:rsidP="0061736F">
      <w:pPr>
        <w:ind w:firstLine="720"/>
        <w:jc w:val="both"/>
        <w:rPr>
          <w:rFonts w:ascii="Calibri" w:hAnsi="Calibri" w:cs="Calibri"/>
          <w:sz w:val="20"/>
          <w:szCs w:val="20"/>
        </w:rPr>
      </w:pPr>
    </w:p>
    <w:p w14:paraId="28C1F1EB" w14:textId="77777777" w:rsidR="0061736F" w:rsidRPr="001C74F0" w:rsidRDefault="0061736F" w:rsidP="0061736F">
      <w:pPr>
        <w:ind w:firstLine="720"/>
        <w:jc w:val="both"/>
        <w:rPr>
          <w:rFonts w:ascii="Calibri" w:hAnsi="Calibri" w:cs="Calibri"/>
          <w:sz w:val="20"/>
          <w:szCs w:val="20"/>
        </w:rPr>
      </w:pPr>
    </w:p>
    <w:p w14:paraId="336A99DE" w14:textId="77777777" w:rsidR="0061736F" w:rsidRPr="001C74F0" w:rsidRDefault="0061736F" w:rsidP="0061736F">
      <w:pPr>
        <w:ind w:firstLine="720"/>
        <w:jc w:val="both"/>
        <w:rPr>
          <w:rFonts w:ascii="Calibri" w:hAnsi="Calibri" w:cs="Calibri"/>
          <w:sz w:val="20"/>
          <w:szCs w:val="20"/>
        </w:rPr>
      </w:pPr>
    </w:p>
    <w:p w14:paraId="1B9D96CB" w14:textId="77777777" w:rsidR="0061736F" w:rsidRPr="001C74F0" w:rsidRDefault="0061736F" w:rsidP="0061736F">
      <w:pPr>
        <w:jc w:val="both"/>
        <w:rPr>
          <w:rFonts w:ascii="Calibri" w:hAnsi="Calibri" w:cs="Calibri"/>
          <w:sz w:val="20"/>
          <w:szCs w:val="20"/>
        </w:rPr>
      </w:pPr>
    </w:p>
    <w:p w14:paraId="07AEA59E" w14:textId="77777777" w:rsidR="0061736F" w:rsidRPr="001C74F0" w:rsidRDefault="0061736F" w:rsidP="0061736F">
      <w:pPr>
        <w:jc w:val="both"/>
        <w:rPr>
          <w:rFonts w:ascii="Calibri" w:hAnsi="Calibri" w:cs="Calibri"/>
          <w:sz w:val="20"/>
          <w:szCs w:val="20"/>
        </w:rPr>
      </w:pPr>
      <w:r w:rsidRPr="001C74F0">
        <w:rPr>
          <w:rFonts w:ascii="Calibri" w:hAnsi="Calibri" w:cs="Calibri"/>
          <w:sz w:val="20"/>
          <w:szCs w:val="20"/>
        </w:rPr>
        <w:tab/>
        <w:t>Висината на финансиските средства ќе се определи согласно утврдената вредност на бодот и износот за распределба согласно Буџетот за тековната година.</w:t>
      </w:r>
    </w:p>
    <w:p w14:paraId="521456E5" w14:textId="77777777" w:rsidR="0061736F" w:rsidRPr="001C74F0" w:rsidRDefault="0061736F" w:rsidP="0061736F">
      <w:pPr>
        <w:ind w:firstLine="720"/>
        <w:jc w:val="both"/>
        <w:rPr>
          <w:rFonts w:ascii="Calibri" w:hAnsi="Calibri" w:cs="Calibri"/>
          <w:sz w:val="20"/>
          <w:szCs w:val="20"/>
        </w:rPr>
      </w:pPr>
      <w:r w:rsidRPr="001C74F0">
        <w:rPr>
          <w:rFonts w:ascii="Calibri" w:hAnsi="Calibri" w:cs="Calibri"/>
          <w:sz w:val="20"/>
          <w:szCs w:val="20"/>
        </w:rPr>
        <w:t>По спроведеното бодување Комисијата изработува записник со прилог бодовна листа.</w:t>
      </w:r>
    </w:p>
    <w:p w14:paraId="71566761" w14:textId="77777777" w:rsidR="0061736F" w:rsidRPr="001C74F0" w:rsidRDefault="0061736F" w:rsidP="0061736F">
      <w:pPr>
        <w:ind w:firstLine="720"/>
        <w:jc w:val="both"/>
        <w:rPr>
          <w:rFonts w:ascii="Calibri" w:hAnsi="Calibri" w:cs="Calibri"/>
          <w:sz w:val="20"/>
          <w:szCs w:val="20"/>
        </w:rPr>
      </w:pPr>
      <w:r w:rsidRPr="001C74F0">
        <w:rPr>
          <w:rFonts w:ascii="Calibri" w:hAnsi="Calibri" w:cs="Calibri"/>
          <w:sz w:val="20"/>
          <w:szCs w:val="20"/>
        </w:rPr>
        <w:t>Записникот со прилог бодовна листа се доставува до Советот на Општина Прилеп, кој по усвојувањето го доставува до Градоначалникот.</w:t>
      </w:r>
    </w:p>
    <w:p w14:paraId="1AC8EC6D" w14:textId="77777777" w:rsidR="0061736F" w:rsidRPr="001C74F0" w:rsidRDefault="0061736F" w:rsidP="0061736F">
      <w:pPr>
        <w:ind w:firstLine="720"/>
        <w:jc w:val="both"/>
        <w:rPr>
          <w:rFonts w:ascii="Calibri" w:hAnsi="Calibri" w:cs="Calibri"/>
          <w:sz w:val="20"/>
          <w:szCs w:val="20"/>
        </w:rPr>
      </w:pPr>
      <w:r w:rsidRPr="001C74F0">
        <w:rPr>
          <w:rFonts w:ascii="Calibri" w:hAnsi="Calibri" w:cs="Calibri"/>
          <w:sz w:val="20"/>
          <w:szCs w:val="20"/>
        </w:rPr>
        <w:t xml:space="preserve">Градоначалникот врз основа на усвоениот записник, склучува поединечни договори со корисниците на финанската помош. </w:t>
      </w:r>
    </w:p>
    <w:p w14:paraId="37F4A44C" w14:textId="77777777" w:rsidR="0061736F" w:rsidRPr="001C74F0" w:rsidRDefault="0061736F" w:rsidP="001C74F0">
      <w:pPr>
        <w:ind w:left="2880" w:firstLine="720"/>
        <w:jc w:val="center"/>
        <w:rPr>
          <w:rFonts w:ascii="Calibri" w:hAnsi="Calibri" w:cs="Calibri"/>
          <w:sz w:val="20"/>
          <w:szCs w:val="20"/>
        </w:rPr>
      </w:pPr>
      <w:r w:rsidRPr="001C74F0">
        <w:rPr>
          <w:rFonts w:ascii="Calibri" w:hAnsi="Calibri" w:cs="Calibri"/>
          <w:sz w:val="20"/>
          <w:szCs w:val="20"/>
        </w:rPr>
        <w:lastRenderedPageBreak/>
        <w:t>Член 10</w:t>
      </w:r>
    </w:p>
    <w:p w14:paraId="3F4FC41D" w14:textId="77777777" w:rsidR="0061736F" w:rsidRPr="001C74F0" w:rsidRDefault="0061736F" w:rsidP="0061736F">
      <w:pPr>
        <w:ind w:firstLine="720"/>
        <w:jc w:val="both"/>
        <w:rPr>
          <w:rFonts w:ascii="Calibri" w:hAnsi="Calibri" w:cs="Calibri"/>
          <w:bCs/>
          <w:sz w:val="20"/>
          <w:szCs w:val="20"/>
        </w:rPr>
      </w:pPr>
      <w:r w:rsidRPr="001C74F0">
        <w:rPr>
          <w:rFonts w:ascii="Calibri" w:hAnsi="Calibri" w:cs="Calibri"/>
          <w:sz w:val="20"/>
          <w:szCs w:val="20"/>
        </w:rPr>
        <w:t xml:space="preserve">Распределбата на финансиските средства од Буџетот на Општина Прилеп на </w:t>
      </w:r>
      <w:r w:rsidRPr="001C74F0">
        <w:rPr>
          <w:rFonts w:ascii="Calibri" w:hAnsi="Calibri" w:cs="Calibri"/>
          <w:bCs/>
          <w:sz w:val="20"/>
          <w:szCs w:val="20"/>
        </w:rPr>
        <w:t>здруженија и фондации ќе ја врши Комисијата за финансирање и Буџет.</w:t>
      </w:r>
    </w:p>
    <w:p w14:paraId="72235177" w14:textId="77777777" w:rsidR="0061736F" w:rsidRPr="001C74F0" w:rsidRDefault="0061736F" w:rsidP="0061736F">
      <w:pPr>
        <w:ind w:firstLine="720"/>
        <w:jc w:val="both"/>
        <w:rPr>
          <w:rFonts w:ascii="Calibri" w:hAnsi="Calibri" w:cs="Calibri"/>
          <w:sz w:val="20"/>
          <w:szCs w:val="20"/>
        </w:rPr>
      </w:pPr>
      <w:r w:rsidRPr="001C74F0">
        <w:rPr>
          <w:rFonts w:ascii="Calibri" w:hAnsi="Calibri" w:cs="Calibri"/>
          <w:sz w:val="20"/>
          <w:szCs w:val="20"/>
        </w:rPr>
        <w:t>Комисијата претходно спроведува анализа на поднесените апликации по која што ќе ги селектира и бодува согласно дадените критериуми.</w:t>
      </w:r>
    </w:p>
    <w:p w14:paraId="4FF946A1" w14:textId="77777777" w:rsidR="0061736F" w:rsidRDefault="0061736F" w:rsidP="0061736F">
      <w:pPr>
        <w:ind w:firstLine="720"/>
        <w:jc w:val="both"/>
        <w:rPr>
          <w:rFonts w:ascii="Calibri" w:hAnsi="Calibri" w:cs="Calibri"/>
          <w:sz w:val="20"/>
          <w:szCs w:val="20"/>
        </w:rPr>
      </w:pPr>
    </w:p>
    <w:p w14:paraId="291766D5" w14:textId="634B1144" w:rsidR="0061736F" w:rsidRPr="001C74F0" w:rsidRDefault="0061736F" w:rsidP="001C74F0">
      <w:pPr>
        <w:jc w:val="center"/>
        <w:rPr>
          <w:rFonts w:ascii="Calibri" w:hAnsi="Calibri" w:cs="Calibri"/>
          <w:sz w:val="20"/>
          <w:szCs w:val="20"/>
        </w:rPr>
      </w:pPr>
      <w:r w:rsidRPr="001C74F0">
        <w:rPr>
          <w:rFonts w:ascii="Calibri" w:hAnsi="Calibri" w:cs="Calibri"/>
          <w:sz w:val="20"/>
          <w:szCs w:val="20"/>
        </w:rPr>
        <w:t>Член 11</w:t>
      </w:r>
    </w:p>
    <w:p w14:paraId="01D0B2C7" w14:textId="77777777" w:rsidR="0061736F" w:rsidRPr="001C74F0" w:rsidRDefault="0061736F" w:rsidP="0061736F">
      <w:pPr>
        <w:ind w:firstLine="720"/>
        <w:jc w:val="both"/>
        <w:rPr>
          <w:rFonts w:ascii="Calibri" w:hAnsi="Calibri" w:cs="Calibri"/>
          <w:sz w:val="20"/>
          <w:szCs w:val="20"/>
        </w:rPr>
      </w:pPr>
      <w:r w:rsidRPr="001C74F0">
        <w:rPr>
          <w:rFonts w:ascii="Calibri" w:hAnsi="Calibri" w:cs="Calibri"/>
          <w:sz w:val="20"/>
          <w:szCs w:val="20"/>
        </w:rPr>
        <w:t>Комисијата за финансирање и буџет при одлучувањето доделува бодови за секој критериум одделно. Конечниот резултат претставува вкупниот број на бодови за сите критериуми.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42"/>
      </w:tblGrid>
      <w:tr w:rsidR="0061736F" w:rsidRPr="001C74F0" w14:paraId="785671CA" w14:textId="77777777" w:rsidTr="00D025E6">
        <w:tc>
          <w:tcPr>
            <w:tcW w:w="6374" w:type="dxa"/>
            <w:shd w:val="clear" w:color="auto" w:fill="auto"/>
          </w:tcPr>
          <w:p w14:paraId="27598AE7"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КРИТЕРИУМИ</w:t>
            </w:r>
          </w:p>
        </w:tc>
        <w:tc>
          <w:tcPr>
            <w:tcW w:w="2642" w:type="dxa"/>
            <w:shd w:val="clear" w:color="auto" w:fill="auto"/>
          </w:tcPr>
          <w:p w14:paraId="313278F1"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ПОЕНИ</w:t>
            </w:r>
          </w:p>
        </w:tc>
      </w:tr>
      <w:tr w:rsidR="0061736F" w:rsidRPr="001C74F0" w14:paraId="18934855" w14:textId="77777777" w:rsidTr="00D025E6">
        <w:tc>
          <w:tcPr>
            <w:tcW w:w="6374" w:type="dxa"/>
            <w:shd w:val="clear" w:color="auto" w:fill="auto"/>
          </w:tcPr>
          <w:p w14:paraId="27585416"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1.Значење на програмите, проектите и активностите за општината и нејзиниот развој</w:t>
            </w:r>
          </w:p>
        </w:tc>
        <w:tc>
          <w:tcPr>
            <w:tcW w:w="2642" w:type="dxa"/>
            <w:shd w:val="clear" w:color="auto" w:fill="auto"/>
          </w:tcPr>
          <w:p w14:paraId="029E93A8"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5/10/15</w:t>
            </w:r>
          </w:p>
        </w:tc>
      </w:tr>
      <w:tr w:rsidR="0061736F" w:rsidRPr="001C74F0" w14:paraId="10CB1BAB" w14:textId="77777777" w:rsidTr="00D025E6">
        <w:tc>
          <w:tcPr>
            <w:tcW w:w="6374" w:type="dxa"/>
            <w:shd w:val="clear" w:color="auto" w:fill="auto"/>
          </w:tcPr>
          <w:p w14:paraId="654AB67A"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2.Можност за афирмација на општината на локално, државно и меѓународно ниво</w:t>
            </w:r>
          </w:p>
        </w:tc>
        <w:tc>
          <w:tcPr>
            <w:tcW w:w="2642" w:type="dxa"/>
            <w:shd w:val="clear" w:color="auto" w:fill="auto"/>
          </w:tcPr>
          <w:p w14:paraId="7E474FBE"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5/10/15</w:t>
            </w:r>
          </w:p>
        </w:tc>
      </w:tr>
      <w:tr w:rsidR="0061736F" w:rsidRPr="001C74F0" w14:paraId="76FD73FB" w14:textId="77777777" w:rsidTr="00D025E6">
        <w:tc>
          <w:tcPr>
            <w:tcW w:w="6374" w:type="dxa"/>
            <w:shd w:val="clear" w:color="auto" w:fill="auto"/>
          </w:tcPr>
          <w:p w14:paraId="5AF13B79"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3.Висина на обезбедени средства од донатори или други извори</w:t>
            </w:r>
          </w:p>
          <w:p w14:paraId="73836E51"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0 – 300.000ден          300.000ден – 600.000ден       над 600.000ден</w:t>
            </w:r>
          </w:p>
        </w:tc>
        <w:tc>
          <w:tcPr>
            <w:tcW w:w="2642" w:type="dxa"/>
            <w:shd w:val="clear" w:color="auto" w:fill="auto"/>
          </w:tcPr>
          <w:p w14:paraId="142BFFB5"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5/10/15</w:t>
            </w:r>
          </w:p>
        </w:tc>
      </w:tr>
      <w:tr w:rsidR="0061736F" w:rsidRPr="001C74F0" w14:paraId="65DD34AA" w14:textId="77777777" w:rsidTr="00D025E6">
        <w:tc>
          <w:tcPr>
            <w:tcW w:w="6374" w:type="dxa"/>
            <w:shd w:val="clear" w:color="auto" w:fill="auto"/>
          </w:tcPr>
          <w:p w14:paraId="74574AFB"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4.Број на успешно реализирани проекти во биографијата на апликантот</w:t>
            </w:r>
          </w:p>
          <w:p w14:paraId="53E4877A"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А.   0 – 5                 Б. 5 – 10             В.  Над 10</w:t>
            </w:r>
          </w:p>
        </w:tc>
        <w:tc>
          <w:tcPr>
            <w:tcW w:w="2642" w:type="dxa"/>
            <w:shd w:val="clear" w:color="auto" w:fill="auto"/>
          </w:tcPr>
          <w:p w14:paraId="012E3CC0"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5/10/15</w:t>
            </w:r>
          </w:p>
        </w:tc>
      </w:tr>
      <w:tr w:rsidR="0061736F" w:rsidRPr="001C74F0" w14:paraId="345265A5" w14:textId="77777777" w:rsidTr="00D025E6">
        <w:tc>
          <w:tcPr>
            <w:tcW w:w="6374" w:type="dxa"/>
            <w:shd w:val="clear" w:color="auto" w:fill="auto"/>
          </w:tcPr>
          <w:p w14:paraId="723A5052"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5.Број на вклучени учесници во предлог проектот</w:t>
            </w:r>
          </w:p>
          <w:p w14:paraId="42285B0A"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А.  1 – 5                  Б. 5 – 10              В. Над 10</w:t>
            </w:r>
          </w:p>
        </w:tc>
        <w:tc>
          <w:tcPr>
            <w:tcW w:w="2642" w:type="dxa"/>
            <w:shd w:val="clear" w:color="auto" w:fill="auto"/>
          </w:tcPr>
          <w:p w14:paraId="21397536"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5/10/15</w:t>
            </w:r>
          </w:p>
        </w:tc>
      </w:tr>
      <w:tr w:rsidR="0061736F" w:rsidRPr="001C74F0" w14:paraId="63AA4D36" w14:textId="77777777" w:rsidTr="00D025E6">
        <w:tc>
          <w:tcPr>
            <w:tcW w:w="6374" w:type="dxa"/>
            <w:shd w:val="clear" w:color="auto" w:fill="auto"/>
          </w:tcPr>
          <w:p w14:paraId="58123A4A"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6. Континуитет</w:t>
            </w:r>
          </w:p>
        </w:tc>
        <w:tc>
          <w:tcPr>
            <w:tcW w:w="2642" w:type="dxa"/>
            <w:shd w:val="clear" w:color="auto" w:fill="auto"/>
          </w:tcPr>
          <w:p w14:paraId="4E53106F"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1 - 10</w:t>
            </w:r>
          </w:p>
        </w:tc>
      </w:tr>
      <w:tr w:rsidR="0061736F" w:rsidRPr="001C74F0" w14:paraId="40CBEB42" w14:textId="77777777" w:rsidTr="00D025E6">
        <w:tc>
          <w:tcPr>
            <w:tcW w:w="6374" w:type="dxa"/>
            <w:shd w:val="clear" w:color="auto" w:fill="auto"/>
          </w:tcPr>
          <w:p w14:paraId="1760F71F"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7.Иновативност</w:t>
            </w:r>
          </w:p>
        </w:tc>
        <w:tc>
          <w:tcPr>
            <w:tcW w:w="2642" w:type="dxa"/>
            <w:shd w:val="clear" w:color="auto" w:fill="auto"/>
          </w:tcPr>
          <w:p w14:paraId="7DF52651" w14:textId="77777777" w:rsidR="0061736F" w:rsidRPr="001C74F0" w:rsidRDefault="0061736F" w:rsidP="00D025E6">
            <w:pPr>
              <w:rPr>
                <w:rFonts w:ascii="Calibri" w:hAnsi="Calibri" w:cs="Calibri"/>
                <w:sz w:val="20"/>
                <w:szCs w:val="20"/>
              </w:rPr>
            </w:pPr>
            <w:r w:rsidRPr="001C74F0">
              <w:rPr>
                <w:rFonts w:ascii="Calibri" w:hAnsi="Calibri" w:cs="Calibri"/>
                <w:sz w:val="20"/>
                <w:szCs w:val="20"/>
              </w:rPr>
              <w:t>1 – 15</w:t>
            </w:r>
          </w:p>
        </w:tc>
      </w:tr>
    </w:tbl>
    <w:p w14:paraId="6A0D2A4D" w14:textId="77777777" w:rsidR="0061736F" w:rsidRPr="001C74F0" w:rsidRDefault="0061736F" w:rsidP="0061736F">
      <w:pPr>
        <w:jc w:val="both"/>
        <w:rPr>
          <w:rFonts w:ascii="Calibri" w:hAnsi="Calibri" w:cs="Calibri"/>
          <w:b/>
          <w:bCs/>
          <w:sz w:val="20"/>
          <w:szCs w:val="20"/>
        </w:rPr>
      </w:pPr>
    </w:p>
    <w:p w14:paraId="3B9E29A7" w14:textId="51E258F6" w:rsidR="0061736F" w:rsidRPr="001C74F0" w:rsidRDefault="0061736F" w:rsidP="001C74F0">
      <w:pPr>
        <w:ind w:firstLine="720"/>
        <w:jc w:val="center"/>
        <w:rPr>
          <w:rFonts w:ascii="Calibri" w:hAnsi="Calibri" w:cs="Calibri"/>
          <w:bCs/>
          <w:sz w:val="20"/>
          <w:szCs w:val="20"/>
        </w:rPr>
      </w:pPr>
      <w:r w:rsidRPr="001C74F0">
        <w:rPr>
          <w:rFonts w:ascii="Calibri" w:hAnsi="Calibri" w:cs="Calibri"/>
          <w:bCs/>
          <w:sz w:val="20"/>
          <w:szCs w:val="20"/>
        </w:rPr>
        <w:t>Член 12</w:t>
      </w:r>
    </w:p>
    <w:p w14:paraId="3DB0C475" w14:textId="77777777" w:rsidR="0061736F" w:rsidRPr="001C74F0" w:rsidRDefault="0061736F" w:rsidP="0061736F">
      <w:pPr>
        <w:ind w:firstLine="720"/>
        <w:jc w:val="both"/>
        <w:rPr>
          <w:rFonts w:ascii="Calibri" w:hAnsi="Calibri" w:cs="Calibri"/>
          <w:bCs/>
          <w:sz w:val="20"/>
          <w:szCs w:val="20"/>
        </w:rPr>
      </w:pPr>
      <w:r w:rsidRPr="001C74F0">
        <w:rPr>
          <w:rFonts w:ascii="Calibri" w:hAnsi="Calibri" w:cs="Calibri"/>
          <w:bCs/>
          <w:sz w:val="20"/>
          <w:szCs w:val="20"/>
        </w:rPr>
        <w:t>Распределбата на финансиските средства на здруженијата и фондациите согласно добиените бодови ќе биде на следниот начин:</w:t>
      </w:r>
    </w:p>
    <w:p w14:paraId="416D9FB6" w14:textId="77777777" w:rsidR="0061736F" w:rsidRPr="001C74F0" w:rsidRDefault="0061736F" w:rsidP="0061736F">
      <w:pPr>
        <w:ind w:firstLine="720"/>
        <w:jc w:val="both"/>
        <w:rPr>
          <w:rFonts w:ascii="Calibri" w:hAnsi="Calibri" w:cs="Calibri"/>
          <w:bCs/>
          <w:sz w:val="20"/>
          <w:szCs w:val="20"/>
        </w:rPr>
      </w:pPr>
    </w:p>
    <w:tbl>
      <w:tblPr>
        <w:tblpPr w:leftFromText="180" w:rightFromText="180" w:vertAnchor="text" w:horzAnchor="margin" w:tblpXSpec="center"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2126"/>
      </w:tblGrid>
      <w:tr w:rsidR="0061736F" w:rsidRPr="001C74F0" w14:paraId="15D29DAB" w14:textId="77777777" w:rsidTr="00D025E6">
        <w:tc>
          <w:tcPr>
            <w:tcW w:w="1526" w:type="dxa"/>
            <w:shd w:val="clear" w:color="auto" w:fill="auto"/>
          </w:tcPr>
          <w:p w14:paraId="2594CF7A" w14:textId="77777777" w:rsidR="0061736F" w:rsidRPr="001C74F0" w:rsidRDefault="0061736F" w:rsidP="00D025E6">
            <w:pPr>
              <w:jc w:val="center"/>
              <w:rPr>
                <w:rFonts w:ascii="Calibri" w:hAnsi="Calibri" w:cs="Calibri"/>
                <w:b/>
                <w:sz w:val="20"/>
                <w:szCs w:val="20"/>
              </w:rPr>
            </w:pPr>
            <w:r w:rsidRPr="001C74F0">
              <w:rPr>
                <w:rFonts w:ascii="Calibri" w:hAnsi="Calibri" w:cs="Calibri"/>
                <w:b/>
                <w:sz w:val="20"/>
                <w:szCs w:val="20"/>
              </w:rPr>
              <w:t>Група</w:t>
            </w:r>
          </w:p>
        </w:tc>
        <w:tc>
          <w:tcPr>
            <w:tcW w:w="1701" w:type="dxa"/>
            <w:shd w:val="clear" w:color="auto" w:fill="auto"/>
          </w:tcPr>
          <w:p w14:paraId="58E8444D" w14:textId="77777777" w:rsidR="0061736F" w:rsidRPr="001C74F0" w:rsidRDefault="0061736F" w:rsidP="00D025E6">
            <w:pPr>
              <w:jc w:val="center"/>
              <w:rPr>
                <w:rFonts w:ascii="Calibri" w:hAnsi="Calibri" w:cs="Calibri"/>
                <w:b/>
                <w:sz w:val="20"/>
                <w:szCs w:val="20"/>
              </w:rPr>
            </w:pPr>
            <w:r w:rsidRPr="001C74F0">
              <w:rPr>
                <w:rFonts w:ascii="Calibri" w:hAnsi="Calibri" w:cs="Calibri"/>
                <w:b/>
                <w:sz w:val="20"/>
                <w:szCs w:val="20"/>
              </w:rPr>
              <w:t>Бодови</w:t>
            </w:r>
          </w:p>
        </w:tc>
        <w:tc>
          <w:tcPr>
            <w:tcW w:w="2126" w:type="dxa"/>
            <w:shd w:val="clear" w:color="auto" w:fill="auto"/>
          </w:tcPr>
          <w:p w14:paraId="619114AA" w14:textId="77777777" w:rsidR="0061736F" w:rsidRPr="001C74F0" w:rsidRDefault="0061736F" w:rsidP="00D025E6">
            <w:pPr>
              <w:jc w:val="center"/>
              <w:rPr>
                <w:rFonts w:ascii="Calibri" w:hAnsi="Calibri" w:cs="Calibri"/>
                <w:b/>
                <w:sz w:val="20"/>
                <w:szCs w:val="20"/>
              </w:rPr>
            </w:pPr>
            <w:r w:rsidRPr="001C74F0">
              <w:rPr>
                <w:rFonts w:ascii="Calibri" w:hAnsi="Calibri" w:cs="Calibri"/>
                <w:b/>
                <w:sz w:val="20"/>
                <w:szCs w:val="20"/>
              </w:rPr>
              <w:t>износ</w:t>
            </w:r>
          </w:p>
        </w:tc>
      </w:tr>
      <w:tr w:rsidR="0061736F" w:rsidRPr="001C74F0" w14:paraId="5CC4C692" w14:textId="77777777" w:rsidTr="00D025E6">
        <w:tc>
          <w:tcPr>
            <w:tcW w:w="1526" w:type="dxa"/>
            <w:shd w:val="clear" w:color="auto" w:fill="auto"/>
          </w:tcPr>
          <w:p w14:paraId="4BF76FC7" w14:textId="77777777" w:rsidR="0061736F" w:rsidRPr="001C74F0" w:rsidRDefault="0061736F" w:rsidP="00D025E6">
            <w:pPr>
              <w:jc w:val="center"/>
              <w:rPr>
                <w:rFonts w:ascii="Calibri" w:hAnsi="Calibri" w:cs="Calibri"/>
                <w:bCs/>
                <w:sz w:val="20"/>
                <w:szCs w:val="20"/>
              </w:rPr>
            </w:pPr>
            <w:r w:rsidRPr="001C74F0">
              <w:rPr>
                <w:rFonts w:ascii="Calibri" w:hAnsi="Calibri" w:cs="Calibri"/>
                <w:bCs/>
                <w:sz w:val="20"/>
                <w:szCs w:val="20"/>
              </w:rPr>
              <w:t>I група</w:t>
            </w:r>
          </w:p>
        </w:tc>
        <w:tc>
          <w:tcPr>
            <w:tcW w:w="1701" w:type="dxa"/>
            <w:shd w:val="clear" w:color="auto" w:fill="auto"/>
          </w:tcPr>
          <w:p w14:paraId="6E880A25" w14:textId="77777777" w:rsidR="0061736F" w:rsidRPr="001C74F0" w:rsidRDefault="0061736F" w:rsidP="00D025E6">
            <w:pPr>
              <w:jc w:val="center"/>
              <w:rPr>
                <w:rFonts w:ascii="Calibri" w:hAnsi="Calibri" w:cs="Calibri"/>
                <w:bCs/>
                <w:sz w:val="20"/>
                <w:szCs w:val="20"/>
              </w:rPr>
            </w:pPr>
            <w:r w:rsidRPr="001C74F0">
              <w:rPr>
                <w:rFonts w:ascii="Calibri" w:hAnsi="Calibri" w:cs="Calibri"/>
                <w:bCs/>
                <w:sz w:val="20"/>
                <w:szCs w:val="20"/>
              </w:rPr>
              <w:t>10-30</w:t>
            </w:r>
          </w:p>
        </w:tc>
        <w:tc>
          <w:tcPr>
            <w:tcW w:w="2126" w:type="dxa"/>
            <w:shd w:val="clear" w:color="auto" w:fill="auto"/>
          </w:tcPr>
          <w:p w14:paraId="73FA1A02" w14:textId="77777777" w:rsidR="0061736F" w:rsidRPr="001C74F0" w:rsidRDefault="0061736F" w:rsidP="00D025E6">
            <w:pPr>
              <w:jc w:val="center"/>
              <w:rPr>
                <w:rFonts w:ascii="Calibri" w:hAnsi="Calibri" w:cs="Calibri"/>
                <w:bCs/>
                <w:sz w:val="20"/>
                <w:szCs w:val="20"/>
              </w:rPr>
            </w:pPr>
          </w:p>
        </w:tc>
      </w:tr>
      <w:tr w:rsidR="0061736F" w:rsidRPr="001C74F0" w14:paraId="51E810EB" w14:textId="77777777" w:rsidTr="00D025E6">
        <w:tc>
          <w:tcPr>
            <w:tcW w:w="1526" w:type="dxa"/>
            <w:shd w:val="clear" w:color="auto" w:fill="auto"/>
          </w:tcPr>
          <w:p w14:paraId="0402B505" w14:textId="77777777" w:rsidR="0061736F" w:rsidRPr="001C74F0" w:rsidRDefault="0061736F" w:rsidP="00D025E6">
            <w:pPr>
              <w:jc w:val="center"/>
              <w:rPr>
                <w:rFonts w:ascii="Calibri" w:hAnsi="Calibri" w:cs="Calibri"/>
                <w:bCs/>
                <w:sz w:val="20"/>
                <w:szCs w:val="20"/>
              </w:rPr>
            </w:pPr>
            <w:r w:rsidRPr="001C74F0">
              <w:rPr>
                <w:rFonts w:ascii="Calibri" w:hAnsi="Calibri" w:cs="Calibri"/>
                <w:bCs/>
                <w:sz w:val="20"/>
                <w:szCs w:val="20"/>
              </w:rPr>
              <w:t>II група</w:t>
            </w:r>
          </w:p>
        </w:tc>
        <w:tc>
          <w:tcPr>
            <w:tcW w:w="1701" w:type="dxa"/>
            <w:shd w:val="clear" w:color="auto" w:fill="auto"/>
          </w:tcPr>
          <w:p w14:paraId="76E73C75" w14:textId="77777777" w:rsidR="0061736F" w:rsidRPr="001C74F0" w:rsidRDefault="0061736F" w:rsidP="00D025E6">
            <w:pPr>
              <w:jc w:val="center"/>
              <w:rPr>
                <w:rFonts w:ascii="Calibri" w:hAnsi="Calibri" w:cs="Calibri"/>
                <w:bCs/>
                <w:sz w:val="20"/>
                <w:szCs w:val="20"/>
              </w:rPr>
            </w:pPr>
            <w:r w:rsidRPr="001C74F0">
              <w:rPr>
                <w:rFonts w:ascii="Calibri" w:hAnsi="Calibri" w:cs="Calibri"/>
                <w:bCs/>
                <w:sz w:val="20"/>
                <w:szCs w:val="20"/>
              </w:rPr>
              <w:t>31-50</w:t>
            </w:r>
          </w:p>
        </w:tc>
        <w:tc>
          <w:tcPr>
            <w:tcW w:w="2126" w:type="dxa"/>
            <w:shd w:val="clear" w:color="auto" w:fill="auto"/>
          </w:tcPr>
          <w:p w14:paraId="200744D3" w14:textId="77777777" w:rsidR="0061736F" w:rsidRPr="001C74F0" w:rsidRDefault="0061736F" w:rsidP="00D025E6">
            <w:pPr>
              <w:jc w:val="center"/>
              <w:rPr>
                <w:rFonts w:ascii="Calibri" w:hAnsi="Calibri" w:cs="Calibri"/>
                <w:bCs/>
                <w:sz w:val="20"/>
                <w:szCs w:val="20"/>
              </w:rPr>
            </w:pPr>
          </w:p>
        </w:tc>
      </w:tr>
      <w:tr w:rsidR="0061736F" w:rsidRPr="001C74F0" w14:paraId="0051BBC7" w14:textId="77777777" w:rsidTr="00D025E6">
        <w:tc>
          <w:tcPr>
            <w:tcW w:w="1526" w:type="dxa"/>
            <w:shd w:val="clear" w:color="auto" w:fill="auto"/>
          </w:tcPr>
          <w:p w14:paraId="4EDDDF09" w14:textId="77777777" w:rsidR="0061736F" w:rsidRPr="001C74F0" w:rsidRDefault="0061736F" w:rsidP="00D025E6">
            <w:pPr>
              <w:jc w:val="center"/>
              <w:rPr>
                <w:rFonts w:ascii="Calibri" w:hAnsi="Calibri" w:cs="Calibri"/>
                <w:bCs/>
                <w:sz w:val="20"/>
                <w:szCs w:val="20"/>
              </w:rPr>
            </w:pPr>
            <w:r w:rsidRPr="001C74F0">
              <w:rPr>
                <w:rFonts w:ascii="Calibri" w:hAnsi="Calibri" w:cs="Calibri"/>
                <w:bCs/>
                <w:sz w:val="20"/>
                <w:szCs w:val="20"/>
              </w:rPr>
              <w:lastRenderedPageBreak/>
              <w:t>III група</w:t>
            </w:r>
          </w:p>
        </w:tc>
        <w:tc>
          <w:tcPr>
            <w:tcW w:w="1701" w:type="dxa"/>
            <w:shd w:val="clear" w:color="auto" w:fill="auto"/>
          </w:tcPr>
          <w:p w14:paraId="30C24A0A" w14:textId="77777777" w:rsidR="0061736F" w:rsidRPr="001C74F0" w:rsidRDefault="0061736F" w:rsidP="00D025E6">
            <w:pPr>
              <w:jc w:val="center"/>
              <w:rPr>
                <w:rFonts w:ascii="Calibri" w:hAnsi="Calibri" w:cs="Calibri"/>
                <w:bCs/>
                <w:sz w:val="20"/>
                <w:szCs w:val="20"/>
              </w:rPr>
            </w:pPr>
            <w:r w:rsidRPr="001C74F0">
              <w:rPr>
                <w:rFonts w:ascii="Calibri" w:hAnsi="Calibri" w:cs="Calibri"/>
                <w:bCs/>
                <w:sz w:val="20"/>
                <w:szCs w:val="20"/>
              </w:rPr>
              <w:t>51-70</w:t>
            </w:r>
          </w:p>
        </w:tc>
        <w:tc>
          <w:tcPr>
            <w:tcW w:w="2126" w:type="dxa"/>
            <w:shd w:val="clear" w:color="auto" w:fill="auto"/>
          </w:tcPr>
          <w:p w14:paraId="289F3F72" w14:textId="77777777" w:rsidR="0061736F" w:rsidRPr="001C74F0" w:rsidRDefault="0061736F" w:rsidP="00D025E6">
            <w:pPr>
              <w:jc w:val="center"/>
              <w:rPr>
                <w:rFonts w:ascii="Calibri" w:hAnsi="Calibri" w:cs="Calibri"/>
                <w:bCs/>
                <w:sz w:val="20"/>
                <w:szCs w:val="20"/>
              </w:rPr>
            </w:pPr>
          </w:p>
        </w:tc>
      </w:tr>
      <w:tr w:rsidR="0061736F" w:rsidRPr="001C74F0" w14:paraId="0D04A13D" w14:textId="77777777" w:rsidTr="00D025E6">
        <w:tc>
          <w:tcPr>
            <w:tcW w:w="1526" w:type="dxa"/>
            <w:shd w:val="clear" w:color="auto" w:fill="auto"/>
          </w:tcPr>
          <w:p w14:paraId="5A9D8015" w14:textId="77777777" w:rsidR="0061736F" w:rsidRPr="001C74F0" w:rsidRDefault="0061736F" w:rsidP="00D025E6">
            <w:pPr>
              <w:jc w:val="center"/>
              <w:rPr>
                <w:rFonts w:ascii="Calibri" w:hAnsi="Calibri" w:cs="Calibri"/>
                <w:bCs/>
                <w:sz w:val="20"/>
                <w:szCs w:val="20"/>
              </w:rPr>
            </w:pPr>
            <w:r w:rsidRPr="001C74F0">
              <w:rPr>
                <w:rFonts w:ascii="Calibri" w:hAnsi="Calibri" w:cs="Calibri"/>
                <w:bCs/>
                <w:sz w:val="20"/>
                <w:szCs w:val="20"/>
              </w:rPr>
              <w:t>IV група</w:t>
            </w:r>
          </w:p>
        </w:tc>
        <w:tc>
          <w:tcPr>
            <w:tcW w:w="1701" w:type="dxa"/>
            <w:shd w:val="clear" w:color="auto" w:fill="auto"/>
          </w:tcPr>
          <w:p w14:paraId="674787B6" w14:textId="77777777" w:rsidR="0061736F" w:rsidRPr="001C74F0" w:rsidRDefault="0061736F" w:rsidP="00D025E6">
            <w:pPr>
              <w:jc w:val="center"/>
              <w:rPr>
                <w:rFonts w:ascii="Calibri" w:hAnsi="Calibri" w:cs="Calibri"/>
                <w:bCs/>
                <w:sz w:val="20"/>
                <w:szCs w:val="20"/>
              </w:rPr>
            </w:pPr>
            <w:r w:rsidRPr="001C74F0">
              <w:rPr>
                <w:rFonts w:ascii="Calibri" w:hAnsi="Calibri" w:cs="Calibri"/>
                <w:bCs/>
                <w:sz w:val="20"/>
                <w:szCs w:val="20"/>
              </w:rPr>
              <w:t>71-90</w:t>
            </w:r>
          </w:p>
        </w:tc>
        <w:tc>
          <w:tcPr>
            <w:tcW w:w="2126" w:type="dxa"/>
            <w:shd w:val="clear" w:color="auto" w:fill="auto"/>
          </w:tcPr>
          <w:p w14:paraId="3E2E306D" w14:textId="77777777" w:rsidR="0061736F" w:rsidRPr="001C74F0" w:rsidRDefault="0061736F" w:rsidP="00D025E6">
            <w:pPr>
              <w:jc w:val="center"/>
              <w:rPr>
                <w:rFonts w:ascii="Calibri" w:hAnsi="Calibri" w:cs="Calibri"/>
                <w:bCs/>
                <w:sz w:val="20"/>
                <w:szCs w:val="20"/>
              </w:rPr>
            </w:pPr>
          </w:p>
        </w:tc>
      </w:tr>
      <w:tr w:rsidR="0061736F" w:rsidRPr="001C74F0" w14:paraId="6254B9FD" w14:textId="77777777" w:rsidTr="00D025E6">
        <w:tc>
          <w:tcPr>
            <w:tcW w:w="1526" w:type="dxa"/>
            <w:shd w:val="clear" w:color="auto" w:fill="auto"/>
          </w:tcPr>
          <w:p w14:paraId="05AA5A42" w14:textId="77777777" w:rsidR="0061736F" w:rsidRPr="001C74F0" w:rsidRDefault="0061736F" w:rsidP="00D025E6">
            <w:pPr>
              <w:jc w:val="center"/>
              <w:rPr>
                <w:rFonts w:ascii="Calibri" w:hAnsi="Calibri" w:cs="Calibri"/>
                <w:bCs/>
                <w:sz w:val="20"/>
                <w:szCs w:val="20"/>
              </w:rPr>
            </w:pPr>
            <w:r w:rsidRPr="001C74F0">
              <w:rPr>
                <w:rFonts w:ascii="Calibri" w:hAnsi="Calibri" w:cs="Calibri"/>
                <w:bCs/>
                <w:sz w:val="20"/>
                <w:szCs w:val="20"/>
              </w:rPr>
              <w:t>V група</w:t>
            </w:r>
          </w:p>
        </w:tc>
        <w:tc>
          <w:tcPr>
            <w:tcW w:w="1701" w:type="dxa"/>
            <w:shd w:val="clear" w:color="auto" w:fill="auto"/>
          </w:tcPr>
          <w:p w14:paraId="7355592F" w14:textId="77777777" w:rsidR="0061736F" w:rsidRPr="001C74F0" w:rsidRDefault="0061736F" w:rsidP="00D025E6">
            <w:pPr>
              <w:jc w:val="center"/>
              <w:rPr>
                <w:rFonts w:ascii="Calibri" w:hAnsi="Calibri" w:cs="Calibri"/>
                <w:bCs/>
                <w:sz w:val="20"/>
                <w:szCs w:val="20"/>
              </w:rPr>
            </w:pPr>
            <w:r w:rsidRPr="001C74F0">
              <w:rPr>
                <w:rFonts w:ascii="Calibri" w:hAnsi="Calibri" w:cs="Calibri"/>
                <w:bCs/>
                <w:sz w:val="20"/>
                <w:szCs w:val="20"/>
              </w:rPr>
              <w:t>91-100</w:t>
            </w:r>
          </w:p>
        </w:tc>
        <w:tc>
          <w:tcPr>
            <w:tcW w:w="2126" w:type="dxa"/>
            <w:shd w:val="clear" w:color="auto" w:fill="auto"/>
          </w:tcPr>
          <w:p w14:paraId="2C4B5DA8" w14:textId="77777777" w:rsidR="0061736F" w:rsidRPr="001C74F0" w:rsidRDefault="0061736F" w:rsidP="00D025E6">
            <w:pPr>
              <w:jc w:val="center"/>
              <w:rPr>
                <w:rFonts w:ascii="Calibri" w:hAnsi="Calibri" w:cs="Calibri"/>
                <w:bCs/>
                <w:sz w:val="20"/>
                <w:szCs w:val="20"/>
              </w:rPr>
            </w:pPr>
          </w:p>
        </w:tc>
      </w:tr>
    </w:tbl>
    <w:p w14:paraId="67701572" w14:textId="77777777" w:rsidR="0061736F" w:rsidRPr="001C74F0" w:rsidRDefault="0061736F" w:rsidP="0061736F">
      <w:pPr>
        <w:ind w:firstLine="720"/>
        <w:jc w:val="both"/>
        <w:rPr>
          <w:rFonts w:ascii="Calibri" w:hAnsi="Calibri" w:cs="Calibri"/>
          <w:bCs/>
          <w:sz w:val="20"/>
          <w:szCs w:val="20"/>
        </w:rPr>
      </w:pPr>
    </w:p>
    <w:p w14:paraId="51F39DE4" w14:textId="77777777" w:rsidR="0061736F" w:rsidRPr="001C74F0" w:rsidRDefault="0061736F" w:rsidP="0061736F">
      <w:pPr>
        <w:ind w:firstLine="720"/>
        <w:jc w:val="both"/>
        <w:rPr>
          <w:rFonts w:ascii="Calibri" w:hAnsi="Calibri" w:cs="Calibri"/>
          <w:bCs/>
          <w:sz w:val="20"/>
          <w:szCs w:val="20"/>
        </w:rPr>
      </w:pPr>
    </w:p>
    <w:p w14:paraId="09FD07C0" w14:textId="77777777" w:rsidR="0061736F" w:rsidRPr="001C74F0" w:rsidRDefault="0061736F" w:rsidP="0061736F">
      <w:pPr>
        <w:ind w:firstLine="720"/>
        <w:jc w:val="both"/>
        <w:rPr>
          <w:rFonts w:ascii="Calibri" w:hAnsi="Calibri" w:cs="Calibri"/>
          <w:sz w:val="20"/>
          <w:szCs w:val="20"/>
        </w:rPr>
      </w:pPr>
    </w:p>
    <w:p w14:paraId="4B1F1502" w14:textId="77777777" w:rsidR="0061736F" w:rsidRPr="001C74F0" w:rsidRDefault="0061736F" w:rsidP="0061736F">
      <w:pPr>
        <w:ind w:firstLine="720"/>
        <w:jc w:val="both"/>
        <w:rPr>
          <w:rFonts w:ascii="Calibri" w:hAnsi="Calibri" w:cs="Calibri"/>
          <w:sz w:val="20"/>
          <w:szCs w:val="20"/>
        </w:rPr>
      </w:pPr>
    </w:p>
    <w:p w14:paraId="0275D9C7" w14:textId="77777777" w:rsidR="0061736F" w:rsidRPr="001C74F0" w:rsidRDefault="0061736F" w:rsidP="0061736F">
      <w:pPr>
        <w:jc w:val="both"/>
        <w:rPr>
          <w:rFonts w:ascii="Calibri" w:hAnsi="Calibri" w:cs="Calibri"/>
          <w:b/>
          <w:bCs/>
          <w:sz w:val="20"/>
          <w:szCs w:val="20"/>
        </w:rPr>
      </w:pPr>
    </w:p>
    <w:p w14:paraId="7E3057EB" w14:textId="77777777" w:rsidR="0061736F" w:rsidRPr="001C74F0" w:rsidRDefault="0061736F" w:rsidP="0061736F">
      <w:pPr>
        <w:jc w:val="both"/>
        <w:rPr>
          <w:rFonts w:ascii="Calibri" w:hAnsi="Calibri" w:cs="Calibri"/>
          <w:b/>
          <w:bCs/>
          <w:sz w:val="20"/>
          <w:szCs w:val="20"/>
        </w:rPr>
      </w:pPr>
    </w:p>
    <w:p w14:paraId="1FA9CE28" w14:textId="77777777" w:rsidR="0061736F" w:rsidRPr="001C74F0" w:rsidRDefault="0061736F" w:rsidP="0061736F">
      <w:pPr>
        <w:jc w:val="both"/>
        <w:rPr>
          <w:rFonts w:ascii="Calibri" w:hAnsi="Calibri" w:cs="Calibri"/>
          <w:b/>
          <w:bCs/>
          <w:sz w:val="20"/>
          <w:szCs w:val="20"/>
        </w:rPr>
      </w:pPr>
    </w:p>
    <w:p w14:paraId="5056A1C8" w14:textId="77777777" w:rsidR="0061736F" w:rsidRPr="001C74F0" w:rsidRDefault="0061736F" w:rsidP="0061736F">
      <w:pPr>
        <w:jc w:val="both"/>
        <w:rPr>
          <w:rFonts w:ascii="Calibri" w:hAnsi="Calibri" w:cs="Calibri"/>
          <w:b/>
          <w:bCs/>
          <w:sz w:val="20"/>
          <w:szCs w:val="20"/>
        </w:rPr>
      </w:pPr>
    </w:p>
    <w:p w14:paraId="268959EA" w14:textId="77777777" w:rsidR="0061736F" w:rsidRPr="001C74F0" w:rsidRDefault="0061736F" w:rsidP="0061736F">
      <w:pPr>
        <w:ind w:firstLine="720"/>
        <w:jc w:val="both"/>
        <w:rPr>
          <w:rFonts w:ascii="Calibri" w:hAnsi="Calibri" w:cs="Calibri"/>
          <w:sz w:val="20"/>
          <w:szCs w:val="20"/>
        </w:rPr>
      </w:pPr>
      <w:r w:rsidRPr="001C74F0">
        <w:rPr>
          <w:rFonts w:ascii="Calibri" w:hAnsi="Calibri" w:cs="Calibri"/>
          <w:sz w:val="20"/>
          <w:szCs w:val="20"/>
        </w:rPr>
        <w:t>Висината на финансиските средства ќе се определи согласно утврдената вредност на бодот и износот за распределба согласно Буџетот за тековната година.</w:t>
      </w:r>
    </w:p>
    <w:p w14:paraId="7E4B1AD4" w14:textId="77777777" w:rsidR="0061736F" w:rsidRPr="001C74F0" w:rsidRDefault="0061736F" w:rsidP="0061736F">
      <w:pPr>
        <w:jc w:val="both"/>
        <w:rPr>
          <w:rFonts w:ascii="Calibri" w:hAnsi="Calibri" w:cs="Calibri"/>
          <w:b/>
          <w:bCs/>
          <w:sz w:val="20"/>
          <w:szCs w:val="20"/>
        </w:rPr>
      </w:pPr>
    </w:p>
    <w:p w14:paraId="22513965" w14:textId="77777777" w:rsidR="0061736F" w:rsidRPr="001C74F0" w:rsidRDefault="0061736F" w:rsidP="001C74F0">
      <w:pPr>
        <w:jc w:val="center"/>
        <w:rPr>
          <w:rFonts w:ascii="Calibri" w:hAnsi="Calibri" w:cs="Calibri"/>
          <w:b/>
          <w:bCs/>
          <w:sz w:val="20"/>
          <w:szCs w:val="20"/>
        </w:rPr>
      </w:pPr>
      <w:r w:rsidRPr="001C74F0">
        <w:rPr>
          <w:rFonts w:ascii="Calibri" w:hAnsi="Calibri" w:cs="Calibri"/>
          <w:b/>
          <w:bCs/>
          <w:sz w:val="20"/>
          <w:szCs w:val="20"/>
        </w:rPr>
        <w:t>СКЛУЧУВАЊЕ НА ДОГОВОР</w:t>
      </w:r>
    </w:p>
    <w:p w14:paraId="21138D44" w14:textId="737BA77C" w:rsidR="0061736F" w:rsidRPr="001C74F0" w:rsidRDefault="0061736F" w:rsidP="001C74F0">
      <w:pPr>
        <w:jc w:val="center"/>
        <w:rPr>
          <w:rFonts w:ascii="Calibri" w:hAnsi="Calibri" w:cs="Calibri"/>
          <w:sz w:val="20"/>
          <w:szCs w:val="20"/>
        </w:rPr>
      </w:pPr>
      <w:r w:rsidRPr="001C74F0">
        <w:rPr>
          <w:rFonts w:ascii="Calibri" w:hAnsi="Calibri" w:cs="Calibri"/>
          <w:sz w:val="20"/>
          <w:szCs w:val="20"/>
        </w:rPr>
        <w:t>Член 13</w:t>
      </w:r>
    </w:p>
    <w:p w14:paraId="061F3EAD" w14:textId="77777777" w:rsidR="0061736F" w:rsidRPr="001C74F0" w:rsidRDefault="0061736F" w:rsidP="0061736F">
      <w:pPr>
        <w:ind w:firstLine="720"/>
        <w:jc w:val="both"/>
        <w:rPr>
          <w:rFonts w:ascii="Calibri" w:hAnsi="Calibri" w:cs="Calibri"/>
          <w:sz w:val="20"/>
          <w:szCs w:val="20"/>
        </w:rPr>
      </w:pPr>
      <w:r w:rsidRPr="001C74F0">
        <w:rPr>
          <w:rFonts w:ascii="Calibri" w:hAnsi="Calibri" w:cs="Calibri"/>
          <w:sz w:val="20"/>
          <w:szCs w:val="20"/>
        </w:rPr>
        <w:t>Градоначалникот на Општина Прилеп, ќе склучи Договор за регулирање на меѓусебните права и обрски на општината со спортските клубови, професионалните спортски клубови, здруженијата и фондациите корисници на финансиските средства.</w:t>
      </w:r>
    </w:p>
    <w:p w14:paraId="77B42592" w14:textId="69D5433E" w:rsidR="0061736F" w:rsidRPr="001C74F0" w:rsidRDefault="0061736F" w:rsidP="001C74F0">
      <w:pPr>
        <w:jc w:val="center"/>
        <w:rPr>
          <w:rFonts w:ascii="Calibri" w:hAnsi="Calibri" w:cs="Calibri"/>
          <w:sz w:val="20"/>
          <w:szCs w:val="20"/>
        </w:rPr>
      </w:pPr>
    </w:p>
    <w:p w14:paraId="5512511E" w14:textId="3581A3D3" w:rsidR="0061736F" w:rsidRPr="001C74F0" w:rsidRDefault="0061736F" w:rsidP="001C74F0">
      <w:pPr>
        <w:jc w:val="center"/>
        <w:rPr>
          <w:rFonts w:ascii="Calibri" w:hAnsi="Calibri" w:cs="Calibri"/>
          <w:sz w:val="20"/>
          <w:szCs w:val="20"/>
        </w:rPr>
      </w:pPr>
      <w:r w:rsidRPr="001C74F0">
        <w:rPr>
          <w:rFonts w:ascii="Calibri" w:hAnsi="Calibri" w:cs="Calibri"/>
          <w:sz w:val="20"/>
          <w:szCs w:val="20"/>
        </w:rPr>
        <w:t>Член 14</w:t>
      </w:r>
    </w:p>
    <w:p w14:paraId="3ABEC823" w14:textId="77777777" w:rsidR="0061736F" w:rsidRPr="001C74F0" w:rsidRDefault="0061736F" w:rsidP="0061736F">
      <w:pPr>
        <w:ind w:firstLine="720"/>
        <w:jc w:val="both"/>
        <w:rPr>
          <w:rFonts w:ascii="Calibri" w:hAnsi="Calibri" w:cs="Calibri"/>
          <w:bCs/>
          <w:sz w:val="20"/>
          <w:szCs w:val="20"/>
        </w:rPr>
      </w:pPr>
      <w:r w:rsidRPr="001C74F0">
        <w:rPr>
          <w:rFonts w:ascii="Calibri" w:hAnsi="Calibri" w:cs="Calibri"/>
          <w:sz w:val="20"/>
          <w:szCs w:val="20"/>
        </w:rPr>
        <w:t xml:space="preserve">Договорот за финансиска поддршка  </w:t>
      </w:r>
      <w:r w:rsidRPr="001C74F0">
        <w:rPr>
          <w:rFonts w:ascii="Calibri" w:hAnsi="Calibri" w:cs="Calibri"/>
          <w:bCs/>
          <w:sz w:val="20"/>
          <w:szCs w:val="20"/>
        </w:rPr>
        <w:t>зa спортски клубови, професионални спортски клубови и здруженија и фондации ги содржи следените елементи:</w:t>
      </w:r>
    </w:p>
    <w:p w14:paraId="4410B132" w14:textId="77777777" w:rsidR="0061736F" w:rsidRPr="001C74F0" w:rsidRDefault="0061736F" w:rsidP="0061736F">
      <w:pPr>
        <w:jc w:val="both"/>
        <w:rPr>
          <w:rFonts w:ascii="Calibri" w:hAnsi="Calibri" w:cs="Calibri"/>
          <w:bCs/>
          <w:sz w:val="20"/>
          <w:szCs w:val="20"/>
        </w:rPr>
      </w:pPr>
      <w:r w:rsidRPr="001C74F0">
        <w:rPr>
          <w:rFonts w:ascii="Calibri" w:hAnsi="Calibri" w:cs="Calibri"/>
          <w:bCs/>
          <w:sz w:val="20"/>
          <w:szCs w:val="20"/>
        </w:rPr>
        <w:tab/>
        <w:t>-страни на договорот,</w:t>
      </w:r>
    </w:p>
    <w:p w14:paraId="4F6A93C5" w14:textId="77777777" w:rsidR="0061736F" w:rsidRPr="001C74F0" w:rsidRDefault="0061736F" w:rsidP="0061736F">
      <w:pPr>
        <w:jc w:val="both"/>
        <w:rPr>
          <w:rFonts w:ascii="Calibri" w:hAnsi="Calibri" w:cs="Calibri"/>
          <w:bCs/>
          <w:sz w:val="20"/>
          <w:szCs w:val="20"/>
        </w:rPr>
      </w:pPr>
      <w:r w:rsidRPr="001C74F0">
        <w:rPr>
          <w:rFonts w:ascii="Calibri" w:hAnsi="Calibri" w:cs="Calibri"/>
          <w:bCs/>
          <w:sz w:val="20"/>
          <w:szCs w:val="20"/>
        </w:rPr>
        <w:tab/>
        <w:t>-предмет на договорот</w:t>
      </w:r>
    </w:p>
    <w:p w14:paraId="46B3C6C8" w14:textId="77777777" w:rsidR="0061736F" w:rsidRPr="001C74F0" w:rsidRDefault="0061736F" w:rsidP="0061736F">
      <w:pPr>
        <w:jc w:val="both"/>
        <w:rPr>
          <w:rFonts w:ascii="Calibri" w:hAnsi="Calibri" w:cs="Calibri"/>
          <w:bCs/>
          <w:sz w:val="20"/>
          <w:szCs w:val="20"/>
        </w:rPr>
      </w:pPr>
      <w:r w:rsidRPr="001C74F0">
        <w:rPr>
          <w:rFonts w:ascii="Calibri" w:hAnsi="Calibri" w:cs="Calibri"/>
          <w:bCs/>
          <w:sz w:val="20"/>
          <w:szCs w:val="20"/>
        </w:rPr>
        <w:tab/>
        <w:t>-обврски на договорните страни</w:t>
      </w:r>
    </w:p>
    <w:p w14:paraId="79DDB4CE" w14:textId="77777777" w:rsidR="0061736F" w:rsidRPr="001C74F0" w:rsidRDefault="0061736F" w:rsidP="0061736F">
      <w:pPr>
        <w:jc w:val="both"/>
        <w:rPr>
          <w:rFonts w:ascii="Calibri" w:hAnsi="Calibri" w:cs="Calibri"/>
          <w:bCs/>
          <w:sz w:val="20"/>
          <w:szCs w:val="20"/>
        </w:rPr>
      </w:pPr>
      <w:r w:rsidRPr="001C74F0">
        <w:rPr>
          <w:rFonts w:ascii="Calibri" w:hAnsi="Calibri" w:cs="Calibri"/>
          <w:bCs/>
          <w:sz w:val="20"/>
          <w:szCs w:val="20"/>
        </w:rPr>
        <w:tab/>
        <w:t>-рокот на важност на договорот</w:t>
      </w:r>
    </w:p>
    <w:p w14:paraId="496E2DFC" w14:textId="77777777" w:rsidR="0061736F" w:rsidRPr="001C74F0" w:rsidRDefault="0061736F" w:rsidP="0061736F">
      <w:pPr>
        <w:jc w:val="both"/>
        <w:rPr>
          <w:rFonts w:ascii="Calibri" w:hAnsi="Calibri" w:cs="Calibri"/>
          <w:bCs/>
          <w:sz w:val="20"/>
          <w:szCs w:val="20"/>
        </w:rPr>
      </w:pPr>
      <w:r w:rsidRPr="001C74F0">
        <w:rPr>
          <w:rFonts w:ascii="Calibri" w:hAnsi="Calibri" w:cs="Calibri"/>
          <w:bCs/>
          <w:sz w:val="20"/>
          <w:szCs w:val="20"/>
        </w:rPr>
        <w:tab/>
        <w:t>-причини за раскинување на договорот.</w:t>
      </w:r>
    </w:p>
    <w:p w14:paraId="60BB2599" w14:textId="77777777" w:rsidR="0061736F" w:rsidRPr="001C74F0" w:rsidRDefault="0061736F" w:rsidP="001C74F0">
      <w:pPr>
        <w:jc w:val="center"/>
        <w:rPr>
          <w:rFonts w:ascii="Calibri" w:hAnsi="Calibri" w:cs="Calibri"/>
          <w:b/>
          <w:sz w:val="20"/>
          <w:szCs w:val="20"/>
        </w:rPr>
      </w:pPr>
      <w:r w:rsidRPr="001C74F0">
        <w:rPr>
          <w:rFonts w:ascii="Calibri" w:hAnsi="Calibri" w:cs="Calibri"/>
          <w:b/>
          <w:sz w:val="20"/>
          <w:szCs w:val="20"/>
        </w:rPr>
        <w:t>КОНТРОЛА НА НАМЕНСКОТО ТРОШЕЊЕ НА ФИНАНСИСКИТЕ СРЕДСТВА</w:t>
      </w:r>
    </w:p>
    <w:p w14:paraId="069E4995" w14:textId="4976AA9F" w:rsidR="0061736F" w:rsidRPr="001C74F0" w:rsidRDefault="0061736F" w:rsidP="001C74F0">
      <w:pPr>
        <w:jc w:val="center"/>
        <w:rPr>
          <w:rFonts w:ascii="Calibri" w:hAnsi="Calibri" w:cs="Calibri"/>
          <w:bCs/>
          <w:sz w:val="20"/>
          <w:szCs w:val="20"/>
        </w:rPr>
      </w:pPr>
    </w:p>
    <w:p w14:paraId="01799B4B" w14:textId="687C6ED9" w:rsidR="0061736F" w:rsidRPr="001C74F0" w:rsidRDefault="0061736F" w:rsidP="001C74F0">
      <w:pPr>
        <w:jc w:val="center"/>
        <w:rPr>
          <w:rFonts w:ascii="Calibri" w:hAnsi="Calibri" w:cs="Calibri"/>
          <w:bCs/>
          <w:sz w:val="20"/>
          <w:szCs w:val="20"/>
        </w:rPr>
      </w:pPr>
      <w:r w:rsidRPr="001C74F0">
        <w:rPr>
          <w:rFonts w:ascii="Calibri" w:hAnsi="Calibri" w:cs="Calibri"/>
          <w:bCs/>
          <w:sz w:val="20"/>
          <w:szCs w:val="20"/>
        </w:rPr>
        <w:t>Член 15</w:t>
      </w:r>
    </w:p>
    <w:p w14:paraId="31474EA2" w14:textId="77777777" w:rsidR="0061736F" w:rsidRPr="001C74F0" w:rsidRDefault="0061736F" w:rsidP="0061736F">
      <w:pPr>
        <w:ind w:firstLine="720"/>
        <w:jc w:val="both"/>
        <w:rPr>
          <w:rFonts w:ascii="Calibri" w:hAnsi="Calibri" w:cs="Calibri"/>
          <w:sz w:val="20"/>
          <w:szCs w:val="20"/>
        </w:rPr>
      </w:pPr>
      <w:r w:rsidRPr="001C74F0">
        <w:rPr>
          <w:rFonts w:ascii="Calibri" w:hAnsi="Calibri" w:cs="Calibri"/>
          <w:bCs/>
          <w:sz w:val="20"/>
          <w:szCs w:val="20"/>
        </w:rPr>
        <w:t>Спортските клубови, професионалните спортски клубови и здруженијата и фондации се должни да доставуваат годишни финансиски извештаи за</w:t>
      </w:r>
      <w:r w:rsidRPr="001C74F0">
        <w:rPr>
          <w:rFonts w:ascii="Calibri" w:hAnsi="Calibri" w:cs="Calibri"/>
          <w:sz w:val="20"/>
          <w:szCs w:val="20"/>
        </w:rPr>
        <w:t xml:space="preserve"> потрошените средства добиени од Општина Прилеп.</w:t>
      </w:r>
    </w:p>
    <w:p w14:paraId="17A07426" w14:textId="77777777" w:rsidR="0061736F" w:rsidRPr="001C74F0" w:rsidRDefault="0061736F" w:rsidP="0061736F">
      <w:pPr>
        <w:ind w:firstLine="720"/>
        <w:jc w:val="both"/>
        <w:rPr>
          <w:rFonts w:ascii="Calibri" w:hAnsi="Calibri" w:cs="Calibri"/>
          <w:sz w:val="20"/>
          <w:szCs w:val="20"/>
        </w:rPr>
      </w:pPr>
      <w:r w:rsidRPr="001C74F0">
        <w:rPr>
          <w:rFonts w:ascii="Calibri" w:hAnsi="Calibri" w:cs="Calibri"/>
          <w:sz w:val="20"/>
          <w:szCs w:val="20"/>
        </w:rPr>
        <w:lastRenderedPageBreak/>
        <w:t>Годишниот извештај се доставува најдоцна до 25ти декември  тековната година и истиот содржи податоци за начинот, намените и периодот на трошење на средствата, ефектите од користењето на средствата остварените резултати, а во прилог се доставува детален приказ на потрошените средства (поткрепен со документација: платени фактури, исплатни листови, изводи од банка, фискални сметки, резервации во хотел, билети за транспорт и сл.).</w:t>
      </w:r>
    </w:p>
    <w:p w14:paraId="019485E0" w14:textId="77777777" w:rsidR="0061736F" w:rsidRPr="001C74F0" w:rsidRDefault="0061736F" w:rsidP="0061736F">
      <w:pPr>
        <w:jc w:val="both"/>
        <w:rPr>
          <w:rFonts w:ascii="Calibri" w:hAnsi="Calibri" w:cs="Calibri"/>
          <w:sz w:val="20"/>
          <w:szCs w:val="20"/>
        </w:rPr>
      </w:pPr>
    </w:p>
    <w:p w14:paraId="39E096B7" w14:textId="08B579EA" w:rsidR="0061736F" w:rsidRPr="001C74F0" w:rsidRDefault="0061736F" w:rsidP="001C74F0">
      <w:pPr>
        <w:jc w:val="center"/>
        <w:rPr>
          <w:rFonts w:ascii="Calibri" w:hAnsi="Calibri" w:cs="Calibri"/>
          <w:sz w:val="20"/>
          <w:szCs w:val="20"/>
        </w:rPr>
      </w:pPr>
      <w:r w:rsidRPr="001C74F0">
        <w:rPr>
          <w:rFonts w:ascii="Calibri" w:hAnsi="Calibri" w:cs="Calibri"/>
          <w:sz w:val="20"/>
          <w:szCs w:val="20"/>
        </w:rPr>
        <w:t>Член 16</w:t>
      </w:r>
    </w:p>
    <w:p w14:paraId="7802AC61" w14:textId="77777777" w:rsidR="0061736F" w:rsidRPr="001C74F0" w:rsidRDefault="0061736F" w:rsidP="0061736F">
      <w:pPr>
        <w:ind w:firstLine="360"/>
        <w:jc w:val="both"/>
        <w:rPr>
          <w:rFonts w:ascii="Calibri" w:hAnsi="Calibri" w:cs="Calibri"/>
          <w:sz w:val="20"/>
          <w:szCs w:val="20"/>
        </w:rPr>
      </w:pPr>
      <w:r w:rsidRPr="001C74F0">
        <w:rPr>
          <w:rFonts w:ascii="Calibri" w:hAnsi="Calibri" w:cs="Calibri"/>
          <w:sz w:val="20"/>
          <w:szCs w:val="20"/>
        </w:rPr>
        <w:t>По поднесените финансиски извештаи, Комисијата за финансирање и Буџет, врши разгледување на истите и ја утврдува:</w:t>
      </w:r>
    </w:p>
    <w:p w14:paraId="199BF449" w14:textId="77777777" w:rsidR="0061736F" w:rsidRPr="001C74F0" w:rsidRDefault="0061736F" w:rsidP="0061736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hAnsi="Calibri" w:cs="Calibri"/>
          <w:sz w:val="20"/>
          <w:szCs w:val="20"/>
        </w:rPr>
      </w:pPr>
      <w:r w:rsidRPr="001C74F0">
        <w:rPr>
          <w:rFonts w:ascii="Calibri" w:hAnsi="Calibri" w:cs="Calibri"/>
          <w:sz w:val="20"/>
          <w:szCs w:val="20"/>
        </w:rPr>
        <w:t>Навременоста на доставување на извештајот</w:t>
      </w:r>
    </w:p>
    <w:p w14:paraId="0EF74F7E" w14:textId="77777777" w:rsidR="0061736F" w:rsidRPr="001C74F0" w:rsidRDefault="0061736F" w:rsidP="0061736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hAnsi="Calibri" w:cs="Calibri"/>
          <w:sz w:val="20"/>
          <w:szCs w:val="20"/>
        </w:rPr>
      </w:pPr>
      <w:r w:rsidRPr="001C74F0">
        <w:rPr>
          <w:rFonts w:ascii="Calibri" w:hAnsi="Calibri" w:cs="Calibri"/>
          <w:sz w:val="20"/>
          <w:szCs w:val="20"/>
        </w:rPr>
        <w:t>Целовитноста на извештајот</w:t>
      </w:r>
    </w:p>
    <w:p w14:paraId="40B14660" w14:textId="77777777" w:rsidR="0061736F" w:rsidRPr="001C74F0" w:rsidRDefault="0061736F" w:rsidP="0061736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hAnsi="Calibri" w:cs="Calibri"/>
          <w:sz w:val="20"/>
          <w:szCs w:val="20"/>
        </w:rPr>
      </w:pPr>
      <w:r w:rsidRPr="001C74F0">
        <w:rPr>
          <w:rFonts w:ascii="Calibri" w:hAnsi="Calibri" w:cs="Calibri"/>
          <w:sz w:val="20"/>
          <w:szCs w:val="20"/>
        </w:rPr>
        <w:t>Наменско/ненаменско трошење на средствата</w:t>
      </w:r>
    </w:p>
    <w:p w14:paraId="6BE5B427" w14:textId="77777777" w:rsidR="0061736F" w:rsidRPr="001C74F0" w:rsidRDefault="0061736F" w:rsidP="0061736F">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hAnsi="Calibri" w:cs="Calibri"/>
          <w:sz w:val="20"/>
          <w:szCs w:val="20"/>
        </w:rPr>
      </w:pPr>
      <w:r w:rsidRPr="001C74F0">
        <w:rPr>
          <w:rFonts w:ascii="Calibri" w:hAnsi="Calibri" w:cs="Calibri"/>
          <w:sz w:val="20"/>
          <w:szCs w:val="20"/>
        </w:rPr>
        <w:t>Моменталниот статус на наменската сметка, односно дали истата е блокирана</w:t>
      </w:r>
    </w:p>
    <w:p w14:paraId="663D2FDB" w14:textId="77777777" w:rsidR="0061736F" w:rsidRPr="001C74F0" w:rsidRDefault="0061736F" w:rsidP="0061736F">
      <w:pPr>
        <w:ind w:left="360"/>
        <w:jc w:val="both"/>
        <w:rPr>
          <w:rFonts w:ascii="Calibri" w:hAnsi="Calibri" w:cs="Calibri"/>
          <w:sz w:val="20"/>
          <w:szCs w:val="20"/>
        </w:rPr>
      </w:pPr>
      <w:r w:rsidRPr="001C74F0">
        <w:rPr>
          <w:rFonts w:ascii="Calibri" w:hAnsi="Calibri" w:cs="Calibri"/>
          <w:sz w:val="20"/>
          <w:szCs w:val="20"/>
        </w:rPr>
        <w:t>Комисијата доставува извештај за својата работа до Градоначалникот, во кој се утврдува кои апликации на корисниците ќе бидат земени во предвид за доделување/недоделување на средства со следниот оглас.</w:t>
      </w:r>
    </w:p>
    <w:p w14:paraId="3C0E4F98" w14:textId="77777777" w:rsidR="0061736F" w:rsidRPr="001C74F0" w:rsidRDefault="0061736F" w:rsidP="001C74F0">
      <w:pPr>
        <w:jc w:val="center"/>
        <w:rPr>
          <w:rFonts w:ascii="Calibri" w:hAnsi="Calibri" w:cs="Calibri"/>
          <w:b/>
          <w:bCs/>
          <w:sz w:val="20"/>
          <w:szCs w:val="20"/>
        </w:rPr>
      </w:pPr>
    </w:p>
    <w:p w14:paraId="0C1052A3" w14:textId="77777777" w:rsidR="0061736F" w:rsidRPr="001C74F0" w:rsidRDefault="0061736F" w:rsidP="001C74F0">
      <w:pPr>
        <w:jc w:val="center"/>
        <w:rPr>
          <w:rFonts w:ascii="Calibri" w:hAnsi="Calibri" w:cs="Calibri"/>
          <w:b/>
          <w:bCs/>
          <w:sz w:val="20"/>
          <w:szCs w:val="20"/>
        </w:rPr>
      </w:pPr>
      <w:r w:rsidRPr="001C74F0">
        <w:rPr>
          <w:rFonts w:ascii="Calibri" w:hAnsi="Calibri" w:cs="Calibri"/>
          <w:b/>
          <w:bCs/>
          <w:sz w:val="20"/>
          <w:szCs w:val="20"/>
        </w:rPr>
        <w:t>ПРЕОДНИ И ЗАВРШНИ ОДРЕДБИ</w:t>
      </w:r>
    </w:p>
    <w:p w14:paraId="693EF793" w14:textId="3512BBE2" w:rsidR="0061736F" w:rsidRPr="001C74F0" w:rsidRDefault="0061736F" w:rsidP="001C74F0">
      <w:pPr>
        <w:ind w:left="360"/>
        <w:jc w:val="center"/>
        <w:rPr>
          <w:rFonts w:ascii="Calibri" w:hAnsi="Calibri" w:cs="Calibri"/>
          <w:sz w:val="20"/>
          <w:szCs w:val="20"/>
        </w:rPr>
      </w:pPr>
      <w:r w:rsidRPr="001C74F0">
        <w:rPr>
          <w:rFonts w:ascii="Calibri" w:hAnsi="Calibri" w:cs="Calibri"/>
          <w:sz w:val="20"/>
          <w:szCs w:val="20"/>
        </w:rPr>
        <w:t>Член 17</w:t>
      </w:r>
    </w:p>
    <w:p w14:paraId="2FACC3BB" w14:textId="77777777" w:rsidR="0061736F" w:rsidRPr="001C74F0" w:rsidRDefault="0061736F" w:rsidP="0061736F">
      <w:pPr>
        <w:ind w:firstLine="720"/>
        <w:jc w:val="both"/>
        <w:rPr>
          <w:rFonts w:ascii="Calibri" w:hAnsi="Calibri" w:cs="Calibri"/>
          <w:sz w:val="20"/>
          <w:szCs w:val="20"/>
        </w:rPr>
      </w:pPr>
      <w:r w:rsidRPr="001C74F0">
        <w:rPr>
          <w:rFonts w:ascii="Calibri" w:hAnsi="Calibri" w:cs="Calibri"/>
          <w:sz w:val="20"/>
          <w:szCs w:val="20"/>
        </w:rPr>
        <w:t>Со донесување на овој правилник престанува да важи Правилник бр.09-1169/2 од 23.03.2023 година.</w:t>
      </w:r>
    </w:p>
    <w:p w14:paraId="11DDA40B" w14:textId="77777777" w:rsidR="0061736F" w:rsidRPr="001C74F0" w:rsidRDefault="0061736F" w:rsidP="0061736F">
      <w:pPr>
        <w:jc w:val="both"/>
        <w:rPr>
          <w:rFonts w:ascii="Calibri" w:hAnsi="Calibri" w:cs="Calibri"/>
          <w:sz w:val="20"/>
          <w:szCs w:val="20"/>
        </w:rPr>
      </w:pPr>
      <w:r w:rsidRPr="001C74F0">
        <w:rPr>
          <w:rFonts w:ascii="Calibri" w:hAnsi="Calibri" w:cs="Calibri"/>
          <w:sz w:val="20"/>
          <w:szCs w:val="20"/>
        </w:rPr>
        <w:tab/>
      </w:r>
      <w:r w:rsidRPr="001C74F0">
        <w:rPr>
          <w:rFonts w:ascii="Calibri" w:hAnsi="Calibri" w:cs="Calibri"/>
          <w:sz w:val="20"/>
          <w:szCs w:val="20"/>
        </w:rPr>
        <w:tab/>
      </w:r>
      <w:r w:rsidRPr="001C74F0">
        <w:rPr>
          <w:rFonts w:ascii="Calibri" w:hAnsi="Calibri" w:cs="Calibri"/>
          <w:sz w:val="20"/>
          <w:szCs w:val="20"/>
        </w:rPr>
        <w:tab/>
      </w:r>
      <w:r w:rsidRPr="001C74F0">
        <w:rPr>
          <w:rFonts w:ascii="Calibri" w:hAnsi="Calibri" w:cs="Calibri"/>
          <w:sz w:val="20"/>
          <w:szCs w:val="20"/>
        </w:rPr>
        <w:tab/>
      </w:r>
      <w:r w:rsidRPr="001C74F0">
        <w:rPr>
          <w:rFonts w:ascii="Calibri" w:hAnsi="Calibri" w:cs="Calibri"/>
          <w:sz w:val="20"/>
          <w:szCs w:val="20"/>
        </w:rPr>
        <w:tab/>
      </w:r>
    </w:p>
    <w:p w14:paraId="7EEAFBEE" w14:textId="2ABE9795" w:rsidR="0061736F" w:rsidRPr="001C74F0" w:rsidRDefault="0061736F" w:rsidP="001C74F0">
      <w:pPr>
        <w:jc w:val="center"/>
        <w:rPr>
          <w:rFonts w:ascii="Calibri" w:hAnsi="Calibri" w:cs="Calibri"/>
          <w:sz w:val="20"/>
          <w:szCs w:val="20"/>
        </w:rPr>
      </w:pPr>
      <w:r w:rsidRPr="001C74F0">
        <w:rPr>
          <w:rFonts w:ascii="Calibri" w:hAnsi="Calibri" w:cs="Calibri"/>
          <w:sz w:val="20"/>
          <w:szCs w:val="20"/>
        </w:rPr>
        <w:t>Член 18</w:t>
      </w:r>
    </w:p>
    <w:p w14:paraId="17CFD3AC" w14:textId="77777777" w:rsidR="0061736F" w:rsidRPr="001C74F0" w:rsidRDefault="0061736F" w:rsidP="0061736F">
      <w:pPr>
        <w:spacing w:line="259" w:lineRule="auto"/>
        <w:jc w:val="both"/>
        <w:rPr>
          <w:rFonts w:ascii="Calibri" w:eastAsia="Calibri" w:hAnsi="Calibri" w:cs="Calibri"/>
          <w:sz w:val="20"/>
          <w:szCs w:val="20"/>
        </w:rPr>
      </w:pPr>
      <w:r w:rsidRPr="001C74F0">
        <w:rPr>
          <w:rFonts w:ascii="Calibri" w:eastAsia="Calibri" w:hAnsi="Calibri" w:cs="Calibri"/>
          <w:sz w:val="20"/>
          <w:szCs w:val="20"/>
        </w:rPr>
        <w:tab/>
        <w:t>Овој правилник влегува во сила од денот на донесување, а истиот ќе се објави во ,,Службен гласник на Општина Прилеп’’.</w:t>
      </w:r>
    </w:p>
    <w:p w14:paraId="1AF82ADA" w14:textId="77777777" w:rsidR="0061736F" w:rsidRPr="001C74F0" w:rsidRDefault="0061736F" w:rsidP="001C74F0">
      <w:pPr>
        <w:spacing w:after="0" w:line="240" w:lineRule="auto"/>
        <w:rPr>
          <w:rFonts w:ascii="Calibri" w:eastAsia="Calibri" w:hAnsi="Calibri" w:cs="Calibri"/>
          <w:sz w:val="20"/>
          <w:szCs w:val="20"/>
        </w:rPr>
      </w:pPr>
    </w:p>
    <w:p w14:paraId="0ED93E3F" w14:textId="1D8D9F0C" w:rsidR="0061736F" w:rsidRPr="001C74F0" w:rsidRDefault="0061736F" w:rsidP="001C74F0">
      <w:pPr>
        <w:spacing w:after="0" w:line="240" w:lineRule="auto"/>
        <w:jc w:val="both"/>
        <w:rPr>
          <w:rFonts w:ascii="Calibri" w:hAnsi="Calibri" w:cs="Calibri"/>
          <w:sz w:val="20"/>
          <w:szCs w:val="20"/>
        </w:rPr>
      </w:pPr>
      <w:r w:rsidRPr="001C74F0">
        <w:rPr>
          <w:rFonts w:ascii="Calibri" w:hAnsi="Calibri" w:cs="Calibri"/>
          <w:sz w:val="20"/>
          <w:szCs w:val="20"/>
        </w:rPr>
        <w:t xml:space="preserve">      бр.09-280/3</w:t>
      </w:r>
      <w:r w:rsidRPr="001C74F0">
        <w:rPr>
          <w:rFonts w:ascii="Calibri" w:hAnsi="Calibri" w:cs="Calibri"/>
          <w:sz w:val="20"/>
          <w:szCs w:val="20"/>
        </w:rPr>
        <w:tab/>
      </w:r>
      <w:r w:rsidRPr="001C74F0">
        <w:rPr>
          <w:rFonts w:ascii="Calibri" w:hAnsi="Calibri" w:cs="Calibri"/>
          <w:sz w:val="20"/>
          <w:szCs w:val="20"/>
        </w:rPr>
        <w:tab/>
        <w:t xml:space="preserve">                                                  </w:t>
      </w:r>
      <w:r w:rsidRPr="001C74F0">
        <w:rPr>
          <w:rFonts w:ascii="Calibri" w:hAnsi="Calibri" w:cs="Calibri"/>
          <w:sz w:val="20"/>
          <w:szCs w:val="20"/>
        </w:rPr>
        <w:tab/>
        <w:t xml:space="preserve">    </w:t>
      </w:r>
      <w:r w:rsidR="001C74F0">
        <w:rPr>
          <w:rFonts w:ascii="Calibri" w:hAnsi="Calibri" w:cs="Calibri"/>
          <w:sz w:val="20"/>
          <w:szCs w:val="20"/>
          <w:lang w:val="en-US"/>
        </w:rPr>
        <w:t xml:space="preserve">             </w:t>
      </w:r>
      <w:r w:rsidRPr="001C74F0">
        <w:rPr>
          <w:rFonts w:ascii="Calibri" w:hAnsi="Calibri" w:cs="Calibri"/>
          <w:sz w:val="20"/>
          <w:szCs w:val="20"/>
        </w:rPr>
        <w:t xml:space="preserve">      ПРЕТСЕДАТЕЛ</w:t>
      </w:r>
    </w:p>
    <w:p w14:paraId="3F35A066" w14:textId="77777777" w:rsidR="0061736F" w:rsidRPr="001C74F0" w:rsidRDefault="0061736F" w:rsidP="001C74F0">
      <w:pPr>
        <w:spacing w:after="0" w:line="240" w:lineRule="auto"/>
        <w:jc w:val="both"/>
        <w:rPr>
          <w:rFonts w:ascii="Calibri" w:hAnsi="Calibri" w:cs="Calibri"/>
          <w:sz w:val="20"/>
          <w:szCs w:val="20"/>
        </w:rPr>
      </w:pPr>
      <w:r w:rsidRPr="001C74F0">
        <w:rPr>
          <w:rFonts w:ascii="Calibri" w:hAnsi="Calibri" w:cs="Calibri"/>
          <w:sz w:val="20"/>
          <w:szCs w:val="20"/>
        </w:rPr>
        <w:t xml:space="preserve">11.01.2024 година                                                                 на Совет на Општина Прилеп                                                                                  </w:t>
      </w:r>
    </w:p>
    <w:p w14:paraId="075734A9" w14:textId="77777777" w:rsidR="0061736F" w:rsidRPr="001C74F0" w:rsidRDefault="0061736F" w:rsidP="001C74F0">
      <w:pPr>
        <w:spacing w:after="0" w:line="240" w:lineRule="auto"/>
        <w:jc w:val="both"/>
        <w:rPr>
          <w:rFonts w:ascii="Calibri" w:hAnsi="Calibri" w:cs="Calibri"/>
          <w:sz w:val="20"/>
          <w:szCs w:val="20"/>
        </w:rPr>
      </w:pPr>
      <w:r w:rsidRPr="001C74F0">
        <w:rPr>
          <w:rFonts w:ascii="Calibri" w:hAnsi="Calibri" w:cs="Calibri"/>
          <w:sz w:val="20"/>
          <w:szCs w:val="20"/>
        </w:rPr>
        <w:t xml:space="preserve">           Прилеп                                                                                        Дејан Проданоски</w:t>
      </w:r>
    </w:p>
    <w:p w14:paraId="2A50625E" w14:textId="7B278EAB" w:rsidR="005807AA" w:rsidRDefault="0061736F" w:rsidP="001C74F0">
      <w:pPr>
        <w:rPr>
          <w:rFonts w:ascii="Macedonian Helv" w:hAnsi="Macedonian Helv"/>
          <w:sz w:val="20"/>
          <w:szCs w:val="20"/>
          <w:lang w:val="fr-FR"/>
        </w:rPr>
      </w:pPr>
      <w:r w:rsidRPr="001C74F0">
        <w:rPr>
          <w:rFonts w:ascii="Macedonian Helv" w:hAnsi="Macedonian Helv"/>
          <w:sz w:val="20"/>
          <w:szCs w:val="20"/>
          <w:lang w:val="fr-FR"/>
        </w:rPr>
        <w:t xml:space="preserve"> </w:t>
      </w:r>
    </w:p>
    <w:p w14:paraId="0A4A70F9" w14:textId="77777777" w:rsidR="001C74F0" w:rsidRDefault="001C74F0" w:rsidP="001C74F0">
      <w:pPr>
        <w:rPr>
          <w:rFonts w:ascii="Macedonian Helv" w:hAnsi="Macedonian Helv"/>
          <w:sz w:val="20"/>
          <w:szCs w:val="20"/>
          <w:lang w:val="fr-FR"/>
        </w:rPr>
      </w:pPr>
    </w:p>
    <w:p w14:paraId="03F2325A" w14:textId="77777777" w:rsidR="001C74F0" w:rsidRDefault="001C74F0" w:rsidP="001C74F0">
      <w:pPr>
        <w:rPr>
          <w:rFonts w:ascii="Macedonian Helv" w:hAnsi="Macedonian Helv"/>
          <w:sz w:val="20"/>
          <w:szCs w:val="20"/>
          <w:lang w:val="fr-FR"/>
        </w:rPr>
      </w:pPr>
    </w:p>
    <w:p w14:paraId="0B688B91" w14:textId="77777777" w:rsidR="001C74F0" w:rsidRDefault="001C74F0" w:rsidP="001C74F0">
      <w:pPr>
        <w:rPr>
          <w:rFonts w:ascii="Macedonian Helv" w:hAnsi="Macedonian Helv"/>
          <w:sz w:val="20"/>
          <w:szCs w:val="20"/>
          <w:lang w:val="fr-FR"/>
        </w:rPr>
      </w:pPr>
    </w:p>
    <w:p w14:paraId="6CC7B563" w14:textId="77777777" w:rsidR="001C74F0" w:rsidRDefault="001C74F0" w:rsidP="001C74F0">
      <w:pPr>
        <w:rPr>
          <w:rFonts w:ascii="Macedonian Helv" w:hAnsi="Macedonian Helv"/>
          <w:sz w:val="20"/>
          <w:szCs w:val="20"/>
          <w:lang w:val="fr-FR"/>
        </w:rPr>
      </w:pPr>
    </w:p>
    <w:p w14:paraId="7953EA85" w14:textId="77777777" w:rsidR="001C74F0" w:rsidRDefault="001C74F0" w:rsidP="001C74F0">
      <w:pPr>
        <w:rPr>
          <w:rFonts w:ascii="Macedonian Helv" w:hAnsi="Macedonian Helv"/>
          <w:sz w:val="20"/>
          <w:szCs w:val="20"/>
          <w:lang w:val="fr-FR"/>
        </w:rPr>
      </w:pPr>
    </w:p>
    <w:p w14:paraId="2799BE46" w14:textId="77777777" w:rsidR="001C74F0" w:rsidRDefault="001C74F0" w:rsidP="001C74F0">
      <w:pPr>
        <w:rPr>
          <w:rFonts w:ascii="Macedonian Helv" w:hAnsi="Macedonian Helv"/>
          <w:sz w:val="20"/>
          <w:szCs w:val="20"/>
          <w:lang w:val="fr-FR"/>
        </w:rPr>
      </w:pPr>
    </w:p>
    <w:p w14:paraId="4047C1FA" w14:textId="77777777" w:rsidR="001C74F0" w:rsidRDefault="001C74F0" w:rsidP="001C74F0">
      <w:pPr>
        <w:rPr>
          <w:rFonts w:ascii="Macedonian Helv" w:hAnsi="Macedonian Helv"/>
          <w:sz w:val="20"/>
          <w:szCs w:val="20"/>
          <w:lang w:val="fr-FR"/>
        </w:rPr>
      </w:pPr>
    </w:p>
    <w:p w14:paraId="65741A50" w14:textId="77777777" w:rsidR="001C74F0" w:rsidRDefault="001C74F0" w:rsidP="001C74F0">
      <w:pPr>
        <w:rPr>
          <w:rFonts w:ascii="Macedonian Helv" w:hAnsi="Macedonian Helv"/>
          <w:sz w:val="20"/>
          <w:szCs w:val="20"/>
          <w:lang w:val="fr-FR"/>
        </w:rPr>
      </w:pPr>
    </w:p>
    <w:p w14:paraId="6D587DC7" w14:textId="77777777" w:rsidR="001C74F0" w:rsidRDefault="001C74F0" w:rsidP="001C74F0">
      <w:pPr>
        <w:rPr>
          <w:rFonts w:ascii="Macedonian Helv" w:hAnsi="Macedonian Helv"/>
          <w:sz w:val="20"/>
          <w:szCs w:val="20"/>
          <w:lang w:val="fr-FR"/>
        </w:rPr>
      </w:pPr>
    </w:p>
    <w:p w14:paraId="46722AC0" w14:textId="77777777" w:rsidR="001C74F0" w:rsidRPr="001C74F0" w:rsidRDefault="001C74F0" w:rsidP="001C74F0">
      <w:pPr>
        <w:rPr>
          <w:rFonts w:cstheme="minorHAnsi"/>
          <w:sz w:val="20"/>
          <w:szCs w:val="20"/>
        </w:rPr>
      </w:pPr>
    </w:p>
    <w:p w14:paraId="1F5789D7" w14:textId="77777777" w:rsidR="005807AA" w:rsidRPr="001C74F0" w:rsidRDefault="005807AA" w:rsidP="005807AA">
      <w:pPr>
        <w:tabs>
          <w:tab w:val="left" w:pos="0"/>
        </w:tabs>
        <w:spacing w:after="0" w:line="240" w:lineRule="auto"/>
        <w:ind w:right="-46" w:firstLine="567"/>
        <w:jc w:val="both"/>
        <w:rPr>
          <w:rFonts w:cstheme="minorHAnsi"/>
          <w:sz w:val="20"/>
          <w:szCs w:val="20"/>
        </w:rPr>
      </w:pPr>
      <w:r w:rsidRPr="001C74F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7C4FBA65" w14:textId="77777777" w:rsidR="005807AA" w:rsidRPr="001C74F0" w:rsidRDefault="005807AA" w:rsidP="005807AA">
      <w:pPr>
        <w:tabs>
          <w:tab w:val="left" w:pos="0"/>
        </w:tabs>
        <w:spacing w:after="0" w:line="240" w:lineRule="auto"/>
        <w:ind w:right="-46" w:firstLine="567"/>
        <w:jc w:val="both"/>
        <w:rPr>
          <w:rFonts w:cstheme="minorHAnsi"/>
          <w:sz w:val="20"/>
          <w:szCs w:val="20"/>
        </w:rPr>
      </w:pPr>
    </w:p>
    <w:p w14:paraId="19AEA4DD" w14:textId="77777777" w:rsidR="005807AA" w:rsidRPr="001C74F0" w:rsidRDefault="005807AA" w:rsidP="005807AA">
      <w:pPr>
        <w:tabs>
          <w:tab w:val="left" w:pos="0"/>
        </w:tabs>
        <w:spacing w:after="0" w:line="240" w:lineRule="auto"/>
        <w:ind w:right="-46" w:firstLine="567"/>
        <w:jc w:val="center"/>
        <w:rPr>
          <w:rFonts w:cstheme="minorHAnsi"/>
          <w:b/>
          <w:sz w:val="20"/>
          <w:szCs w:val="20"/>
        </w:rPr>
      </w:pPr>
    </w:p>
    <w:p w14:paraId="5BF7629D" w14:textId="77777777" w:rsidR="005807AA" w:rsidRPr="001C74F0" w:rsidRDefault="005807AA" w:rsidP="005807AA">
      <w:pPr>
        <w:tabs>
          <w:tab w:val="left" w:pos="284"/>
        </w:tabs>
        <w:spacing w:after="0" w:line="240" w:lineRule="auto"/>
        <w:ind w:right="-45"/>
        <w:jc w:val="center"/>
        <w:rPr>
          <w:rFonts w:cstheme="minorHAnsi"/>
          <w:b/>
          <w:sz w:val="20"/>
          <w:szCs w:val="20"/>
        </w:rPr>
      </w:pPr>
      <w:r w:rsidRPr="001C74F0">
        <w:rPr>
          <w:rFonts w:cstheme="minorHAnsi"/>
          <w:b/>
          <w:sz w:val="20"/>
          <w:szCs w:val="20"/>
        </w:rPr>
        <w:t>З   А   К   Л   У   Ч   О   К</w:t>
      </w:r>
    </w:p>
    <w:p w14:paraId="3C8F00F2" w14:textId="77777777" w:rsidR="005807AA" w:rsidRPr="001C74F0" w:rsidRDefault="005807AA" w:rsidP="005807AA">
      <w:pPr>
        <w:spacing w:after="0" w:line="240" w:lineRule="auto"/>
        <w:ind w:left="357"/>
        <w:jc w:val="center"/>
        <w:rPr>
          <w:rFonts w:eastAsia="Times New Roman" w:cstheme="minorHAnsi"/>
          <w:b/>
          <w:sz w:val="20"/>
          <w:szCs w:val="20"/>
          <w:lang w:eastAsia="en-GB"/>
        </w:rPr>
      </w:pPr>
      <w:r w:rsidRPr="001C74F0">
        <w:rPr>
          <w:rFonts w:cstheme="minorHAnsi"/>
          <w:b/>
          <w:sz w:val="20"/>
          <w:szCs w:val="20"/>
        </w:rPr>
        <w:t>ЗА ОБЈАВУВАЊЕ НА ОДЛУКА ЗА УСВОЈУВАЊЕ НА ПРОГРАМАТА ЗА РАБОТА И РАЗВОЈ СО ИНВЕСТИЦИОНИ ВЛОЖУВАЊА И ФИНАНСИСКИ ПЛАН НА ЈКП ,,ВОДОВОД И КАНАЛИЗАЦИЈА’’-ПРИЛЕП, ЗА 2024 ГОДИНА</w:t>
      </w:r>
    </w:p>
    <w:p w14:paraId="55240A92" w14:textId="77777777" w:rsidR="005807AA" w:rsidRPr="001C74F0" w:rsidRDefault="005807AA" w:rsidP="005807AA">
      <w:pPr>
        <w:spacing w:after="0" w:line="240" w:lineRule="auto"/>
        <w:ind w:left="357"/>
        <w:jc w:val="center"/>
        <w:rPr>
          <w:rFonts w:cstheme="minorHAnsi"/>
          <w:b/>
          <w:sz w:val="20"/>
          <w:szCs w:val="20"/>
        </w:rPr>
      </w:pPr>
    </w:p>
    <w:p w14:paraId="62B667E4" w14:textId="77777777" w:rsidR="005807AA" w:rsidRPr="001C74F0" w:rsidRDefault="005807AA" w:rsidP="005807AA">
      <w:pPr>
        <w:spacing w:after="0" w:line="240" w:lineRule="auto"/>
        <w:ind w:left="357"/>
        <w:jc w:val="center"/>
        <w:rPr>
          <w:rFonts w:cstheme="minorHAnsi"/>
          <w:b/>
          <w:sz w:val="20"/>
          <w:szCs w:val="20"/>
        </w:rPr>
      </w:pPr>
    </w:p>
    <w:p w14:paraId="0ABC8267" w14:textId="77777777" w:rsidR="005807AA" w:rsidRPr="001C74F0" w:rsidRDefault="005807AA" w:rsidP="005807AA">
      <w:pPr>
        <w:spacing w:after="0" w:line="240" w:lineRule="auto"/>
        <w:ind w:left="357"/>
        <w:jc w:val="center"/>
        <w:rPr>
          <w:rFonts w:cstheme="minorHAnsi"/>
          <w:b/>
          <w:sz w:val="20"/>
          <w:szCs w:val="20"/>
        </w:rPr>
      </w:pPr>
    </w:p>
    <w:p w14:paraId="7CE36475" w14:textId="77777777" w:rsidR="005807AA" w:rsidRPr="001C74F0" w:rsidRDefault="005807AA" w:rsidP="005807AA">
      <w:pPr>
        <w:tabs>
          <w:tab w:val="left" w:pos="284"/>
        </w:tabs>
        <w:spacing w:after="0" w:line="240" w:lineRule="auto"/>
        <w:jc w:val="both"/>
        <w:rPr>
          <w:rFonts w:cstheme="minorHAnsi"/>
          <w:color w:val="000000"/>
          <w:sz w:val="20"/>
          <w:szCs w:val="20"/>
        </w:rPr>
      </w:pPr>
      <w:r w:rsidRPr="001C74F0">
        <w:rPr>
          <w:rFonts w:cstheme="minorHAnsi"/>
          <w:sz w:val="20"/>
          <w:szCs w:val="20"/>
        </w:rPr>
        <w:t xml:space="preserve">1. Одлуката за усвојување на Програмата за работа и развој со инвестициони вложувања и Финансиски план на ЈКП ,,Водовод и канализација’’-Прилеп, за 2024 година, </w:t>
      </w:r>
      <w:r w:rsidRPr="001C74F0">
        <w:rPr>
          <w:rFonts w:cstheme="minorHAnsi"/>
          <w:bCs/>
          <w:sz w:val="20"/>
          <w:szCs w:val="20"/>
        </w:rPr>
        <w:t>с</w:t>
      </w:r>
      <w:r w:rsidRPr="001C74F0">
        <w:rPr>
          <w:rFonts w:cstheme="minorHAnsi"/>
          <w:sz w:val="20"/>
          <w:szCs w:val="20"/>
        </w:rPr>
        <w:t>е објавува во “Службен гласник на Општина Прилеп”.</w:t>
      </w:r>
    </w:p>
    <w:p w14:paraId="3A91E1CD" w14:textId="77777777" w:rsidR="005807AA" w:rsidRPr="001C74F0" w:rsidRDefault="005807AA" w:rsidP="005807AA">
      <w:pPr>
        <w:tabs>
          <w:tab w:val="left" w:pos="0"/>
        </w:tabs>
        <w:spacing w:after="0" w:line="240" w:lineRule="auto"/>
        <w:ind w:right="-46"/>
        <w:jc w:val="both"/>
        <w:rPr>
          <w:rFonts w:cstheme="minorHAnsi"/>
          <w:sz w:val="20"/>
          <w:szCs w:val="20"/>
        </w:rPr>
      </w:pPr>
    </w:p>
    <w:p w14:paraId="505BD6C3" w14:textId="77777777" w:rsidR="005807AA" w:rsidRPr="001C74F0" w:rsidRDefault="005807AA" w:rsidP="005807AA">
      <w:pPr>
        <w:tabs>
          <w:tab w:val="left" w:pos="0"/>
        </w:tabs>
        <w:spacing w:after="0" w:line="240" w:lineRule="auto"/>
        <w:ind w:right="-46"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5807AA" w:rsidRPr="001C74F0" w14:paraId="31140D3F" w14:textId="77777777" w:rsidTr="00A05C81">
        <w:trPr>
          <w:jc w:val="center"/>
        </w:trPr>
        <w:tc>
          <w:tcPr>
            <w:tcW w:w="3080" w:type="dxa"/>
          </w:tcPr>
          <w:p w14:paraId="6E4ADD14" w14:textId="77777777" w:rsidR="005807AA" w:rsidRPr="001C74F0" w:rsidRDefault="005807AA" w:rsidP="001C74F0">
            <w:pPr>
              <w:tabs>
                <w:tab w:val="left" w:pos="0"/>
              </w:tabs>
              <w:spacing w:after="0" w:line="240" w:lineRule="auto"/>
              <w:ind w:right="-45"/>
              <w:jc w:val="center"/>
              <w:rPr>
                <w:rFonts w:cstheme="minorHAnsi"/>
              </w:rPr>
            </w:pPr>
            <w:r w:rsidRPr="001C74F0">
              <w:rPr>
                <w:rFonts w:cstheme="minorHAnsi"/>
              </w:rPr>
              <w:t>Број 0</w:t>
            </w:r>
            <w:r w:rsidRPr="001C74F0">
              <w:rPr>
                <w:rFonts w:cstheme="minorHAnsi"/>
                <w:lang w:val="en-US"/>
              </w:rPr>
              <w:t>8</w:t>
            </w:r>
            <w:r w:rsidRPr="001C74F0">
              <w:rPr>
                <w:rFonts w:cstheme="minorHAnsi"/>
              </w:rPr>
              <w:t>-282/3</w:t>
            </w:r>
          </w:p>
        </w:tc>
        <w:tc>
          <w:tcPr>
            <w:tcW w:w="3081" w:type="dxa"/>
          </w:tcPr>
          <w:p w14:paraId="49102F84" w14:textId="77777777" w:rsidR="005807AA" w:rsidRPr="001C74F0" w:rsidRDefault="005807AA" w:rsidP="001C74F0">
            <w:pPr>
              <w:tabs>
                <w:tab w:val="left" w:pos="0"/>
              </w:tabs>
              <w:spacing w:after="0" w:line="240" w:lineRule="auto"/>
              <w:ind w:right="-45"/>
              <w:jc w:val="center"/>
              <w:rPr>
                <w:rFonts w:cstheme="minorHAnsi"/>
              </w:rPr>
            </w:pPr>
          </w:p>
        </w:tc>
        <w:tc>
          <w:tcPr>
            <w:tcW w:w="3081" w:type="dxa"/>
          </w:tcPr>
          <w:p w14:paraId="0CFBC07C" w14:textId="77777777" w:rsidR="005807AA" w:rsidRPr="001C74F0" w:rsidRDefault="005807AA" w:rsidP="001C74F0">
            <w:pPr>
              <w:tabs>
                <w:tab w:val="left" w:pos="0"/>
              </w:tabs>
              <w:spacing w:after="0" w:line="240" w:lineRule="auto"/>
              <w:ind w:right="-45"/>
              <w:jc w:val="center"/>
              <w:rPr>
                <w:rFonts w:cstheme="minorHAnsi"/>
              </w:rPr>
            </w:pPr>
            <w:r w:rsidRPr="001C74F0">
              <w:rPr>
                <w:rFonts w:cstheme="minorHAnsi"/>
              </w:rPr>
              <w:t>ГРАДОНАЧАЛНИК</w:t>
            </w:r>
          </w:p>
        </w:tc>
      </w:tr>
      <w:tr w:rsidR="005807AA" w:rsidRPr="001C74F0" w14:paraId="46722E58" w14:textId="77777777" w:rsidTr="00A05C81">
        <w:trPr>
          <w:jc w:val="center"/>
        </w:trPr>
        <w:tc>
          <w:tcPr>
            <w:tcW w:w="3080" w:type="dxa"/>
          </w:tcPr>
          <w:p w14:paraId="694CE634" w14:textId="77777777" w:rsidR="005807AA" w:rsidRPr="001C74F0" w:rsidRDefault="005807AA" w:rsidP="001C74F0">
            <w:pPr>
              <w:tabs>
                <w:tab w:val="left" w:pos="0"/>
              </w:tabs>
              <w:spacing w:after="0" w:line="240" w:lineRule="auto"/>
              <w:ind w:right="-45"/>
              <w:rPr>
                <w:rFonts w:cstheme="minorHAnsi"/>
              </w:rPr>
            </w:pPr>
            <w:r w:rsidRPr="001C74F0">
              <w:rPr>
                <w:rFonts w:cstheme="minorHAnsi"/>
              </w:rPr>
              <w:t xml:space="preserve">          11.01.2024 година</w:t>
            </w:r>
          </w:p>
        </w:tc>
        <w:tc>
          <w:tcPr>
            <w:tcW w:w="3081" w:type="dxa"/>
          </w:tcPr>
          <w:p w14:paraId="46283B32" w14:textId="77777777" w:rsidR="005807AA" w:rsidRPr="001C74F0" w:rsidRDefault="005807AA" w:rsidP="001C74F0">
            <w:pPr>
              <w:tabs>
                <w:tab w:val="left" w:pos="0"/>
              </w:tabs>
              <w:spacing w:after="0" w:line="240" w:lineRule="auto"/>
              <w:ind w:right="-45"/>
              <w:jc w:val="center"/>
              <w:rPr>
                <w:rFonts w:cstheme="minorHAnsi"/>
              </w:rPr>
            </w:pPr>
          </w:p>
        </w:tc>
        <w:tc>
          <w:tcPr>
            <w:tcW w:w="3081" w:type="dxa"/>
          </w:tcPr>
          <w:p w14:paraId="1073D2FF" w14:textId="77777777" w:rsidR="005807AA" w:rsidRPr="001C74F0" w:rsidRDefault="005807AA" w:rsidP="001C74F0">
            <w:pPr>
              <w:tabs>
                <w:tab w:val="left" w:pos="0"/>
              </w:tabs>
              <w:spacing w:after="0" w:line="240" w:lineRule="auto"/>
              <w:ind w:right="-45"/>
              <w:jc w:val="center"/>
              <w:rPr>
                <w:rFonts w:cstheme="minorHAnsi"/>
              </w:rPr>
            </w:pPr>
            <w:r w:rsidRPr="001C74F0">
              <w:rPr>
                <w:rFonts w:cstheme="minorHAnsi"/>
              </w:rPr>
              <w:t>на Општина Прилеп</w:t>
            </w:r>
          </w:p>
        </w:tc>
      </w:tr>
      <w:tr w:rsidR="005807AA" w:rsidRPr="001C74F0" w14:paraId="6247BDF6" w14:textId="77777777" w:rsidTr="00A05C81">
        <w:trPr>
          <w:jc w:val="center"/>
        </w:trPr>
        <w:tc>
          <w:tcPr>
            <w:tcW w:w="3080" w:type="dxa"/>
          </w:tcPr>
          <w:p w14:paraId="2568B82B" w14:textId="77777777" w:rsidR="005807AA" w:rsidRPr="001C74F0" w:rsidRDefault="005807AA" w:rsidP="001C74F0">
            <w:pPr>
              <w:tabs>
                <w:tab w:val="left" w:pos="0"/>
              </w:tabs>
              <w:spacing w:after="0" w:line="240" w:lineRule="auto"/>
              <w:ind w:right="-45"/>
              <w:jc w:val="center"/>
              <w:rPr>
                <w:rFonts w:cstheme="minorHAnsi"/>
              </w:rPr>
            </w:pPr>
            <w:r w:rsidRPr="001C74F0">
              <w:rPr>
                <w:rFonts w:cstheme="minorHAnsi"/>
              </w:rPr>
              <w:t>П р и л е п</w:t>
            </w:r>
          </w:p>
        </w:tc>
        <w:tc>
          <w:tcPr>
            <w:tcW w:w="3081" w:type="dxa"/>
          </w:tcPr>
          <w:p w14:paraId="3D6E0710" w14:textId="77777777" w:rsidR="005807AA" w:rsidRPr="001C74F0" w:rsidRDefault="005807AA" w:rsidP="001C74F0">
            <w:pPr>
              <w:tabs>
                <w:tab w:val="left" w:pos="0"/>
              </w:tabs>
              <w:spacing w:after="0" w:line="240" w:lineRule="auto"/>
              <w:ind w:right="-45"/>
              <w:jc w:val="center"/>
              <w:rPr>
                <w:rFonts w:cstheme="minorHAnsi"/>
              </w:rPr>
            </w:pPr>
          </w:p>
        </w:tc>
        <w:tc>
          <w:tcPr>
            <w:tcW w:w="3081" w:type="dxa"/>
          </w:tcPr>
          <w:p w14:paraId="4111C88E" w14:textId="77777777" w:rsidR="005807AA" w:rsidRPr="001C74F0" w:rsidRDefault="005807AA" w:rsidP="001C74F0">
            <w:pPr>
              <w:tabs>
                <w:tab w:val="left" w:pos="0"/>
              </w:tabs>
              <w:spacing w:after="0" w:line="240" w:lineRule="auto"/>
              <w:ind w:right="-45"/>
              <w:jc w:val="center"/>
              <w:rPr>
                <w:rFonts w:cstheme="minorHAnsi"/>
              </w:rPr>
            </w:pPr>
            <w:r w:rsidRPr="001C74F0">
              <w:rPr>
                <w:rFonts w:cstheme="minorHAnsi"/>
              </w:rPr>
              <w:t>Борче Јовчески</w:t>
            </w:r>
          </w:p>
        </w:tc>
      </w:tr>
    </w:tbl>
    <w:p w14:paraId="754F600E" w14:textId="77777777" w:rsidR="005807AA" w:rsidRDefault="005807AA" w:rsidP="005807AA">
      <w:pPr>
        <w:tabs>
          <w:tab w:val="left" w:pos="0"/>
        </w:tabs>
        <w:spacing w:after="0" w:line="240" w:lineRule="auto"/>
        <w:ind w:right="-46" w:firstLine="567"/>
        <w:jc w:val="center"/>
        <w:rPr>
          <w:rFonts w:cstheme="minorHAnsi"/>
          <w:sz w:val="20"/>
          <w:szCs w:val="20"/>
        </w:rPr>
      </w:pPr>
    </w:p>
    <w:p w14:paraId="39146AA6" w14:textId="77777777" w:rsidR="001C74F0" w:rsidRPr="001C74F0" w:rsidRDefault="001C74F0" w:rsidP="005807AA">
      <w:pPr>
        <w:tabs>
          <w:tab w:val="left" w:pos="0"/>
        </w:tabs>
        <w:spacing w:after="0" w:line="240" w:lineRule="auto"/>
        <w:ind w:right="-46" w:firstLine="567"/>
        <w:jc w:val="center"/>
        <w:rPr>
          <w:rFonts w:cstheme="minorHAnsi"/>
          <w:sz w:val="20"/>
          <w:szCs w:val="20"/>
        </w:rPr>
      </w:pPr>
    </w:p>
    <w:p w14:paraId="0124E330" w14:textId="77777777" w:rsidR="005807AA" w:rsidRPr="001C74F0" w:rsidRDefault="005807AA" w:rsidP="005807AA">
      <w:pPr>
        <w:tabs>
          <w:tab w:val="left" w:pos="0"/>
        </w:tabs>
        <w:spacing w:after="0" w:line="240" w:lineRule="auto"/>
        <w:ind w:right="-46"/>
        <w:jc w:val="both"/>
        <w:rPr>
          <w:rFonts w:cstheme="minorHAnsi"/>
          <w:sz w:val="20"/>
          <w:szCs w:val="20"/>
        </w:rPr>
      </w:pPr>
    </w:p>
    <w:p w14:paraId="5F4C2C55" w14:textId="77777777" w:rsidR="001C74F0" w:rsidRDefault="001C74F0"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sectPr w:rsidR="001C74F0" w:rsidSect="001C74F0">
          <w:type w:val="continuous"/>
          <w:pgSz w:w="12240" w:h="15840" w:code="1"/>
          <w:pgMar w:top="1080" w:right="1100" w:bottom="280" w:left="1380" w:header="720" w:footer="720" w:gutter="0"/>
          <w:cols w:space="720"/>
          <w:docGrid w:linePitch="299"/>
        </w:sectPr>
      </w:pPr>
    </w:p>
    <w:p w14:paraId="0AAEE19A"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Врз основа на член 36 став 1 точка 6 од Законот за локалната самоуправа ("Службен весник на Република Македонија" бр. 5/2002), член 11 став 1 точка 8 од Законот за јавни претпријатија (,,</w:t>
      </w:r>
      <w:r w:rsidR="0087705C" w:rsidRPr="001C74F0">
        <w:rPr>
          <w:sz w:val="20"/>
          <w:szCs w:val="20"/>
        </w:rPr>
        <w:fldChar w:fldCharType="begin"/>
      </w:r>
      <w:r w:rsidR="0087705C" w:rsidRPr="001C74F0">
        <w:rPr>
          <w:sz w:val="20"/>
          <w:szCs w:val="20"/>
        </w:rPr>
        <w:instrText>HYPERLINK "javascript:WebForm_DoPostBackWithOptions(new%20WebForm_PostBackOptions(%22ctl00$MainContent$ucConsolidationDetails1$document%22,%20%22%22,%20false,%20%22%22,%20%22GetPdfFileFromConsolidation.aspx?id=f4bedc2f-88ca-4ce4-b5e2-de5f2db0070f&amp;language=1&amp;type=2&amp;consolidationId=813c14ba-c4d9-4d46-9ad0-df5289b959d0%22,%20false,%20true))"</w:instrText>
      </w:r>
      <w:r w:rsidR="0087705C" w:rsidRPr="001C74F0">
        <w:rPr>
          <w:sz w:val="20"/>
          <w:szCs w:val="20"/>
        </w:rPr>
      </w:r>
      <w:r w:rsidR="0087705C" w:rsidRPr="001C74F0">
        <w:rPr>
          <w:sz w:val="20"/>
          <w:szCs w:val="20"/>
        </w:rPr>
        <w:fldChar w:fldCharType="separate"/>
      </w:r>
      <w:r w:rsidRPr="001C74F0">
        <w:rPr>
          <w:rFonts w:ascii="Calibri" w:eastAsia="Times New Roman" w:hAnsi="Calibri" w:cs="Calibri"/>
          <w:color w:val="0000FF"/>
          <w:sz w:val="20"/>
          <w:szCs w:val="20"/>
          <w:u w:val="single"/>
          <w:shd w:val="clear" w:color="auto" w:fill="FFFFFF"/>
        </w:rPr>
        <w:t>Службен венсик на РСМ” бр. 38/1996; 9/1997; 6/2002; 19/2002; 40/2003; 49/2006; 22/2007; 83/2009; 97/2010; 6/2012; 119/2013; 41/2014; 138/2014; 25/2015; 61/2015; 39/2016; 64/2018; 35/2019; 275/2019; 82/2020 и 89/2022)</w:t>
      </w:r>
      <w:r w:rsidR="0087705C" w:rsidRPr="001C74F0">
        <w:rPr>
          <w:rFonts w:ascii="Calibri" w:eastAsia="Times New Roman" w:hAnsi="Calibri" w:cs="Calibri"/>
          <w:color w:val="0000FF"/>
          <w:sz w:val="20"/>
          <w:szCs w:val="20"/>
          <w:u w:val="single"/>
          <w:shd w:val="clear" w:color="auto" w:fill="FFFFFF"/>
        </w:rPr>
        <w:fldChar w:fldCharType="end"/>
      </w:r>
      <w:r w:rsidRPr="001C74F0">
        <w:rPr>
          <w:rFonts w:ascii="Calibri" w:eastAsia="Times New Roman" w:hAnsi="Calibri" w:cs="Calibri"/>
          <w:sz w:val="20"/>
          <w:szCs w:val="20"/>
          <w:lang w:eastAsia="en-GB"/>
        </w:rPr>
        <w:t xml:space="preserve"> и член 26 став 1 точка 30 од Статутот на Општина Прилеп (Службен гласник на Општина Прилеп” 6/2003, 4/2005, 11/2008, 9/2019, 5/2021, 3/2023 и 16/2023), Советот на Општина Прилеп на седницата, одржана на 11.01.2024 година, донесе:</w:t>
      </w:r>
    </w:p>
    <w:p w14:paraId="721195FD"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27B40695"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sz w:val="20"/>
          <w:szCs w:val="20"/>
          <w:lang w:eastAsia="en-GB"/>
        </w:rPr>
      </w:pPr>
    </w:p>
    <w:p w14:paraId="406D4125"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4"/>
        <w:jc w:val="center"/>
        <w:rPr>
          <w:rFonts w:ascii="Calibri" w:eastAsia="Times New Roman" w:hAnsi="Calibri" w:cs="Calibri"/>
          <w:b/>
          <w:sz w:val="20"/>
          <w:szCs w:val="20"/>
          <w:lang w:eastAsia="en-GB"/>
        </w:rPr>
      </w:pPr>
      <w:r w:rsidRPr="001C74F0">
        <w:rPr>
          <w:rFonts w:ascii="Calibri" w:eastAsia="Times New Roman" w:hAnsi="Calibri" w:cs="Calibri"/>
          <w:b/>
          <w:sz w:val="20"/>
          <w:szCs w:val="20"/>
          <w:lang w:eastAsia="en-GB"/>
        </w:rPr>
        <w:t>О Д Л У К А</w:t>
      </w:r>
    </w:p>
    <w:p w14:paraId="3A68F911"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за усвојување на Програмата за работа и развој со инвестициони вложувања и Финансиски план на ЈКП ,,Водовод и канализација’’-Прилеп, за 2024 година</w:t>
      </w:r>
    </w:p>
    <w:p w14:paraId="58D99EDA"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2FAFFE11"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член 1</w:t>
      </w:r>
    </w:p>
    <w:p w14:paraId="0DB2A919"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Calibri" w:hAnsi="Calibri" w:cs="Calibri"/>
          <w:sz w:val="20"/>
          <w:szCs w:val="20"/>
          <w:lang w:eastAsia="en-GB"/>
        </w:rPr>
      </w:pPr>
      <w:r w:rsidRPr="001C74F0">
        <w:rPr>
          <w:rFonts w:ascii="Calibri" w:eastAsia="Times New Roman" w:hAnsi="Calibri" w:cs="Calibri"/>
          <w:sz w:val="20"/>
          <w:szCs w:val="20"/>
          <w:lang w:eastAsia="en-GB"/>
        </w:rPr>
        <w:tab/>
        <w:t>Се усвојува Програмата за работа и развој со инвестициони вложувања и Финансиски план на ЈКП ,,Водовод и канализација’’-Прилеп, за 2024 година, бр.01-239/1 од 26.12.2023 година.</w:t>
      </w:r>
    </w:p>
    <w:p w14:paraId="1A0DCC2C"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Times New Roman" w:hAnsi="Calibri" w:cs="Calibri"/>
          <w:sz w:val="20"/>
          <w:szCs w:val="20"/>
          <w:lang w:eastAsia="en-GB"/>
        </w:rPr>
      </w:pPr>
    </w:p>
    <w:p w14:paraId="1E5E6E48"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t>член 2</w:t>
      </w:r>
    </w:p>
    <w:p w14:paraId="27B97FC6"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Одлуката да се достави до ЈКП ,,Водовод и канализација’’-Прилеп, Градоначалникот и архивата на Општина Прилеп.</w:t>
      </w:r>
    </w:p>
    <w:p w14:paraId="12678A93"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293BF35C"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член 3</w:t>
      </w:r>
    </w:p>
    <w:p w14:paraId="7BF3CE9C"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534A2DBB"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49316BF5"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08077F22"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34419745" w14:textId="2DDA293E" w:rsidR="001C74F0" w:rsidRPr="001C74F0" w:rsidRDefault="001C74F0" w:rsidP="001C74F0">
      <w:pPr>
        <w:spacing w:after="0" w:line="240" w:lineRule="auto"/>
        <w:ind w:right="-483"/>
        <w:rPr>
          <w:rFonts w:ascii="Calibri" w:hAnsi="Calibri" w:cs="Calibri"/>
          <w:sz w:val="16"/>
          <w:szCs w:val="16"/>
        </w:rPr>
      </w:pPr>
      <w:r w:rsidRPr="001C74F0">
        <w:rPr>
          <w:rFonts w:ascii="Calibri" w:hAnsi="Calibri" w:cs="Calibri"/>
          <w:sz w:val="16"/>
          <w:szCs w:val="16"/>
        </w:rPr>
        <w:t xml:space="preserve">             Број 09-280/</w:t>
      </w:r>
      <w:r>
        <w:rPr>
          <w:rFonts w:ascii="Calibri" w:hAnsi="Calibri" w:cs="Calibri"/>
          <w:sz w:val="16"/>
          <w:szCs w:val="16"/>
          <w:lang w:val="en-US"/>
        </w:rPr>
        <w:t>4</w:t>
      </w:r>
      <w:r w:rsidRPr="001C74F0">
        <w:rPr>
          <w:rFonts w:ascii="Calibri" w:hAnsi="Calibri" w:cs="Calibri"/>
          <w:sz w:val="16"/>
          <w:szCs w:val="16"/>
        </w:rPr>
        <w:tab/>
      </w:r>
      <w:r w:rsidRPr="001C74F0">
        <w:rPr>
          <w:rFonts w:ascii="Calibri" w:hAnsi="Calibri" w:cs="Calibri"/>
          <w:sz w:val="16"/>
          <w:szCs w:val="16"/>
        </w:rPr>
        <w:tab/>
      </w:r>
      <w:r w:rsidRPr="001C74F0">
        <w:rPr>
          <w:rFonts w:ascii="Calibri" w:hAnsi="Calibri" w:cs="Calibri"/>
          <w:sz w:val="16"/>
          <w:szCs w:val="16"/>
        </w:rPr>
        <w:tab/>
        <w:t xml:space="preserve">            </w:t>
      </w:r>
      <w:r w:rsidRPr="001C74F0">
        <w:rPr>
          <w:rFonts w:ascii="Calibri" w:hAnsi="Calibri" w:cs="Calibri"/>
          <w:sz w:val="16"/>
          <w:szCs w:val="16"/>
        </w:rPr>
        <w:tab/>
      </w:r>
      <w:r w:rsidRPr="001C74F0">
        <w:rPr>
          <w:rFonts w:ascii="Calibri" w:hAnsi="Calibri" w:cs="Calibri"/>
          <w:sz w:val="16"/>
          <w:szCs w:val="16"/>
        </w:rPr>
        <w:tab/>
      </w:r>
      <w:r w:rsidRPr="001C74F0">
        <w:rPr>
          <w:rFonts w:ascii="Calibri" w:hAnsi="Calibri" w:cs="Calibri"/>
          <w:sz w:val="16"/>
          <w:szCs w:val="16"/>
        </w:rPr>
        <w:tab/>
        <w:t xml:space="preserve">        </w:t>
      </w:r>
      <w:r>
        <w:rPr>
          <w:rFonts w:ascii="Calibri" w:hAnsi="Calibri" w:cs="Calibri"/>
          <w:sz w:val="16"/>
          <w:szCs w:val="16"/>
          <w:lang w:val="en-US"/>
        </w:rPr>
        <w:t xml:space="preserve">                          </w:t>
      </w:r>
      <w:r>
        <w:rPr>
          <w:rFonts w:ascii="Calibri" w:hAnsi="Calibri" w:cs="Calibri"/>
          <w:sz w:val="16"/>
          <w:szCs w:val="16"/>
          <w:lang w:val="en-US"/>
        </w:rPr>
        <w:t xml:space="preserve">                                                                                       </w:t>
      </w:r>
      <w:r>
        <w:rPr>
          <w:rFonts w:ascii="Calibri" w:hAnsi="Calibri" w:cs="Calibri"/>
          <w:sz w:val="16"/>
          <w:szCs w:val="16"/>
          <w:lang w:val="en-US"/>
        </w:rPr>
        <w:t xml:space="preserve">   </w:t>
      </w:r>
      <w:r w:rsidRPr="001C74F0">
        <w:rPr>
          <w:rFonts w:ascii="Calibri" w:hAnsi="Calibri" w:cs="Calibri"/>
          <w:sz w:val="16"/>
          <w:szCs w:val="16"/>
        </w:rPr>
        <w:t xml:space="preserve">    ПРЕТСЕДАТЕЛ</w:t>
      </w:r>
    </w:p>
    <w:p w14:paraId="535500AA" w14:textId="16376756" w:rsidR="001C74F0" w:rsidRPr="001C74F0" w:rsidRDefault="001C74F0" w:rsidP="001C74F0">
      <w:pPr>
        <w:spacing w:after="0" w:line="240" w:lineRule="auto"/>
        <w:ind w:right="-483"/>
        <w:rPr>
          <w:rFonts w:ascii="Calibri" w:hAnsi="Calibri" w:cs="Calibri"/>
          <w:sz w:val="16"/>
          <w:szCs w:val="16"/>
        </w:rPr>
      </w:pPr>
      <w:r w:rsidRPr="001C74F0">
        <w:rPr>
          <w:rFonts w:ascii="Calibri" w:hAnsi="Calibri" w:cs="Calibri"/>
          <w:sz w:val="16"/>
          <w:szCs w:val="16"/>
        </w:rPr>
        <w:t xml:space="preserve">         11.01.2024 година                           </w:t>
      </w:r>
      <w:r>
        <w:rPr>
          <w:rFonts w:ascii="Calibri" w:hAnsi="Calibri" w:cs="Calibri"/>
          <w:sz w:val="16"/>
          <w:szCs w:val="16"/>
          <w:lang w:val="en-US"/>
        </w:rPr>
        <w:t xml:space="preserve">                                                                                    </w:t>
      </w:r>
      <w:r w:rsidRPr="001C74F0">
        <w:rPr>
          <w:rFonts w:ascii="Calibri" w:hAnsi="Calibri" w:cs="Calibri"/>
          <w:sz w:val="16"/>
          <w:szCs w:val="16"/>
        </w:rPr>
        <w:t xml:space="preserve">     на Совет на Општина Прилеп</w:t>
      </w:r>
    </w:p>
    <w:p w14:paraId="7F076859" w14:textId="4414E720" w:rsidR="001C74F0" w:rsidRPr="001C74F0" w:rsidRDefault="001C74F0" w:rsidP="001C74F0">
      <w:pPr>
        <w:spacing w:after="0" w:line="240" w:lineRule="auto"/>
        <w:ind w:right="-483"/>
        <w:rPr>
          <w:rFonts w:ascii="Calibri" w:hAnsi="Calibri" w:cs="Calibri"/>
          <w:sz w:val="16"/>
          <w:szCs w:val="16"/>
        </w:rPr>
      </w:pPr>
      <w:r w:rsidRPr="001C74F0">
        <w:rPr>
          <w:rFonts w:ascii="Calibri" w:hAnsi="Calibri" w:cs="Calibri"/>
          <w:sz w:val="16"/>
          <w:szCs w:val="16"/>
        </w:rPr>
        <w:t xml:space="preserve">                П р и л е п                              </w:t>
      </w:r>
      <w:r w:rsidRPr="001C74F0">
        <w:rPr>
          <w:rFonts w:ascii="Calibri" w:hAnsi="Calibri" w:cs="Calibri"/>
          <w:sz w:val="16"/>
          <w:szCs w:val="16"/>
        </w:rPr>
        <w:tab/>
      </w:r>
      <w:r w:rsidRPr="001C74F0">
        <w:rPr>
          <w:rFonts w:ascii="Calibri" w:hAnsi="Calibri" w:cs="Calibri"/>
          <w:sz w:val="16"/>
          <w:szCs w:val="16"/>
        </w:rPr>
        <w:tab/>
        <w:t xml:space="preserve">          </w:t>
      </w:r>
      <w:r>
        <w:rPr>
          <w:rFonts w:ascii="Calibri" w:hAnsi="Calibri" w:cs="Calibri"/>
          <w:sz w:val="16"/>
          <w:szCs w:val="16"/>
          <w:lang w:val="en-US"/>
        </w:rPr>
        <w:t xml:space="preserve"> </w:t>
      </w:r>
      <w:r w:rsidRPr="001C74F0">
        <w:rPr>
          <w:rFonts w:ascii="Calibri" w:hAnsi="Calibri" w:cs="Calibri"/>
          <w:sz w:val="16"/>
          <w:szCs w:val="16"/>
        </w:rPr>
        <w:t xml:space="preserve">     </w:t>
      </w:r>
      <w:r>
        <w:rPr>
          <w:rFonts w:ascii="Calibri" w:hAnsi="Calibri" w:cs="Calibri"/>
          <w:sz w:val="16"/>
          <w:szCs w:val="16"/>
          <w:lang w:val="en-US"/>
        </w:rPr>
        <w:t xml:space="preserve">                                                                                      </w:t>
      </w:r>
      <w:r w:rsidRPr="001C74F0">
        <w:rPr>
          <w:rFonts w:ascii="Calibri" w:hAnsi="Calibri" w:cs="Calibri"/>
          <w:sz w:val="16"/>
          <w:szCs w:val="16"/>
        </w:rPr>
        <w:t xml:space="preserve">     Дејан Проданоски</w:t>
      </w:r>
    </w:p>
    <w:p w14:paraId="5A3B226E" w14:textId="77777777" w:rsidR="001C74F0" w:rsidRPr="001C74F0" w:rsidRDefault="001C74F0" w:rsidP="001C74F0">
      <w:pPr>
        <w:spacing w:after="0" w:line="240" w:lineRule="auto"/>
        <w:ind w:right="-483"/>
        <w:rPr>
          <w:rFonts w:ascii="Calibri" w:hAnsi="Calibri" w:cs="Calibri"/>
          <w:sz w:val="16"/>
          <w:szCs w:val="16"/>
        </w:rPr>
      </w:pPr>
    </w:p>
    <w:p w14:paraId="228DCE71"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33"/>
        <w:rPr>
          <w:rFonts w:ascii="Calibri" w:eastAsia="Times New Roman" w:hAnsi="Calibri" w:cs="Calibri"/>
          <w:sz w:val="20"/>
          <w:szCs w:val="20"/>
        </w:rPr>
      </w:pPr>
    </w:p>
    <w:p w14:paraId="35357A07"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Calibri"/>
          <w:sz w:val="20"/>
          <w:szCs w:val="20"/>
        </w:rPr>
      </w:pPr>
    </w:p>
    <w:p w14:paraId="3C335774" w14:textId="77777777" w:rsidR="001C74F0" w:rsidRDefault="001C74F0" w:rsidP="005807AA">
      <w:pPr>
        <w:rPr>
          <w:rFonts w:cstheme="minorHAnsi"/>
          <w:sz w:val="20"/>
          <w:szCs w:val="20"/>
        </w:rPr>
        <w:sectPr w:rsidR="001C74F0" w:rsidSect="001C74F0">
          <w:type w:val="continuous"/>
          <w:pgSz w:w="12240" w:h="15840" w:code="1"/>
          <w:pgMar w:top="1080" w:right="1100" w:bottom="280" w:left="1380" w:header="720" w:footer="720" w:gutter="0"/>
          <w:cols w:space="720"/>
          <w:docGrid w:linePitch="299"/>
        </w:sectPr>
      </w:pPr>
    </w:p>
    <w:p w14:paraId="3446D523" w14:textId="77777777" w:rsidR="005807AA" w:rsidRPr="001C74F0" w:rsidRDefault="005807AA" w:rsidP="005807AA">
      <w:pPr>
        <w:tabs>
          <w:tab w:val="left" w:pos="0"/>
        </w:tabs>
        <w:spacing w:after="0" w:line="240" w:lineRule="auto"/>
        <w:ind w:right="-46" w:firstLine="567"/>
        <w:jc w:val="both"/>
        <w:rPr>
          <w:rFonts w:cstheme="minorHAnsi"/>
          <w:sz w:val="20"/>
          <w:szCs w:val="20"/>
        </w:rPr>
      </w:pPr>
      <w:r w:rsidRPr="001C74F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1C6B64A7" w14:textId="77777777" w:rsidR="005807AA" w:rsidRPr="001C74F0" w:rsidRDefault="005807AA" w:rsidP="005807AA">
      <w:pPr>
        <w:tabs>
          <w:tab w:val="left" w:pos="0"/>
        </w:tabs>
        <w:spacing w:after="0" w:line="240" w:lineRule="auto"/>
        <w:ind w:right="-46" w:firstLine="567"/>
        <w:jc w:val="both"/>
        <w:rPr>
          <w:rFonts w:cstheme="minorHAnsi"/>
          <w:sz w:val="20"/>
          <w:szCs w:val="20"/>
        </w:rPr>
      </w:pPr>
    </w:p>
    <w:p w14:paraId="5F011257" w14:textId="77777777" w:rsidR="005807AA" w:rsidRPr="001C74F0" w:rsidRDefault="005807AA" w:rsidP="005807AA">
      <w:pPr>
        <w:tabs>
          <w:tab w:val="left" w:pos="0"/>
        </w:tabs>
        <w:spacing w:after="0" w:line="240" w:lineRule="auto"/>
        <w:ind w:right="-46" w:firstLine="567"/>
        <w:jc w:val="center"/>
        <w:rPr>
          <w:rFonts w:cstheme="minorHAnsi"/>
          <w:b/>
          <w:sz w:val="20"/>
          <w:szCs w:val="20"/>
        </w:rPr>
      </w:pPr>
    </w:p>
    <w:p w14:paraId="47296BDF" w14:textId="77777777" w:rsidR="005807AA" w:rsidRPr="001C74F0" w:rsidRDefault="005807AA" w:rsidP="005807AA">
      <w:pPr>
        <w:tabs>
          <w:tab w:val="left" w:pos="284"/>
        </w:tabs>
        <w:spacing w:after="0" w:line="240" w:lineRule="auto"/>
        <w:ind w:right="-45"/>
        <w:jc w:val="center"/>
        <w:rPr>
          <w:rFonts w:cstheme="minorHAnsi"/>
          <w:b/>
          <w:sz w:val="20"/>
          <w:szCs w:val="20"/>
        </w:rPr>
      </w:pPr>
      <w:r w:rsidRPr="001C74F0">
        <w:rPr>
          <w:rFonts w:cstheme="minorHAnsi"/>
          <w:b/>
          <w:sz w:val="20"/>
          <w:szCs w:val="20"/>
        </w:rPr>
        <w:t>З   А   К   Л   У   Ч   О   К</w:t>
      </w:r>
    </w:p>
    <w:p w14:paraId="1B1C22CE" w14:textId="77777777" w:rsidR="005807AA" w:rsidRPr="001C74F0" w:rsidRDefault="005807AA" w:rsidP="005807AA">
      <w:pPr>
        <w:spacing w:after="0" w:line="240" w:lineRule="auto"/>
        <w:ind w:left="357"/>
        <w:jc w:val="center"/>
        <w:rPr>
          <w:rFonts w:eastAsia="Times New Roman" w:cstheme="minorHAnsi"/>
          <w:b/>
          <w:sz w:val="20"/>
          <w:szCs w:val="20"/>
          <w:lang w:eastAsia="en-GB"/>
        </w:rPr>
      </w:pPr>
      <w:r w:rsidRPr="001C74F0">
        <w:rPr>
          <w:rFonts w:cstheme="minorHAnsi"/>
          <w:b/>
          <w:sz w:val="20"/>
          <w:szCs w:val="20"/>
        </w:rPr>
        <w:t>ЗА ОБЈАВУВАЊЕ НА ОДЛУКА ЗА ДАВАЊЕ СОГЛАСНОСТ НА ОДЛУКАТА ЗА УТВРДУВАЊЕ НА ВРЕДНОСТА НА БОДОТ ЗА ПРЕСМЕТУВАЊЕ НА ПЛАТА ВО ЈКП ,,ВОДОВОД И КАНАЛИЗАЦИЈА’’-ПРИЛЕП</w:t>
      </w:r>
    </w:p>
    <w:p w14:paraId="216FF5AE" w14:textId="77777777" w:rsidR="005807AA" w:rsidRPr="001C74F0" w:rsidRDefault="005807AA" w:rsidP="005807AA">
      <w:pPr>
        <w:spacing w:after="0" w:line="240" w:lineRule="auto"/>
        <w:ind w:left="357"/>
        <w:jc w:val="center"/>
        <w:rPr>
          <w:rFonts w:cstheme="minorHAnsi"/>
          <w:b/>
          <w:sz w:val="20"/>
          <w:szCs w:val="20"/>
        </w:rPr>
      </w:pPr>
    </w:p>
    <w:p w14:paraId="5F30DA91" w14:textId="77777777" w:rsidR="005807AA" w:rsidRPr="001C74F0" w:rsidRDefault="005807AA" w:rsidP="005807AA">
      <w:pPr>
        <w:spacing w:after="0" w:line="240" w:lineRule="auto"/>
        <w:ind w:left="357"/>
        <w:jc w:val="center"/>
        <w:rPr>
          <w:rFonts w:cstheme="minorHAnsi"/>
          <w:b/>
          <w:sz w:val="20"/>
          <w:szCs w:val="20"/>
        </w:rPr>
      </w:pPr>
    </w:p>
    <w:p w14:paraId="703DDC04" w14:textId="77777777" w:rsidR="005807AA" w:rsidRPr="001C74F0" w:rsidRDefault="005807AA" w:rsidP="005807AA">
      <w:pPr>
        <w:spacing w:after="0" w:line="240" w:lineRule="auto"/>
        <w:ind w:left="357"/>
        <w:jc w:val="center"/>
        <w:rPr>
          <w:rFonts w:cstheme="minorHAnsi"/>
          <w:b/>
          <w:sz w:val="20"/>
          <w:szCs w:val="20"/>
        </w:rPr>
      </w:pPr>
    </w:p>
    <w:p w14:paraId="102E8283" w14:textId="77777777" w:rsidR="005807AA" w:rsidRPr="001C74F0" w:rsidRDefault="005807AA" w:rsidP="005807AA">
      <w:pPr>
        <w:tabs>
          <w:tab w:val="left" w:pos="284"/>
        </w:tabs>
        <w:spacing w:after="0" w:line="240" w:lineRule="auto"/>
        <w:jc w:val="both"/>
        <w:rPr>
          <w:rFonts w:cstheme="minorHAnsi"/>
          <w:color w:val="000000"/>
          <w:sz w:val="20"/>
          <w:szCs w:val="20"/>
        </w:rPr>
      </w:pPr>
      <w:r w:rsidRPr="001C74F0">
        <w:rPr>
          <w:rFonts w:cstheme="minorHAnsi"/>
          <w:sz w:val="20"/>
          <w:szCs w:val="20"/>
        </w:rPr>
        <w:t xml:space="preserve">1. Одлуката за давање согласност на Одлуката за утврдување на вредноста на бодот за пресметување на плата во ЈКП ,,Водовод и канализација’’-Прилеп, </w:t>
      </w:r>
      <w:r w:rsidRPr="001C74F0">
        <w:rPr>
          <w:rFonts w:cstheme="minorHAnsi"/>
          <w:bCs/>
          <w:sz w:val="20"/>
          <w:szCs w:val="20"/>
        </w:rPr>
        <w:t>с</w:t>
      </w:r>
      <w:r w:rsidRPr="001C74F0">
        <w:rPr>
          <w:rFonts w:cstheme="minorHAnsi"/>
          <w:sz w:val="20"/>
          <w:szCs w:val="20"/>
        </w:rPr>
        <w:t>е објавува во “Службен гласник на Општина Прилеп”.</w:t>
      </w:r>
    </w:p>
    <w:p w14:paraId="63519535" w14:textId="77777777" w:rsidR="005807AA" w:rsidRPr="001C74F0" w:rsidRDefault="005807AA" w:rsidP="005807AA">
      <w:pPr>
        <w:tabs>
          <w:tab w:val="left" w:pos="0"/>
        </w:tabs>
        <w:spacing w:after="0" w:line="240" w:lineRule="auto"/>
        <w:ind w:right="-46"/>
        <w:jc w:val="both"/>
        <w:rPr>
          <w:rFonts w:cstheme="minorHAnsi"/>
          <w:sz w:val="20"/>
          <w:szCs w:val="20"/>
        </w:rPr>
      </w:pPr>
    </w:p>
    <w:p w14:paraId="084DA468" w14:textId="77777777" w:rsidR="001C74F0" w:rsidRDefault="001C74F0" w:rsidP="005807AA">
      <w:pPr>
        <w:tabs>
          <w:tab w:val="left" w:pos="0"/>
        </w:tabs>
        <w:spacing w:after="0" w:line="240" w:lineRule="auto"/>
        <w:ind w:right="-46" w:firstLine="567"/>
        <w:jc w:val="both"/>
        <w:rPr>
          <w:rFonts w:cstheme="minorHAnsi"/>
          <w:sz w:val="20"/>
          <w:szCs w:val="20"/>
        </w:rPr>
        <w:sectPr w:rsidR="001C74F0" w:rsidSect="001C74F0">
          <w:type w:val="continuous"/>
          <w:pgSz w:w="12240" w:h="15840" w:code="1"/>
          <w:pgMar w:top="1080" w:right="1100" w:bottom="280" w:left="1380" w:header="720" w:footer="720" w:gutter="0"/>
          <w:cols w:space="720"/>
          <w:docGrid w:linePitch="299"/>
        </w:sectPr>
      </w:pPr>
    </w:p>
    <w:p w14:paraId="4BD6063E" w14:textId="77777777" w:rsidR="005807AA" w:rsidRPr="001C74F0" w:rsidRDefault="005807AA" w:rsidP="005807AA">
      <w:pPr>
        <w:tabs>
          <w:tab w:val="left" w:pos="0"/>
        </w:tabs>
        <w:spacing w:after="0" w:line="240" w:lineRule="auto"/>
        <w:ind w:right="-46" w:firstLine="567"/>
        <w:jc w:val="both"/>
        <w:rPr>
          <w:rFonts w:cstheme="minorHAnsi"/>
          <w:sz w:val="20"/>
          <w:szCs w:val="20"/>
        </w:rPr>
      </w:pPr>
    </w:p>
    <w:p w14:paraId="35762EF8" w14:textId="77777777" w:rsidR="001C74F0" w:rsidRPr="001C74F0" w:rsidRDefault="001C74F0" w:rsidP="001C74F0">
      <w:pPr>
        <w:tabs>
          <w:tab w:val="left" w:pos="0"/>
        </w:tabs>
        <w:spacing w:after="0" w:line="240" w:lineRule="auto"/>
        <w:ind w:right="-46"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1C74F0" w:rsidRPr="001C74F0" w14:paraId="31185BB4" w14:textId="77777777" w:rsidTr="009406CB">
        <w:trPr>
          <w:jc w:val="center"/>
        </w:trPr>
        <w:tc>
          <w:tcPr>
            <w:tcW w:w="3080" w:type="dxa"/>
          </w:tcPr>
          <w:p w14:paraId="11F4AA93" w14:textId="1687E920" w:rsidR="001C74F0" w:rsidRPr="001C74F0" w:rsidRDefault="001C74F0" w:rsidP="009406CB">
            <w:pPr>
              <w:tabs>
                <w:tab w:val="left" w:pos="0"/>
              </w:tabs>
              <w:spacing w:after="0" w:line="240" w:lineRule="auto"/>
              <w:ind w:right="-45"/>
              <w:jc w:val="center"/>
              <w:rPr>
                <w:rFonts w:cstheme="minorHAnsi"/>
                <w:sz w:val="16"/>
                <w:szCs w:val="16"/>
                <w:lang w:val="en-US"/>
              </w:rPr>
            </w:pPr>
            <w:r w:rsidRPr="001C74F0">
              <w:rPr>
                <w:rFonts w:cstheme="minorHAnsi"/>
                <w:sz w:val="16"/>
                <w:szCs w:val="16"/>
              </w:rPr>
              <w:t>Број 0</w:t>
            </w:r>
            <w:r w:rsidRPr="001C74F0">
              <w:rPr>
                <w:rFonts w:cstheme="minorHAnsi"/>
                <w:sz w:val="16"/>
                <w:szCs w:val="16"/>
                <w:lang w:val="en-US"/>
              </w:rPr>
              <w:t>8</w:t>
            </w:r>
            <w:r w:rsidRPr="001C74F0">
              <w:rPr>
                <w:rFonts w:cstheme="minorHAnsi"/>
                <w:sz w:val="16"/>
                <w:szCs w:val="16"/>
              </w:rPr>
              <w:t>-282/</w:t>
            </w:r>
            <w:r>
              <w:rPr>
                <w:rFonts w:cstheme="minorHAnsi"/>
                <w:sz w:val="16"/>
                <w:szCs w:val="16"/>
                <w:lang w:val="en-US"/>
              </w:rPr>
              <w:t>4</w:t>
            </w:r>
          </w:p>
        </w:tc>
        <w:tc>
          <w:tcPr>
            <w:tcW w:w="3081" w:type="dxa"/>
          </w:tcPr>
          <w:p w14:paraId="72409201" w14:textId="77777777" w:rsidR="001C74F0" w:rsidRPr="001C74F0" w:rsidRDefault="001C74F0" w:rsidP="009406CB">
            <w:pPr>
              <w:tabs>
                <w:tab w:val="left" w:pos="0"/>
              </w:tabs>
              <w:spacing w:after="0" w:line="240" w:lineRule="auto"/>
              <w:ind w:right="-45"/>
              <w:jc w:val="center"/>
              <w:rPr>
                <w:rFonts w:cstheme="minorHAnsi"/>
                <w:sz w:val="16"/>
                <w:szCs w:val="16"/>
              </w:rPr>
            </w:pPr>
          </w:p>
        </w:tc>
        <w:tc>
          <w:tcPr>
            <w:tcW w:w="3081" w:type="dxa"/>
          </w:tcPr>
          <w:p w14:paraId="322E30F1" w14:textId="77777777" w:rsidR="001C74F0" w:rsidRPr="001C74F0" w:rsidRDefault="001C74F0" w:rsidP="009406CB">
            <w:pPr>
              <w:tabs>
                <w:tab w:val="left" w:pos="0"/>
              </w:tabs>
              <w:spacing w:after="0" w:line="240" w:lineRule="auto"/>
              <w:ind w:right="-45"/>
              <w:jc w:val="center"/>
              <w:rPr>
                <w:rFonts w:cstheme="minorHAnsi"/>
                <w:sz w:val="16"/>
                <w:szCs w:val="16"/>
              </w:rPr>
            </w:pPr>
            <w:r w:rsidRPr="001C74F0">
              <w:rPr>
                <w:rFonts w:cstheme="minorHAnsi"/>
                <w:sz w:val="16"/>
                <w:szCs w:val="16"/>
              </w:rPr>
              <w:t>ГРАДОНАЧАЛНИК</w:t>
            </w:r>
          </w:p>
        </w:tc>
      </w:tr>
      <w:tr w:rsidR="001C74F0" w:rsidRPr="001C74F0" w14:paraId="7B56B5C6" w14:textId="77777777" w:rsidTr="009406CB">
        <w:trPr>
          <w:jc w:val="center"/>
        </w:trPr>
        <w:tc>
          <w:tcPr>
            <w:tcW w:w="3080" w:type="dxa"/>
          </w:tcPr>
          <w:p w14:paraId="0E82CD2E" w14:textId="583D67EA" w:rsidR="001C74F0" w:rsidRPr="001C74F0" w:rsidRDefault="001C74F0" w:rsidP="009406CB">
            <w:pPr>
              <w:tabs>
                <w:tab w:val="left" w:pos="0"/>
              </w:tabs>
              <w:spacing w:after="0" w:line="240" w:lineRule="auto"/>
              <w:ind w:right="-45"/>
              <w:rPr>
                <w:rFonts w:cstheme="minorHAnsi"/>
                <w:sz w:val="16"/>
                <w:szCs w:val="16"/>
              </w:rPr>
            </w:pPr>
            <w:r w:rsidRPr="001C74F0">
              <w:rPr>
                <w:rFonts w:cstheme="minorHAnsi"/>
                <w:sz w:val="16"/>
                <w:szCs w:val="16"/>
              </w:rPr>
              <w:t xml:space="preserve"> </w:t>
            </w:r>
            <w:r>
              <w:rPr>
                <w:rFonts w:cstheme="minorHAnsi"/>
                <w:sz w:val="16"/>
                <w:szCs w:val="16"/>
                <w:lang w:val="en-US"/>
              </w:rPr>
              <w:t xml:space="preserve">               </w:t>
            </w:r>
            <w:r w:rsidRPr="001C74F0">
              <w:rPr>
                <w:rFonts w:cstheme="minorHAnsi"/>
                <w:sz w:val="16"/>
                <w:szCs w:val="16"/>
              </w:rPr>
              <w:t>11.01.2024 година</w:t>
            </w:r>
          </w:p>
        </w:tc>
        <w:tc>
          <w:tcPr>
            <w:tcW w:w="3081" w:type="dxa"/>
          </w:tcPr>
          <w:p w14:paraId="4B060772" w14:textId="77777777" w:rsidR="001C74F0" w:rsidRPr="001C74F0" w:rsidRDefault="001C74F0" w:rsidP="009406CB">
            <w:pPr>
              <w:tabs>
                <w:tab w:val="left" w:pos="0"/>
              </w:tabs>
              <w:spacing w:after="0" w:line="240" w:lineRule="auto"/>
              <w:ind w:right="-45"/>
              <w:jc w:val="center"/>
              <w:rPr>
                <w:rFonts w:cstheme="minorHAnsi"/>
                <w:sz w:val="16"/>
                <w:szCs w:val="16"/>
              </w:rPr>
            </w:pPr>
          </w:p>
        </w:tc>
        <w:tc>
          <w:tcPr>
            <w:tcW w:w="3081" w:type="dxa"/>
          </w:tcPr>
          <w:p w14:paraId="415880EC" w14:textId="703BF326" w:rsidR="001C74F0" w:rsidRPr="001C74F0" w:rsidRDefault="005F49AD" w:rsidP="009406CB">
            <w:pPr>
              <w:tabs>
                <w:tab w:val="left" w:pos="0"/>
              </w:tabs>
              <w:spacing w:after="0" w:line="240" w:lineRule="auto"/>
              <w:ind w:right="-45"/>
              <w:rPr>
                <w:rFonts w:cstheme="minorHAnsi"/>
                <w:sz w:val="16"/>
                <w:szCs w:val="16"/>
              </w:rPr>
            </w:pPr>
            <w:r>
              <w:rPr>
                <w:rFonts w:cstheme="minorHAnsi"/>
                <w:sz w:val="16"/>
                <w:szCs w:val="16"/>
                <w:lang w:val="en-US"/>
              </w:rPr>
              <w:t xml:space="preserve">                 </w:t>
            </w:r>
            <w:r w:rsidR="001C74F0" w:rsidRPr="001C74F0">
              <w:rPr>
                <w:rFonts w:cstheme="minorHAnsi"/>
                <w:sz w:val="16"/>
                <w:szCs w:val="16"/>
              </w:rPr>
              <w:t>на Општина Прилеп</w:t>
            </w:r>
          </w:p>
        </w:tc>
      </w:tr>
      <w:tr w:rsidR="001C74F0" w:rsidRPr="001C74F0" w14:paraId="7754F5A2" w14:textId="77777777" w:rsidTr="009406CB">
        <w:trPr>
          <w:jc w:val="center"/>
        </w:trPr>
        <w:tc>
          <w:tcPr>
            <w:tcW w:w="3080" w:type="dxa"/>
          </w:tcPr>
          <w:p w14:paraId="4888572E" w14:textId="77777777" w:rsidR="001C74F0" w:rsidRPr="001C74F0" w:rsidRDefault="001C74F0" w:rsidP="009406CB">
            <w:pPr>
              <w:tabs>
                <w:tab w:val="left" w:pos="0"/>
              </w:tabs>
              <w:spacing w:after="0" w:line="240" w:lineRule="auto"/>
              <w:ind w:right="-45"/>
              <w:jc w:val="center"/>
              <w:rPr>
                <w:rFonts w:cstheme="minorHAnsi"/>
                <w:sz w:val="16"/>
                <w:szCs w:val="16"/>
              </w:rPr>
            </w:pPr>
            <w:r w:rsidRPr="001C74F0">
              <w:rPr>
                <w:rFonts w:cstheme="minorHAnsi"/>
                <w:sz w:val="16"/>
                <w:szCs w:val="16"/>
              </w:rPr>
              <w:t>П р и л е п</w:t>
            </w:r>
          </w:p>
        </w:tc>
        <w:tc>
          <w:tcPr>
            <w:tcW w:w="3081" w:type="dxa"/>
          </w:tcPr>
          <w:p w14:paraId="31854911" w14:textId="77777777" w:rsidR="001C74F0" w:rsidRPr="001C74F0" w:rsidRDefault="001C74F0" w:rsidP="009406CB">
            <w:pPr>
              <w:tabs>
                <w:tab w:val="left" w:pos="0"/>
              </w:tabs>
              <w:spacing w:after="0" w:line="240" w:lineRule="auto"/>
              <w:ind w:right="-45"/>
              <w:jc w:val="center"/>
              <w:rPr>
                <w:rFonts w:cstheme="minorHAnsi"/>
                <w:sz w:val="16"/>
                <w:szCs w:val="16"/>
              </w:rPr>
            </w:pPr>
          </w:p>
        </w:tc>
        <w:tc>
          <w:tcPr>
            <w:tcW w:w="3081" w:type="dxa"/>
          </w:tcPr>
          <w:p w14:paraId="6150E458" w14:textId="77777777" w:rsidR="001C74F0" w:rsidRPr="001C74F0" w:rsidRDefault="001C74F0" w:rsidP="009406CB">
            <w:pPr>
              <w:tabs>
                <w:tab w:val="left" w:pos="0"/>
              </w:tabs>
              <w:spacing w:after="0" w:line="240" w:lineRule="auto"/>
              <w:ind w:right="-45"/>
              <w:jc w:val="center"/>
              <w:rPr>
                <w:rFonts w:cstheme="minorHAnsi"/>
                <w:sz w:val="16"/>
                <w:szCs w:val="16"/>
              </w:rPr>
            </w:pPr>
            <w:r w:rsidRPr="001C74F0">
              <w:rPr>
                <w:rFonts w:cstheme="minorHAnsi"/>
                <w:sz w:val="16"/>
                <w:szCs w:val="16"/>
              </w:rPr>
              <w:t>Борче Јовчески</w:t>
            </w:r>
          </w:p>
        </w:tc>
      </w:tr>
    </w:tbl>
    <w:p w14:paraId="116036C0" w14:textId="77777777" w:rsidR="001C74F0" w:rsidRPr="001C74F0" w:rsidRDefault="001C74F0" w:rsidP="001C74F0">
      <w:pPr>
        <w:tabs>
          <w:tab w:val="left" w:pos="0"/>
        </w:tabs>
        <w:spacing w:after="0" w:line="240" w:lineRule="auto"/>
        <w:ind w:right="-46" w:firstLine="567"/>
        <w:jc w:val="center"/>
        <w:rPr>
          <w:rFonts w:cstheme="minorHAnsi"/>
          <w:sz w:val="20"/>
          <w:szCs w:val="20"/>
        </w:rPr>
      </w:pPr>
    </w:p>
    <w:p w14:paraId="53F7B7CD" w14:textId="77777777" w:rsidR="005807AA" w:rsidRPr="001C74F0" w:rsidRDefault="005807AA" w:rsidP="005807AA">
      <w:pPr>
        <w:tabs>
          <w:tab w:val="left" w:pos="0"/>
        </w:tabs>
        <w:spacing w:after="0" w:line="240" w:lineRule="auto"/>
        <w:ind w:right="-46" w:firstLine="567"/>
        <w:jc w:val="center"/>
        <w:rPr>
          <w:rFonts w:cstheme="minorHAnsi"/>
          <w:sz w:val="20"/>
          <w:szCs w:val="20"/>
        </w:rPr>
      </w:pPr>
    </w:p>
    <w:p w14:paraId="61531720" w14:textId="77777777" w:rsidR="005807AA" w:rsidRPr="001C74F0" w:rsidRDefault="005807AA" w:rsidP="005807AA">
      <w:pPr>
        <w:tabs>
          <w:tab w:val="left" w:pos="0"/>
        </w:tabs>
        <w:spacing w:after="0" w:line="240" w:lineRule="auto"/>
        <w:ind w:right="-46"/>
        <w:jc w:val="both"/>
        <w:rPr>
          <w:rFonts w:cstheme="minorHAnsi"/>
          <w:sz w:val="20"/>
          <w:szCs w:val="20"/>
        </w:rPr>
      </w:pPr>
    </w:p>
    <w:p w14:paraId="4BAB16CB" w14:textId="77777777" w:rsidR="005807AA" w:rsidRPr="001C74F0" w:rsidRDefault="005807AA" w:rsidP="005807AA">
      <w:pPr>
        <w:spacing w:after="0" w:line="240" w:lineRule="auto"/>
        <w:ind w:right="-46"/>
        <w:jc w:val="both"/>
        <w:rPr>
          <w:rFonts w:cstheme="minorHAnsi"/>
          <w:sz w:val="20"/>
          <w:szCs w:val="20"/>
        </w:rPr>
      </w:pPr>
    </w:p>
    <w:p w14:paraId="64EBA090"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Врз основа на член 36 став 1 точка 15 од Законот за локалната самоуправа (,,Службен весник на Република Македонија" бр. 5/2002), член 88 став 3 од Законот за административни службеници (,,Службен весник на Р.М” број 27/2014, бр.199/2014, бр.48/2015, бр.154/ 2015, бр.05/2016, бр.142/2016, бр.80/2016, бр.127/2016, бр.2/2017, бр.16/2017, бр.11/2018 и ,,Службен весник на РСМ” бр.</w:t>
      </w:r>
      <w:r w:rsidRPr="001C74F0">
        <w:rPr>
          <w:rFonts w:ascii="Calibri" w:eastAsia="Times New Roman" w:hAnsi="Calibri" w:cs="Calibri"/>
          <w:bCs/>
          <w:sz w:val="20"/>
          <w:szCs w:val="20"/>
          <w:lang w:eastAsia="en-GB"/>
        </w:rPr>
        <w:t>275/2019; 14/2020; 112/2020; 215/2021</w:t>
      </w:r>
      <w:r w:rsidRPr="001C74F0">
        <w:rPr>
          <w:rFonts w:ascii="Calibri" w:eastAsia="Times New Roman" w:hAnsi="Calibri" w:cs="Calibri"/>
          <w:b/>
          <w:bCs/>
          <w:sz w:val="20"/>
          <w:szCs w:val="20"/>
          <w:lang w:eastAsia="en-GB"/>
        </w:rPr>
        <w:t>)</w:t>
      </w:r>
      <w:r w:rsidRPr="001C74F0">
        <w:rPr>
          <w:rFonts w:ascii="Calibri" w:eastAsia="Times New Roman" w:hAnsi="Calibri" w:cs="Calibri"/>
          <w:sz w:val="20"/>
          <w:szCs w:val="20"/>
          <w:lang w:eastAsia="en-GB"/>
        </w:rPr>
        <w:t>, Советот на Општина Прилеп на седницата, одржана на 11.01.2024 година, донесе:</w:t>
      </w:r>
    </w:p>
    <w:p w14:paraId="3E7B9F4F"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sz w:val="20"/>
          <w:szCs w:val="20"/>
          <w:lang w:eastAsia="en-GB"/>
        </w:rPr>
      </w:pPr>
    </w:p>
    <w:p w14:paraId="279B823A"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sz w:val="20"/>
          <w:szCs w:val="20"/>
          <w:lang w:eastAsia="en-GB"/>
        </w:rPr>
      </w:pPr>
    </w:p>
    <w:p w14:paraId="13DFAD76"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r w:rsidRPr="001C74F0">
        <w:rPr>
          <w:rFonts w:ascii="Calibri" w:eastAsia="Times New Roman" w:hAnsi="Calibri" w:cs="Calibri"/>
          <w:b/>
          <w:sz w:val="20"/>
          <w:szCs w:val="20"/>
          <w:lang w:eastAsia="en-GB"/>
        </w:rPr>
        <w:t>О   Д   Л   У   К   А</w:t>
      </w:r>
    </w:p>
    <w:p w14:paraId="47A5B50A" w14:textId="5BA69294"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1C74F0">
        <w:rPr>
          <w:rFonts w:ascii="Calibri" w:eastAsia="Times New Roman" w:hAnsi="Calibri" w:cs="Calibri" w:hint="eastAsia"/>
          <w:sz w:val="20"/>
          <w:szCs w:val="20"/>
          <w:lang w:eastAsia="en-GB"/>
        </w:rPr>
        <w:t>за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давање</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согласност</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на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Одлуката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за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утврдување</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на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вредноста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на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бодот</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за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пресметување</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на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платите</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на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вработените</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во</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Ј</w:t>
      </w:r>
      <w:r w:rsidRPr="001C74F0">
        <w:rPr>
          <w:rFonts w:ascii="Calibri" w:eastAsia="Times New Roman" w:hAnsi="Calibri" w:cs="Calibri"/>
          <w:sz w:val="20"/>
          <w:szCs w:val="20"/>
          <w:lang w:eastAsia="en-GB"/>
        </w:rPr>
        <w:t xml:space="preserve">КП ,,Водовод и канализација’’- Прилеп </w:t>
      </w:r>
      <w:r w:rsidRPr="001C74F0">
        <w:rPr>
          <w:rFonts w:ascii="Calibri" w:eastAsia="Times New Roman" w:hAnsi="Calibri" w:cs="Calibri" w:hint="eastAsia"/>
          <w:sz w:val="20"/>
          <w:szCs w:val="20"/>
          <w:lang w:eastAsia="en-GB"/>
        </w:rPr>
        <w:t>за</w:t>
      </w:r>
      <w:r w:rsidRPr="001C74F0">
        <w:rPr>
          <w:rFonts w:ascii="Calibri" w:eastAsia="Times New Roman" w:hAnsi="Calibri" w:cs="Calibri"/>
          <w:sz w:val="20"/>
          <w:szCs w:val="20"/>
          <w:lang w:eastAsia="en-GB"/>
        </w:rPr>
        <w:t xml:space="preserve"> 2024 </w:t>
      </w:r>
      <w:r w:rsidRPr="001C74F0">
        <w:rPr>
          <w:rFonts w:ascii="Calibri" w:eastAsia="Times New Roman" w:hAnsi="Calibri" w:cs="Calibri" w:hint="eastAsia"/>
          <w:sz w:val="20"/>
          <w:szCs w:val="20"/>
          <w:lang w:eastAsia="en-GB"/>
        </w:rPr>
        <w:t>година</w:t>
      </w:r>
    </w:p>
    <w:p w14:paraId="3B1F0CB0"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0"/>
          <w:szCs w:val="20"/>
          <w:lang w:eastAsia="en-GB"/>
        </w:rPr>
      </w:pPr>
    </w:p>
    <w:p w14:paraId="31367D6D"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0"/>
          <w:szCs w:val="20"/>
          <w:lang w:eastAsia="en-GB"/>
        </w:rPr>
      </w:pPr>
    </w:p>
    <w:p w14:paraId="12768F00"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член 1</w:t>
      </w:r>
    </w:p>
    <w:p w14:paraId="6958A2A7"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w:t>
      </w:r>
      <w:r w:rsidRPr="001C74F0">
        <w:rPr>
          <w:rFonts w:ascii="Calibri" w:eastAsia="Times New Roman" w:hAnsi="Calibri" w:cs="Calibri"/>
          <w:sz w:val="20"/>
          <w:szCs w:val="20"/>
          <w:lang w:eastAsia="en-GB"/>
        </w:rPr>
        <w:tab/>
        <w:t xml:space="preserve">Се дава согласност на </w:t>
      </w:r>
      <w:r w:rsidRPr="001C74F0">
        <w:rPr>
          <w:rFonts w:ascii="Calibri" w:eastAsia="Times New Roman" w:hAnsi="Calibri" w:cs="Calibri" w:hint="eastAsia"/>
          <w:sz w:val="20"/>
          <w:szCs w:val="20"/>
          <w:lang w:eastAsia="en-GB"/>
        </w:rPr>
        <w:t>Одлуката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за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утврдување</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на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вредноста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на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бодот</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за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пресметување</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на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платите</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на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вработените</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во</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Ј</w:t>
      </w:r>
      <w:r w:rsidRPr="001C74F0">
        <w:rPr>
          <w:rFonts w:ascii="Calibri" w:eastAsia="Times New Roman" w:hAnsi="Calibri" w:cs="Calibri"/>
          <w:sz w:val="20"/>
          <w:szCs w:val="20"/>
          <w:lang w:eastAsia="en-GB"/>
        </w:rPr>
        <w:t xml:space="preserve">КП ,,Водовод и канализација’’- Прилеп </w:t>
      </w:r>
      <w:r w:rsidRPr="001C74F0">
        <w:rPr>
          <w:rFonts w:ascii="Calibri" w:eastAsia="Times New Roman" w:hAnsi="Calibri" w:cs="Calibri" w:hint="eastAsia"/>
          <w:sz w:val="20"/>
          <w:szCs w:val="20"/>
          <w:lang w:eastAsia="en-GB"/>
        </w:rPr>
        <w:t>за</w:t>
      </w:r>
      <w:r w:rsidRPr="001C74F0">
        <w:rPr>
          <w:rFonts w:ascii="Calibri" w:eastAsia="Times New Roman" w:hAnsi="Calibri" w:cs="Calibri"/>
          <w:sz w:val="20"/>
          <w:szCs w:val="20"/>
          <w:lang w:eastAsia="en-GB"/>
        </w:rPr>
        <w:t xml:space="preserve"> 2024 </w:t>
      </w:r>
      <w:r w:rsidRPr="001C74F0">
        <w:rPr>
          <w:rFonts w:ascii="Calibri" w:eastAsia="Times New Roman" w:hAnsi="Calibri" w:cs="Calibri" w:hint="eastAsia"/>
          <w:sz w:val="20"/>
          <w:szCs w:val="20"/>
          <w:lang w:eastAsia="en-GB"/>
        </w:rPr>
        <w:t>година</w:t>
      </w:r>
      <w:r w:rsidRPr="001C74F0">
        <w:rPr>
          <w:rFonts w:ascii="Calibri" w:eastAsia="Times New Roman" w:hAnsi="Calibri" w:cs="Calibri"/>
          <w:sz w:val="20"/>
          <w:szCs w:val="20"/>
          <w:lang w:eastAsia="en-GB"/>
        </w:rPr>
        <w:t>.</w:t>
      </w:r>
    </w:p>
    <w:p w14:paraId="0864CE97"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1E563C3E"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член 2</w:t>
      </w:r>
    </w:p>
    <w:p w14:paraId="6D51D1A4"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Одлуката да се достави до </w:t>
      </w:r>
      <w:r w:rsidRPr="001C74F0">
        <w:rPr>
          <w:rFonts w:ascii="Calibri" w:eastAsia="Times New Roman" w:hAnsi="Calibri" w:cs="Calibri" w:hint="eastAsia"/>
          <w:sz w:val="20"/>
          <w:szCs w:val="20"/>
          <w:lang w:eastAsia="en-GB"/>
        </w:rPr>
        <w:t>Ј</w:t>
      </w:r>
      <w:r w:rsidRPr="001C74F0">
        <w:rPr>
          <w:rFonts w:ascii="Calibri" w:eastAsia="Times New Roman" w:hAnsi="Calibri" w:cs="Calibri"/>
          <w:sz w:val="20"/>
          <w:szCs w:val="20"/>
          <w:lang w:eastAsia="en-GB"/>
        </w:rPr>
        <w:t>КП ,,Водовод и канализација’’-Прилеп, Градоначалникот и архивата на Општина Прилеп.</w:t>
      </w:r>
    </w:p>
    <w:p w14:paraId="76E4667A"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333C57B9"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член 3</w:t>
      </w:r>
    </w:p>
    <w:p w14:paraId="2CFE225C"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Одлуката влегува во сила, од денот на објавувањето во ’’Службен гласник на Општина Прилеп’’.</w:t>
      </w:r>
    </w:p>
    <w:p w14:paraId="2C78E835"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3571095A"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4C80A234"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p>
    <w:p w14:paraId="7DDB7CEE" w14:textId="55D282C1"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Број 09-280/5</w:t>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t xml:space="preserve">            </w:t>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t xml:space="preserve">            </w:t>
      </w:r>
      <w:r w:rsidR="005F49AD">
        <w:rPr>
          <w:rFonts w:ascii="Calibri" w:eastAsia="Times New Roman" w:hAnsi="Calibri" w:cs="Calibri"/>
          <w:sz w:val="20"/>
          <w:szCs w:val="20"/>
          <w:lang w:val="en-US" w:eastAsia="en-GB"/>
        </w:rPr>
        <w:t xml:space="preserve">                                                                            </w:t>
      </w:r>
      <w:r w:rsidRPr="001C74F0">
        <w:rPr>
          <w:rFonts w:ascii="Calibri" w:eastAsia="Times New Roman" w:hAnsi="Calibri" w:cs="Calibri"/>
          <w:sz w:val="20"/>
          <w:szCs w:val="20"/>
          <w:lang w:eastAsia="en-GB"/>
        </w:rPr>
        <w:t>ПРЕТСЕДАТЕЛ</w:t>
      </w:r>
    </w:p>
    <w:p w14:paraId="6854A0B5" w14:textId="420DAB3F"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11.01.2024 година            </w:t>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t xml:space="preserve">                       </w:t>
      </w:r>
      <w:r w:rsidR="005F49AD">
        <w:rPr>
          <w:rFonts w:ascii="Calibri" w:eastAsia="Times New Roman" w:hAnsi="Calibri" w:cs="Calibri"/>
          <w:sz w:val="20"/>
          <w:szCs w:val="20"/>
          <w:lang w:val="en-US" w:eastAsia="en-GB"/>
        </w:rPr>
        <w:t xml:space="preserve">                                          </w:t>
      </w:r>
      <w:r w:rsidRPr="001C74F0">
        <w:rPr>
          <w:rFonts w:ascii="Calibri" w:eastAsia="Times New Roman" w:hAnsi="Calibri" w:cs="Calibri"/>
          <w:sz w:val="20"/>
          <w:szCs w:val="20"/>
          <w:lang w:eastAsia="en-GB"/>
        </w:rPr>
        <w:t xml:space="preserve"> на Совет на Општина Прилеп</w:t>
      </w:r>
    </w:p>
    <w:p w14:paraId="11A62F7A" w14:textId="3950FB64"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П р и л е п                              </w:t>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t xml:space="preserve">                                 </w:t>
      </w:r>
      <w:r w:rsidR="005F49AD">
        <w:rPr>
          <w:rFonts w:ascii="Calibri" w:eastAsia="Times New Roman" w:hAnsi="Calibri" w:cs="Calibri"/>
          <w:sz w:val="20"/>
          <w:szCs w:val="20"/>
          <w:lang w:val="en-US" w:eastAsia="en-GB"/>
        </w:rPr>
        <w:t xml:space="preserve">                                </w:t>
      </w:r>
      <w:r w:rsidRPr="001C74F0">
        <w:rPr>
          <w:rFonts w:ascii="Calibri" w:eastAsia="Times New Roman" w:hAnsi="Calibri" w:cs="Calibri"/>
          <w:sz w:val="20"/>
          <w:szCs w:val="20"/>
          <w:lang w:eastAsia="en-GB"/>
        </w:rPr>
        <w:t xml:space="preserve"> Дејан Проданоски</w:t>
      </w:r>
    </w:p>
    <w:p w14:paraId="2F780821"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p>
    <w:p w14:paraId="2ADCA54B"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933"/>
        <w:rPr>
          <w:rFonts w:ascii="Calibri" w:eastAsia="Times New Roman" w:hAnsi="Calibri" w:cs="Calibri"/>
          <w:sz w:val="20"/>
          <w:szCs w:val="20"/>
          <w:lang w:eastAsia="en-GB"/>
        </w:rPr>
      </w:pPr>
    </w:p>
    <w:p w14:paraId="6DBDF6C6"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2BB1038A"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sz w:val="20"/>
          <w:szCs w:val="20"/>
          <w:lang w:eastAsia="en-GB"/>
        </w:rPr>
      </w:pPr>
    </w:p>
    <w:p w14:paraId="7D96405C" w14:textId="77777777" w:rsidR="005807AA" w:rsidRPr="001C74F0" w:rsidRDefault="005807AA" w:rsidP="005807AA">
      <w:pPr>
        <w:spacing w:after="0" w:line="240" w:lineRule="auto"/>
        <w:ind w:right="-46"/>
        <w:jc w:val="both"/>
        <w:rPr>
          <w:rFonts w:cstheme="minorHAnsi"/>
          <w:sz w:val="20"/>
          <w:szCs w:val="20"/>
        </w:rPr>
      </w:pPr>
    </w:p>
    <w:p w14:paraId="1AFC44F7" w14:textId="77777777" w:rsidR="005807AA" w:rsidRPr="001C74F0" w:rsidRDefault="005807AA" w:rsidP="005807AA">
      <w:pPr>
        <w:tabs>
          <w:tab w:val="left" w:pos="0"/>
        </w:tabs>
        <w:spacing w:after="0" w:line="240" w:lineRule="auto"/>
        <w:ind w:right="-46" w:firstLine="567"/>
        <w:jc w:val="both"/>
        <w:rPr>
          <w:rFonts w:cstheme="minorHAnsi"/>
          <w:sz w:val="20"/>
          <w:szCs w:val="20"/>
        </w:rPr>
      </w:pPr>
      <w:bookmarkStart w:id="1" w:name="_Hlk144281862"/>
      <w:r w:rsidRPr="001C74F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5AEE83EE" w14:textId="77777777" w:rsidR="005807AA" w:rsidRPr="001C74F0" w:rsidRDefault="005807AA" w:rsidP="005807AA">
      <w:pPr>
        <w:tabs>
          <w:tab w:val="left" w:pos="0"/>
        </w:tabs>
        <w:spacing w:after="0" w:line="240" w:lineRule="auto"/>
        <w:ind w:right="-46" w:firstLine="567"/>
        <w:jc w:val="both"/>
        <w:rPr>
          <w:rFonts w:cstheme="minorHAnsi"/>
          <w:sz w:val="20"/>
          <w:szCs w:val="20"/>
        </w:rPr>
      </w:pPr>
    </w:p>
    <w:p w14:paraId="0B483740" w14:textId="77777777" w:rsidR="005807AA" w:rsidRPr="001C74F0" w:rsidRDefault="005807AA" w:rsidP="005807AA">
      <w:pPr>
        <w:tabs>
          <w:tab w:val="left" w:pos="0"/>
        </w:tabs>
        <w:spacing w:after="0" w:line="240" w:lineRule="auto"/>
        <w:ind w:right="-46" w:firstLine="567"/>
        <w:jc w:val="center"/>
        <w:rPr>
          <w:rFonts w:cstheme="minorHAnsi"/>
          <w:b/>
          <w:sz w:val="20"/>
          <w:szCs w:val="20"/>
        </w:rPr>
      </w:pPr>
    </w:p>
    <w:p w14:paraId="6C7C5A67" w14:textId="77777777" w:rsidR="005807AA" w:rsidRPr="001C74F0" w:rsidRDefault="005807AA" w:rsidP="005807AA">
      <w:pPr>
        <w:tabs>
          <w:tab w:val="left" w:pos="284"/>
        </w:tabs>
        <w:spacing w:after="0" w:line="240" w:lineRule="auto"/>
        <w:ind w:right="-45"/>
        <w:jc w:val="center"/>
        <w:rPr>
          <w:rFonts w:cstheme="minorHAnsi"/>
          <w:b/>
          <w:sz w:val="20"/>
          <w:szCs w:val="20"/>
        </w:rPr>
      </w:pPr>
      <w:r w:rsidRPr="001C74F0">
        <w:rPr>
          <w:rFonts w:cstheme="minorHAnsi"/>
          <w:b/>
          <w:sz w:val="20"/>
          <w:szCs w:val="20"/>
        </w:rPr>
        <w:t>З   А   К   Л   У   Ч   О   К</w:t>
      </w:r>
    </w:p>
    <w:p w14:paraId="79A51E8C" w14:textId="77777777" w:rsidR="005807AA" w:rsidRPr="001C74F0" w:rsidRDefault="005807AA" w:rsidP="005807AA">
      <w:pPr>
        <w:spacing w:after="0" w:line="240" w:lineRule="auto"/>
        <w:ind w:left="357"/>
        <w:jc w:val="center"/>
        <w:rPr>
          <w:rFonts w:eastAsia="Times New Roman" w:cstheme="minorHAnsi"/>
          <w:b/>
          <w:sz w:val="20"/>
          <w:szCs w:val="20"/>
          <w:lang w:eastAsia="en-GB"/>
        </w:rPr>
      </w:pPr>
      <w:r w:rsidRPr="001C74F0">
        <w:rPr>
          <w:rFonts w:cstheme="minorHAnsi"/>
          <w:b/>
          <w:sz w:val="20"/>
          <w:szCs w:val="20"/>
        </w:rPr>
        <w:t>ЗА ОБЈАВУВАЊЕ НА ОДЛУКА ЗА УСВОЈУВАЊЕ НА ФИНАНСИСКИ ПЛАН НА ЈКП КОМУНАЛЕЦ ПРИЛЕП, ЗА 2024 ГОДИНА</w:t>
      </w:r>
    </w:p>
    <w:p w14:paraId="4E91C7E3" w14:textId="77777777" w:rsidR="005807AA" w:rsidRPr="001C74F0" w:rsidRDefault="005807AA" w:rsidP="005807AA">
      <w:pPr>
        <w:spacing w:after="0" w:line="240" w:lineRule="auto"/>
        <w:ind w:left="357"/>
        <w:jc w:val="center"/>
        <w:rPr>
          <w:rFonts w:cstheme="minorHAnsi"/>
          <w:b/>
          <w:sz w:val="20"/>
          <w:szCs w:val="20"/>
        </w:rPr>
      </w:pPr>
    </w:p>
    <w:p w14:paraId="49AE2003" w14:textId="77777777" w:rsidR="005807AA" w:rsidRPr="001C74F0" w:rsidRDefault="005807AA" w:rsidP="005807AA">
      <w:pPr>
        <w:spacing w:after="0" w:line="240" w:lineRule="auto"/>
        <w:ind w:left="357"/>
        <w:jc w:val="center"/>
        <w:rPr>
          <w:rFonts w:cstheme="minorHAnsi"/>
          <w:b/>
          <w:sz w:val="20"/>
          <w:szCs w:val="20"/>
        </w:rPr>
      </w:pPr>
    </w:p>
    <w:p w14:paraId="380EF70C" w14:textId="77777777" w:rsidR="005807AA" w:rsidRPr="001C74F0" w:rsidRDefault="005807AA" w:rsidP="005807AA">
      <w:pPr>
        <w:spacing w:after="0" w:line="240" w:lineRule="auto"/>
        <w:ind w:left="357"/>
        <w:jc w:val="center"/>
        <w:rPr>
          <w:rFonts w:cstheme="minorHAnsi"/>
          <w:b/>
          <w:sz w:val="20"/>
          <w:szCs w:val="20"/>
        </w:rPr>
      </w:pPr>
    </w:p>
    <w:p w14:paraId="312846AD" w14:textId="77777777" w:rsidR="005807AA" w:rsidRPr="001C74F0" w:rsidRDefault="005807AA" w:rsidP="005807AA">
      <w:pPr>
        <w:tabs>
          <w:tab w:val="left" w:pos="284"/>
        </w:tabs>
        <w:spacing w:after="0" w:line="240" w:lineRule="auto"/>
        <w:jc w:val="both"/>
        <w:rPr>
          <w:rFonts w:cstheme="minorHAnsi"/>
          <w:color w:val="000000"/>
          <w:sz w:val="20"/>
          <w:szCs w:val="20"/>
        </w:rPr>
      </w:pPr>
      <w:r w:rsidRPr="001C74F0">
        <w:rPr>
          <w:rFonts w:cstheme="minorHAnsi"/>
          <w:sz w:val="20"/>
          <w:szCs w:val="20"/>
        </w:rPr>
        <w:t xml:space="preserve">1. Одлуката за усвојување на Финансиски план на ЈКП Комуналец Прилеп, за 2024 година, </w:t>
      </w:r>
      <w:r w:rsidRPr="001C74F0">
        <w:rPr>
          <w:rFonts w:cstheme="minorHAnsi"/>
          <w:bCs/>
          <w:sz w:val="20"/>
          <w:szCs w:val="20"/>
        </w:rPr>
        <w:t>с</w:t>
      </w:r>
      <w:r w:rsidRPr="001C74F0">
        <w:rPr>
          <w:rFonts w:cstheme="minorHAnsi"/>
          <w:sz w:val="20"/>
          <w:szCs w:val="20"/>
        </w:rPr>
        <w:t>е објавува во “Службен гласник на Општина Прилеп”.</w:t>
      </w:r>
    </w:p>
    <w:p w14:paraId="712C20FA" w14:textId="77777777" w:rsidR="005807AA" w:rsidRPr="001C74F0" w:rsidRDefault="005807AA" w:rsidP="005807AA">
      <w:pPr>
        <w:tabs>
          <w:tab w:val="left" w:pos="0"/>
        </w:tabs>
        <w:spacing w:after="0" w:line="240" w:lineRule="auto"/>
        <w:ind w:right="-46"/>
        <w:jc w:val="both"/>
        <w:rPr>
          <w:rFonts w:cstheme="minorHAnsi"/>
          <w:sz w:val="20"/>
          <w:szCs w:val="20"/>
        </w:rPr>
      </w:pPr>
    </w:p>
    <w:p w14:paraId="5EE03D94" w14:textId="77777777" w:rsidR="005807AA" w:rsidRPr="001C74F0" w:rsidRDefault="005807AA" w:rsidP="005F49AD">
      <w:pPr>
        <w:tabs>
          <w:tab w:val="left" w:pos="0"/>
        </w:tabs>
        <w:spacing w:after="0" w:line="240" w:lineRule="auto"/>
        <w:ind w:right="-45" w:firstLine="567"/>
        <w:jc w:val="both"/>
        <w:rPr>
          <w:rFonts w:cstheme="minorHAnsi"/>
          <w:sz w:val="20"/>
          <w:szCs w:val="20"/>
        </w:rPr>
      </w:pPr>
    </w:p>
    <w:p w14:paraId="5BA74A3B" w14:textId="77777777" w:rsidR="005807AA" w:rsidRPr="001C74F0" w:rsidRDefault="005807AA" w:rsidP="005F49AD">
      <w:pPr>
        <w:tabs>
          <w:tab w:val="left" w:pos="0"/>
        </w:tabs>
        <w:spacing w:after="0" w:line="240" w:lineRule="auto"/>
        <w:ind w:right="-45"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5807AA" w:rsidRPr="001C74F0" w14:paraId="7C21126F" w14:textId="77777777" w:rsidTr="00A05C81">
        <w:trPr>
          <w:jc w:val="center"/>
        </w:trPr>
        <w:tc>
          <w:tcPr>
            <w:tcW w:w="3080" w:type="dxa"/>
          </w:tcPr>
          <w:p w14:paraId="3BD78FC0"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Број 0</w:t>
            </w:r>
            <w:r w:rsidRPr="001C74F0">
              <w:rPr>
                <w:rFonts w:cstheme="minorHAnsi"/>
                <w:lang w:val="en-US"/>
              </w:rPr>
              <w:t>8</w:t>
            </w:r>
            <w:r w:rsidRPr="001C74F0">
              <w:rPr>
                <w:rFonts w:cstheme="minorHAnsi"/>
              </w:rPr>
              <w:t>-282/5</w:t>
            </w:r>
          </w:p>
        </w:tc>
        <w:tc>
          <w:tcPr>
            <w:tcW w:w="3081" w:type="dxa"/>
          </w:tcPr>
          <w:p w14:paraId="57B29C2E"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7A1E6BF8"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ГРАДОНАЧАЛНИК</w:t>
            </w:r>
          </w:p>
        </w:tc>
      </w:tr>
      <w:tr w:rsidR="005807AA" w:rsidRPr="001C74F0" w14:paraId="4BC3D6DB" w14:textId="77777777" w:rsidTr="00A05C81">
        <w:trPr>
          <w:jc w:val="center"/>
        </w:trPr>
        <w:tc>
          <w:tcPr>
            <w:tcW w:w="3080" w:type="dxa"/>
          </w:tcPr>
          <w:p w14:paraId="1BCD2A95" w14:textId="77777777" w:rsidR="005807AA" w:rsidRPr="001C74F0" w:rsidRDefault="005807AA" w:rsidP="005F49AD">
            <w:pPr>
              <w:tabs>
                <w:tab w:val="left" w:pos="0"/>
              </w:tabs>
              <w:spacing w:after="0" w:line="240" w:lineRule="auto"/>
              <w:ind w:right="-45"/>
              <w:rPr>
                <w:rFonts w:cstheme="minorHAnsi"/>
              </w:rPr>
            </w:pPr>
            <w:r w:rsidRPr="001C74F0">
              <w:rPr>
                <w:rFonts w:cstheme="minorHAnsi"/>
              </w:rPr>
              <w:t xml:space="preserve">          11.01.2024 година</w:t>
            </w:r>
          </w:p>
        </w:tc>
        <w:tc>
          <w:tcPr>
            <w:tcW w:w="3081" w:type="dxa"/>
          </w:tcPr>
          <w:p w14:paraId="28E74C27"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4C614C95"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на Општина Прилеп</w:t>
            </w:r>
          </w:p>
        </w:tc>
      </w:tr>
      <w:tr w:rsidR="005807AA" w:rsidRPr="001C74F0" w14:paraId="307FADA3" w14:textId="77777777" w:rsidTr="00A05C81">
        <w:trPr>
          <w:jc w:val="center"/>
        </w:trPr>
        <w:tc>
          <w:tcPr>
            <w:tcW w:w="3080" w:type="dxa"/>
          </w:tcPr>
          <w:p w14:paraId="33166A86"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П р и л е п</w:t>
            </w:r>
          </w:p>
        </w:tc>
        <w:tc>
          <w:tcPr>
            <w:tcW w:w="3081" w:type="dxa"/>
          </w:tcPr>
          <w:p w14:paraId="7E015DC8"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1577D053"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Борче Јовчески</w:t>
            </w:r>
          </w:p>
        </w:tc>
      </w:tr>
    </w:tbl>
    <w:p w14:paraId="2D350382" w14:textId="77777777" w:rsidR="005807AA" w:rsidRPr="001C74F0" w:rsidRDefault="005807AA" w:rsidP="005F49AD">
      <w:pPr>
        <w:tabs>
          <w:tab w:val="left" w:pos="0"/>
        </w:tabs>
        <w:spacing w:after="0" w:line="240" w:lineRule="auto"/>
        <w:ind w:right="-45" w:firstLine="567"/>
        <w:jc w:val="center"/>
        <w:rPr>
          <w:rFonts w:cstheme="minorHAnsi"/>
          <w:sz w:val="20"/>
          <w:szCs w:val="20"/>
        </w:rPr>
      </w:pPr>
    </w:p>
    <w:p w14:paraId="65D45C07" w14:textId="77777777" w:rsidR="005807AA" w:rsidRPr="001C74F0" w:rsidRDefault="005807AA" w:rsidP="005807AA">
      <w:pPr>
        <w:tabs>
          <w:tab w:val="left" w:pos="0"/>
        </w:tabs>
        <w:spacing w:after="0" w:line="240" w:lineRule="auto"/>
        <w:ind w:right="-46"/>
        <w:jc w:val="both"/>
        <w:rPr>
          <w:rFonts w:cstheme="minorHAnsi"/>
          <w:sz w:val="20"/>
          <w:szCs w:val="20"/>
        </w:rPr>
      </w:pPr>
    </w:p>
    <w:p w14:paraId="371B5579"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Врз основа на член 36 став 1 точка 6 од Законот за локалната самоуправа ("Службен весник на Република Македонија" бр. 5/2002), член 11 став 1 точка 8 од Законот за јавни претпријатија (,,</w:t>
      </w:r>
      <w:r w:rsidR="0087705C" w:rsidRPr="001C74F0">
        <w:rPr>
          <w:sz w:val="20"/>
          <w:szCs w:val="20"/>
        </w:rPr>
        <w:fldChar w:fldCharType="begin"/>
      </w:r>
      <w:r w:rsidR="0087705C" w:rsidRPr="001C74F0">
        <w:rPr>
          <w:sz w:val="20"/>
          <w:szCs w:val="20"/>
        </w:rPr>
        <w:instrText>HYPERLINK "javascript:WebForm_DoPostBackWithOptions(new%20WebForm_PostBackOptions(%22ctl00$MainContent$ucConsolidationDetails1$document%22,%20%22%22,%20false,%20%22%22,%20%22GetPdfFileFromConsolidation.aspx?id=f4bedc2f-88ca-4ce4-b5e2-de5f2db0070f&amp;language=1&amp;type=2&amp;consolidationId=813c14ba-c4d9-4d46-9ad0-df5289b959d0%22,%20false,%20true))"</w:instrText>
      </w:r>
      <w:r w:rsidR="0087705C" w:rsidRPr="001C74F0">
        <w:rPr>
          <w:sz w:val="20"/>
          <w:szCs w:val="20"/>
        </w:rPr>
      </w:r>
      <w:r w:rsidR="0087705C" w:rsidRPr="001C74F0">
        <w:rPr>
          <w:sz w:val="20"/>
          <w:szCs w:val="20"/>
        </w:rPr>
        <w:fldChar w:fldCharType="separate"/>
      </w:r>
      <w:r w:rsidRPr="001C74F0">
        <w:rPr>
          <w:rFonts w:ascii="Calibri" w:eastAsia="Times New Roman" w:hAnsi="Calibri" w:cs="Calibri"/>
          <w:color w:val="0000FF"/>
          <w:sz w:val="20"/>
          <w:szCs w:val="20"/>
          <w:u w:val="single"/>
          <w:shd w:val="clear" w:color="auto" w:fill="FFFFFF"/>
        </w:rPr>
        <w:t>Службен венсик на РСМ” бр. 38/1996; 9/1997; 6/2002; 19/2002; 40/2003; 49/2006; 22/2007; 83/2009; 97/2010; 6/2012; 119/2013; 41/2014; 138/2014; 25/2015; 61/2015; 39/2016; 64/2018; 35/2019; 275/2019; 82/2020 и 89/2022)</w:t>
      </w:r>
      <w:r w:rsidR="0087705C" w:rsidRPr="001C74F0">
        <w:rPr>
          <w:rFonts w:ascii="Calibri" w:eastAsia="Times New Roman" w:hAnsi="Calibri" w:cs="Calibri"/>
          <w:color w:val="0000FF"/>
          <w:sz w:val="20"/>
          <w:szCs w:val="20"/>
          <w:u w:val="single"/>
          <w:shd w:val="clear" w:color="auto" w:fill="FFFFFF"/>
        </w:rPr>
        <w:fldChar w:fldCharType="end"/>
      </w:r>
      <w:r w:rsidRPr="001C74F0">
        <w:rPr>
          <w:rFonts w:ascii="Calibri" w:eastAsia="Times New Roman" w:hAnsi="Calibri" w:cs="Calibri"/>
          <w:sz w:val="20"/>
          <w:szCs w:val="20"/>
          <w:lang w:eastAsia="en-GB"/>
        </w:rPr>
        <w:t xml:space="preserve"> и член 26 став 1 точка 30 од Статутот на Општина Прилеп (Службен гласник на Општина Прилеп” 6/2003, 4/2005, 11/2008, 9/2019, 5/2021, 3/2023 и 16/2023), Советот на Општина Прилеп на седницата, одржана на 11.01.2024 година, донесе:</w:t>
      </w:r>
    </w:p>
    <w:p w14:paraId="2EAADD19"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6BF0CF43"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sz w:val="20"/>
          <w:szCs w:val="20"/>
          <w:lang w:eastAsia="en-GB"/>
        </w:rPr>
      </w:pPr>
    </w:p>
    <w:p w14:paraId="104C2C9D"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454"/>
        <w:jc w:val="center"/>
        <w:rPr>
          <w:rFonts w:ascii="Calibri" w:eastAsia="Times New Roman" w:hAnsi="Calibri" w:cs="Calibri"/>
          <w:b/>
          <w:sz w:val="20"/>
          <w:szCs w:val="20"/>
          <w:lang w:eastAsia="en-GB"/>
        </w:rPr>
      </w:pPr>
      <w:r w:rsidRPr="001C74F0">
        <w:rPr>
          <w:rFonts w:ascii="Calibri" w:eastAsia="Times New Roman" w:hAnsi="Calibri" w:cs="Calibri"/>
          <w:b/>
          <w:sz w:val="20"/>
          <w:szCs w:val="20"/>
          <w:lang w:eastAsia="en-GB"/>
        </w:rPr>
        <w:t>О Д Л У К А</w:t>
      </w:r>
    </w:p>
    <w:p w14:paraId="55582C78"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454"/>
        <w:jc w:val="center"/>
        <w:rPr>
          <w:rFonts w:ascii="Calibri" w:eastAsia="Calibri" w:hAnsi="Calibri" w:cs="Calibri"/>
          <w:sz w:val="20"/>
          <w:szCs w:val="20"/>
          <w:lang w:eastAsia="en-GB"/>
        </w:rPr>
      </w:pPr>
      <w:r w:rsidRPr="001C74F0">
        <w:rPr>
          <w:rFonts w:ascii="Calibri" w:eastAsia="Times New Roman" w:hAnsi="Calibri" w:cs="Calibri"/>
          <w:sz w:val="20"/>
          <w:szCs w:val="20"/>
          <w:lang w:eastAsia="en-GB"/>
        </w:rPr>
        <w:t xml:space="preserve">за усвојување на </w:t>
      </w:r>
      <w:r w:rsidRPr="001C74F0">
        <w:rPr>
          <w:rFonts w:ascii="Calibri" w:eastAsia="Calibri" w:hAnsi="Calibri" w:cs="Calibri"/>
          <w:sz w:val="20"/>
          <w:szCs w:val="20"/>
          <w:lang w:eastAsia="en-GB"/>
        </w:rPr>
        <w:t>Финансиски план на</w:t>
      </w:r>
    </w:p>
    <w:p w14:paraId="32AEE298"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454"/>
        <w:jc w:val="center"/>
        <w:rPr>
          <w:rFonts w:ascii="Calibri" w:eastAsia="Calibri" w:hAnsi="Calibri" w:cs="Calibri"/>
          <w:sz w:val="20"/>
          <w:szCs w:val="20"/>
          <w:lang w:eastAsia="en-GB"/>
        </w:rPr>
      </w:pPr>
      <w:r w:rsidRPr="001C74F0">
        <w:rPr>
          <w:rFonts w:ascii="Calibri" w:eastAsia="Calibri" w:hAnsi="Calibri" w:cs="Calibri"/>
          <w:sz w:val="20"/>
          <w:szCs w:val="20"/>
          <w:lang w:eastAsia="en-GB"/>
        </w:rPr>
        <w:t>ЈКП Комуналец Прилеп, за 2024 година</w:t>
      </w:r>
    </w:p>
    <w:p w14:paraId="7A37A361"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4383A8FD"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2CF6C95A"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член 1</w:t>
      </w:r>
    </w:p>
    <w:p w14:paraId="12975A90"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Calibri" w:hAnsi="Calibri" w:cs="Calibri"/>
          <w:sz w:val="20"/>
          <w:szCs w:val="20"/>
          <w:lang w:eastAsia="en-GB"/>
        </w:rPr>
      </w:pPr>
      <w:r w:rsidRPr="001C74F0">
        <w:rPr>
          <w:rFonts w:ascii="Calibri" w:eastAsia="Times New Roman" w:hAnsi="Calibri" w:cs="Calibri"/>
          <w:sz w:val="20"/>
          <w:szCs w:val="20"/>
          <w:lang w:eastAsia="en-GB"/>
        </w:rPr>
        <w:tab/>
        <w:t xml:space="preserve">Се усвојува </w:t>
      </w:r>
      <w:r w:rsidRPr="001C74F0">
        <w:rPr>
          <w:rFonts w:ascii="Calibri" w:eastAsia="Calibri" w:hAnsi="Calibri" w:cs="Calibri"/>
          <w:sz w:val="20"/>
          <w:szCs w:val="20"/>
          <w:lang w:eastAsia="en-GB"/>
        </w:rPr>
        <w:t>Финансискиот план на ЈКП Комуналец Прилеп, за 2024 година бр.04-1876/1 од 04.12.2023 година.</w:t>
      </w:r>
    </w:p>
    <w:p w14:paraId="537A0A1F"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Times New Roman" w:hAnsi="Calibri" w:cs="Calibri"/>
          <w:sz w:val="20"/>
          <w:szCs w:val="20"/>
          <w:lang w:eastAsia="en-GB"/>
        </w:rPr>
      </w:pPr>
    </w:p>
    <w:p w14:paraId="0BE32FDD"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t>член 2</w:t>
      </w:r>
    </w:p>
    <w:p w14:paraId="25AFFAA4"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Одлуката да се достави до </w:t>
      </w:r>
      <w:r w:rsidRPr="001C74F0">
        <w:rPr>
          <w:rFonts w:ascii="Calibri" w:eastAsia="Calibri" w:hAnsi="Calibri" w:cs="Calibri"/>
          <w:sz w:val="20"/>
          <w:szCs w:val="20"/>
          <w:lang w:eastAsia="en-GB"/>
        </w:rPr>
        <w:t>ЈКП Комуналец Прилеп</w:t>
      </w:r>
      <w:r w:rsidRPr="001C74F0">
        <w:rPr>
          <w:rFonts w:ascii="Calibri" w:eastAsia="Times New Roman" w:hAnsi="Calibri" w:cs="Calibri"/>
          <w:sz w:val="20"/>
          <w:szCs w:val="20"/>
          <w:lang w:eastAsia="en-GB"/>
        </w:rPr>
        <w:t>, Градоначалникот и архивата на Општина Прилеп.</w:t>
      </w:r>
    </w:p>
    <w:p w14:paraId="6B2F38BF"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0DA0E90E"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член 3</w:t>
      </w:r>
    </w:p>
    <w:p w14:paraId="711986B0"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7B510E83"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79FB1342"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301ED4B2"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p>
    <w:p w14:paraId="29D2851C" w14:textId="06E308CB"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r w:rsidRPr="001C74F0">
        <w:rPr>
          <w:rFonts w:ascii="Calibri" w:eastAsia="Times New Roman" w:hAnsi="Calibri" w:cs="Calibri"/>
          <w:sz w:val="20"/>
          <w:szCs w:val="20"/>
        </w:rPr>
        <w:t xml:space="preserve">             Број 09-280/6</w:t>
      </w:r>
      <w:r w:rsidRPr="001C74F0">
        <w:rPr>
          <w:rFonts w:ascii="Calibri" w:eastAsia="Times New Roman" w:hAnsi="Calibri" w:cs="Calibri"/>
          <w:sz w:val="20"/>
          <w:szCs w:val="20"/>
        </w:rPr>
        <w:tab/>
      </w:r>
      <w:r w:rsidRPr="001C74F0">
        <w:rPr>
          <w:rFonts w:ascii="Calibri" w:eastAsia="Times New Roman" w:hAnsi="Calibri" w:cs="Calibri"/>
          <w:sz w:val="20"/>
          <w:szCs w:val="20"/>
        </w:rPr>
        <w:tab/>
      </w:r>
      <w:r w:rsidRPr="001C74F0">
        <w:rPr>
          <w:rFonts w:ascii="Calibri" w:eastAsia="Times New Roman" w:hAnsi="Calibri" w:cs="Calibri"/>
          <w:sz w:val="20"/>
          <w:szCs w:val="20"/>
        </w:rPr>
        <w:tab/>
        <w:t xml:space="preserve">            </w:t>
      </w:r>
      <w:r w:rsidRPr="001C74F0">
        <w:rPr>
          <w:rFonts w:ascii="Calibri" w:eastAsia="Times New Roman" w:hAnsi="Calibri" w:cs="Calibri"/>
          <w:sz w:val="20"/>
          <w:szCs w:val="20"/>
        </w:rPr>
        <w:tab/>
      </w:r>
      <w:r w:rsidRPr="001C74F0">
        <w:rPr>
          <w:rFonts w:ascii="Calibri" w:eastAsia="Times New Roman" w:hAnsi="Calibri" w:cs="Calibri"/>
          <w:sz w:val="20"/>
          <w:szCs w:val="20"/>
        </w:rPr>
        <w:tab/>
      </w:r>
      <w:r w:rsidRPr="001C74F0">
        <w:rPr>
          <w:rFonts w:ascii="Calibri" w:eastAsia="Times New Roman" w:hAnsi="Calibri" w:cs="Calibri"/>
          <w:sz w:val="20"/>
          <w:szCs w:val="20"/>
        </w:rPr>
        <w:tab/>
        <w:t xml:space="preserve">          </w:t>
      </w:r>
      <w:r w:rsidR="005F49AD">
        <w:rPr>
          <w:rFonts w:ascii="Calibri" w:eastAsia="Times New Roman" w:hAnsi="Calibri" w:cs="Calibri"/>
          <w:sz w:val="20"/>
          <w:szCs w:val="20"/>
          <w:lang w:val="en-US"/>
        </w:rPr>
        <w:t xml:space="preserve">                                                                                    </w:t>
      </w:r>
      <w:r w:rsidRPr="001C74F0">
        <w:rPr>
          <w:rFonts w:ascii="Calibri" w:eastAsia="Times New Roman" w:hAnsi="Calibri" w:cs="Calibri"/>
          <w:sz w:val="20"/>
          <w:szCs w:val="20"/>
        </w:rPr>
        <w:t xml:space="preserve">  ПРЕТСЕДАТЕЛ</w:t>
      </w:r>
    </w:p>
    <w:p w14:paraId="0C4951DA" w14:textId="28CA8AB4"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r w:rsidRPr="001C74F0">
        <w:rPr>
          <w:rFonts w:ascii="Calibri" w:eastAsia="Times New Roman" w:hAnsi="Calibri" w:cs="Calibri"/>
          <w:sz w:val="20"/>
          <w:szCs w:val="20"/>
        </w:rPr>
        <w:t xml:space="preserve">         11.01.2024 година            </w:t>
      </w:r>
      <w:r w:rsidRPr="001C74F0">
        <w:rPr>
          <w:rFonts w:ascii="Calibri" w:eastAsia="Times New Roman" w:hAnsi="Calibri" w:cs="Calibri"/>
          <w:sz w:val="20"/>
          <w:szCs w:val="20"/>
        </w:rPr>
        <w:tab/>
      </w:r>
      <w:r w:rsidRPr="001C74F0">
        <w:rPr>
          <w:rFonts w:ascii="Calibri" w:eastAsia="Times New Roman" w:hAnsi="Calibri" w:cs="Calibri"/>
          <w:sz w:val="20"/>
          <w:szCs w:val="20"/>
        </w:rPr>
        <w:tab/>
        <w:t xml:space="preserve">                      </w:t>
      </w:r>
      <w:r w:rsidR="005F49AD">
        <w:rPr>
          <w:rFonts w:ascii="Calibri" w:eastAsia="Times New Roman" w:hAnsi="Calibri" w:cs="Calibri"/>
          <w:sz w:val="20"/>
          <w:szCs w:val="20"/>
          <w:lang w:val="en-US"/>
        </w:rPr>
        <w:t xml:space="preserve">                                                  </w:t>
      </w:r>
      <w:r w:rsidRPr="001C74F0">
        <w:rPr>
          <w:rFonts w:ascii="Calibri" w:eastAsia="Times New Roman" w:hAnsi="Calibri" w:cs="Calibri"/>
          <w:sz w:val="20"/>
          <w:szCs w:val="20"/>
        </w:rPr>
        <w:t xml:space="preserve">  на Совет на Општина Прилеп</w:t>
      </w:r>
    </w:p>
    <w:p w14:paraId="73D5C107" w14:textId="51FB49CC"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r w:rsidRPr="001C74F0">
        <w:rPr>
          <w:rFonts w:ascii="Calibri" w:eastAsia="Times New Roman" w:hAnsi="Calibri" w:cs="Calibri"/>
          <w:sz w:val="20"/>
          <w:szCs w:val="20"/>
        </w:rPr>
        <w:t xml:space="preserve">                П р и л е п                              </w:t>
      </w:r>
      <w:r w:rsidRPr="001C74F0">
        <w:rPr>
          <w:rFonts w:ascii="Calibri" w:eastAsia="Times New Roman" w:hAnsi="Calibri" w:cs="Calibri"/>
          <w:sz w:val="20"/>
          <w:szCs w:val="20"/>
        </w:rPr>
        <w:tab/>
      </w:r>
      <w:r w:rsidRPr="001C74F0">
        <w:rPr>
          <w:rFonts w:ascii="Calibri" w:eastAsia="Times New Roman" w:hAnsi="Calibri" w:cs="Calibri"/>
          <w:sz w:val="20"/>
          <w:szCs w:val="20"/>
        </w:rPr>
        <w:tab/>
        <w:t xml:space="preserve">                              </w:t>
      </w:r>
      <w:r w:rsidR="005F49AD">
        <w:rPr>
          <w:rFonts w:ascii="Calibri" w:eastAsia="Times New Roman" w:hAnsi="Calibri" w:cs="Calibri"/>
          <w:sz w:val="20"/>
          <w:szCs w:val="20"/>
          <w:lang w:val="en-US"/>
        </w:rPr>
        <w:t xml:space="preserve">                                         </w:t>
      </w:r>
      <w:r w:rsidRPr="001C74F0">
        <w:rPr>
          <w:rFonts w:ascii="Calibri" w:eastAsia="Times New Roman" w:hAnsi="Calibri" w:cs="Calibri"/>
          <w:sz w:val="20"/>
          <w:szCs w:val="20"/>
        </w:rPr>
        <w:t xml:space="preserve">    Дејан Проданоски</w:t>
      </w:r>
    </w:p>
    <w:p w14:paraId="6A5B2985"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p>
    <w:p w14:paraId="4654B672"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33"/>
        <w:rPr>
          <w:rFonts w:ascii="Calibri" w:eastAsia="Times New Roman" w:hAnsi="Calibri" w:cs="Calibri"/>
          <w:sz w:val="20"/>
          <w:szCs w:val="20"/>
        </w:rPr>
      </w:pPr>
    </w:p>
    <w:p w14:paraId="3AE8192B"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33"/>
        <w:rPr>
          <w:rFonts w:ascii="Calibri" w:eastAsia="Times New Roman" w:hAnsi="Calibri" w:cs="Calibri"/>
          <w:sz w:val="20"/>
          <w:szCs w:val="20"/>
        </w:rPr>
      </w:pPr>
    </w:p>
    <w:p w14:paraId="751A53B8"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Calibri"/>
          <w:sz w:val="20"/>
          <w:szCs w:val="20"/>
        </w:rPr>
      </w:pPr>
    </w:p>
    <w:p w14:paraId="0E0AB687"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Calibri"/>
          <w:sz w:val="20"/>
          <w:szCs w:val="20"/>
        </w:rPr>
      </w:pPr>
    </w:p>
    <w:p w14:paraId="4C09161C"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Calibri"/>
          <w:sz w:val="20"/>
          <w:szCs w:val="20"/>
        </w:rPr>
      </w:pPr>
    </w:p>
    <w:p w14:paraId="13A20B70"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Calibri"/>
          <w:sz w:val="20"/>
          <w:szCs w:val="20"/>
        </w:rPr>
      </w:pPr>
    </w:p>
    <w:bookmarkEnd w:id="1"/>
    <w:p w14:paraId="25747E10" w14:textId="77777777" w:rsidR="005807AA" w:rsidRPr="001C74F0" w:rsidRDefault="005807AA" w:rsidP="005807AA">
      <w:pPr>
        <w:rPr>
          <w:rFonts w:cstheme="minorHAnsi"/>
          <w:sz w:val="20"/>
          <w:szCs w:val="20"/>
        </w:rPr>
      </w:pPr>
    </w:p>
    <w:p w14:paraId="0114EEA7" w14:textId="77777777" w:rsidR="005807AA" w:rsidRPr="001C74F0" w:rsidRDefault="005807AA" w:rsidP="005807AA">
      <w:pPr>
        <w:tabs>
          <w:tab w:val="left" w:pos="0"/>
        </w:tabs>
        <w:spacing w:after="0" w:line="240" w:lineRule="auto"/>
        <w:ind w:right="-46" w:firstLine="567"/>
        <w:jc w:val="both"/>
        <w:rPr>
          <w:rFonts w:cstheme="minorHAnsi"/>
          <w:sz w:val="20"/>
          <w:szCs w:val="20"/>
        </w:rPr>
      </w:pPr>
      <w:r w:rsidRPr="001C74F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1B14310C" w14:textId="77777777" w:rsidR="005807AA" w:rsidRPr="001C74F0" w:rsidRDefault="005807AA" w:rsidP="005807AA">
      <w:pPr>
        <w:tabs>
          <w:tab w:val="left" w:pos="0"/>
        </w:tabs>
        <w:spacing w:after="0" w:line="240" w:lineRule="auto"/>
        <w:ind w:right="-46" w:firstLine="567"/>
        <w:jc w:val="both"/>
        <w:rPr>
          <w:rFonts w:cstheme="minorHAnsi"/>
          <w:sz w:val="20"/>
          <w:szCs w:val="20"/>
        </w:rPr>
      </w:pPr>
    </w:p>
    <w:p w14:paraId="70AA4B8F" w14:textId="77777777" w:rsidR="005807AA" w:rsidRPr="001C74F0" w:rsidRDefault="005807AA" w:rsidP="005807AA">
      <w:pPr>
        <w:tabs>
          <w:tab w:val="left" w:pos="0"/>
        </w:tabs>
        <w:spacing w:after="0" w:line="240" w:lineRule="auto"/>
        <w:ind w:right="-46" w:firstLine="567"/>
        <w:jc w:val="center"/>
        <w:rPr>
          <w:rFonts w:cstheme="minorHAnsi"/>
          <w:b/>
          <w:sz w:val="20"/>
          <w:szCs w:val="20"/>
        </w:rPr>
      </w:pPr>
    </w:p>
    <w:p w14:paraId="5021AD1D" w14:textId="77777777" w:rsidR="005807AA" w:rsidRPr="001C74F0" w:rsidRDefault="005807AA" w:rsidP="005807AA">
      <w:pPr>
        <w:tabs>
          <w:tab w:val="left" w:pos="284"/>
        </w:tabs>
        <w:spacing w:after="0" w:line="240" w:lineRule="auto"/>
        <w:ind w:right="-45"/>
        <w:jc w:val="center"/>
        <w:rPr>
          <w:rFonts w:cstheme="minorHAnsi"/>
          <w:b/>
          <w:sz w:val="20"/>
          <w:szCs w:val="20"/>
        </w:rPr>
      </w:pPr>
      <w:r w:rsidRPr="001C74F0">
        <w:rPr>
          <w:rFonts w:cstheme="minorHAnsi"/>
          <w:b/>
          <w:sz w:val="20"/>
          <w:szCs w:val="20"/>
        </w:rPr>
        <w:t>З   А   К   Л   У   Ч   О   К</w:t>
      </w:r>
    </w:p>
    <w:p w14:paraId="36FB1305" w14:textId="77777777" w:rsidR="005807AA" w:rsidRPr="001C74F0" w:rsidRDefault="005807AA" w:rsidP="005807AA">
      <w:pPr>
        <w:spacing w:after="0" w:line="240" w:lineRule="auto"/>
        <w:ind w:left="357"/>
        <w:jc w:val="center"/>
        <w:rPr>
          <w:rFonts w:eastAsia="Times New Roman" w:cstheme="minorHAnsi"/>
          <w:b/>
          <w:sz w:val="20"/>
          <w:szCs w:val="20"/>
          <w:lang w:eastAsia="en-GB"/>
        </w:rPr>
      </w:pPr>
      <w:r w:rsidRPr="001C74F0">
        <w:rPr>
          <w:rFonts w:cstheme="minorHAnsi"/>
          <w:b/>
          <w:sz w:val="20"/>
          <w:szCs w:val="20"/>
        </w:rPr>
        <w:t>ЗА ОБЈАВУВАЊЕ НА ОДЛУКА ЗА ДАВАЊЕ СОГЛАСНОСТ НА ФИНАНСИСКИОТ ПЛАН ЗА РАБОТЕЊЕТО НА ЈП ЗА ПУП ПРИЛЕП ЗА ПЕРИОДОТ ОД 01.01.2024 ДО 31.12.2024 ГОДИНА</w:t>
      </w:r>
    </w:p>
    <w:p w14:paraId="5915665B" w14:textId="77777777" w:rsidR="005807AA" w:rsidRPr="001C74F0" w:rsidRDefault="005807AA" w:rsidP="005807AA">
      <w:pPr>
        <w:spacing w:after="0" w:line="240" w:lineRule="auto"/>
        <w:ind w:left="357"/>
        <w:jc w:val="center"/>
        <w:rPr>
          <w:rFonts w:cstheme="minorHAnsi"/>
          <w:b/>
          <w:sz w:val="20"/>
          <w:szCs w:val="20"/>
        </w:rPr>
      </w:pPr>
    </w:p>
    <w:p w14:paraId="25048C19" w14:textId="77777777" w:rsidR="005807AA" w:rsidRPr="001C74F0" w:rsidRDefault="005807AA" w:rsidP="005807AA">
      <w:pPr>
        <w:spacing w:after="0" w:line="240" w:lineRule="auto"/>
        <w:ind w:left="357"/>
        <w:jc w:val="center"/>
        <w:rPr>
          <w:rFonts w:cstheme="minorHAnsi"/>
          <w:b/>
          <w:sz w:val="20"/>
          <w:szCs w:val="20"/>
        </w:rPr>
      </w:pPr>
    </w:p>
    <w:p w14:paraId="3A7F6928" w14:textId="77777777" w:rsidR="005807AA" w:rsidRPr="001C74F0" w:rsidRDefault="005807AA" w:rsidP="005807AA">
      <w:pPr>
        <w:spacing w:after="0" w:line="240" w:lineRule="auto"/>
        <w:ind w:left="357"/>
        <w:jc w:val="center"/>
        <w:rPr>
          <w:rFonts w:cstheme="minorHAnsi"/>
          <w:b/>
          <w:sz w:val="20"/>
          <w:szCs w:val="20"/>
        </w:rPr>
      </w:pPr>
    </w:p>
    <w:p w14:paraId="44F207B6" w14:textId="77777777" w:rsidR="005807AA" w:rsidRPr="001C74F0" w:rsidRDefault="005807AA" w:rsidP="005807AA">
      <w:pPr>
        <w:tabs>
          <w:tab w:val="left" w:pos="284"/>
        </w:tabs>
        <w:spacing w:after="0" w:line="240" w:lineRule="auto"/>
        <w:jc w:val="both"/>
        <w:rPr>
          <w:rFonts w:cstheme="minorHAnsi"/>
          <w:color w:val="000000"/>
          <w:sz w:val="20"/>
          <w:szCs w:val="20"/>
        </w:rPr>
      </w:pPr>
      <w:r w:rsidRPr="001C74F0">
        <w:rPr>
          <w:rFonts w:cstheme="minorHAnsi"/>
          <w:sz w:val="20"/>
          <w:szCs w:val="20"/>
        </w:rPr>
        <w:t xml:space="preserve">1. Одлуката за давање согласност на Финансискиот план за работењето на ЈП за ПУП Прилеп за периодот од 01.01.2024 до 31.12.2024 година, </w:t>
      </w:r>
      <w:r w:rsidRPr="001C74F0">
        <w:rPr>
          <w:rFonts w:cstheme="minorHAnsi"/>
          <w:bCs/>
          <w:sz w:val="20"/>
          <w:szCs w:val="20"/>
        </w:rPr>
        <w:t>с</w:t>
      </w:r>
      <w:r w:rsidRPr="001C74F0">
        <w:rPr>
          <w:rFonts w:cstheme="minorHAnsi"/>
          <w:sz w:val="20"/>
          <w:szCs w:val="20"/>
        </w:rPr>
        <w:t>е објавува во “Службен гласник на Општина Прилеп”.</w:t>
      </w:r>
    </w:p>
    <w:p w14:paraId="141EA557" w14:textId="77777777" w:rsidR="005807AA" w:rsidRPr="001C74F0" w:rsidRDefault="005807AA" w:rsidP="005807AA">
      <w:pPr>
        <w:tabs>
          <w:tab w:val="left" w:pos="0"/>
        </w:tabs>
        <w:spacing w:after="0" w:line="240" w:lineRule="auto"/>
        <w:ind w:right="-46"/>
        <w:jc w:val="both"/>
        <w:rPr>
          <w:rFonts w:cstheme="minorHAnsi"/>
          <w:sz w:val="20"/>
          <w:szCs w:val="20"/>
        </w:rPr>
      </w:pPr>
    </w:p>
    <w:p w14:paraId="1CE97B55" w14:textId="77777777" w:rsidR="005807AA" w:rsidRPr="001C74F0" w:rsidRDefault="005807AA" w:rsidP="005807AA">
      <w:pPr>
        <w:tabs>
          <w:tab w:val="left" w:pos="0"/>
        </w:tabs>
        <w:spacing w:after="0" w:line="240" w:lineRule="auto"/>
        <w:ind w:right="-46" w:firstLine="567"/>
        <w:jc w:val="both"/>
        <w:rPr>
          <w:rFonts w:cstheme="minorHAnsi"/>
          <w:sz w:val="20"/>
          <w:szCs w:val="20"/>
        </w:rPr>
      </w:pPr>
    </w:p>
    <w:p w14:paraId="442D1AC9" w14:textId="77777777" w:rsidR="005807AA" w:rsidRPr="001C74F0" w:rsidRDefault="005807AA" w:rsidP="005F49AD">
      <w:pPr>
        <w:tabs>
          <w:tab w:val="left" w:pos="0"/>
        </w:tabs>
        <w:spacing w:after="0" w:line="240" w:lineRule="auto"/>
        <w:ind w:right="-45"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5807AA" w:rsidRPr="001C74F0" w14:paraId="7D55337B" w14:textId="77777777" w:rsidTr="00A05C81">
        <w:trPr>
          <w:jc w:val="center"/>
        </w:trPr>
        <w:tc>
          <w:tcPr>
            <w:tcW w:w="3080" w:type="dxa"/>
          </w:tcPr>
          <w:p w14:paraId="11695F9F"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Број 0</w:t>
            </w:r>
            <w:r w:rsidRPr="001C74F0">
              <w:rPr>
                <w:rFonts w:cstheme="minorHAnsi"/>
                <w:lang w:val="en-US"/>
              </w:rPr>
              <w:t>8</w:t>
            </w:r>
            <w:r w:rsidRPr="001C74F0">
              <w:rPr>
                <w:rFonts w:cstheme="minorHAnsi"/>
              </w:rPr>
              <w:t>-282/6</w:t>
            </w:r>
          </w:p>
        </w:tc>
        <w:tc>
          <w:tcPr>
            <w:tcW w:w="3081" w:type="dxa"/>
          </w:tcPr>
          <w:p w14:paraId="12861EFF"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3E5FD402"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ГРАДОНАЧАЛНИК</w:t>
            </w:r>
          </w:p>
        </w:tc>
      </w:tr>
      <w:tr w:rsidR="005807AA" w:rsidRPr="001C74F0" w14:paraId="6CA6ECE0" w14:textId="77777777" w:rsidTr="00A05C81">
        <w:trPr>
          <w:jc w:val="center"/>
        </w:trPr>
        <w:tc>
          <w:tcPr>
            <w:tcW w:w="3080" w:type="dxa"/>
          </w:tcPr>
          <w:p w14:paraId="48A4DEF5" w14:textId="77777777" w:rsidR="005807AA" w:rsidRPr="001C74F0" w:rsidRDefault="005807AA" w:rsidP="005F49AD">
            <w:pPr>
              <w:tabs>
                <w:tab w:val="left" w:pos="0"/>
              </w:tabs>
              <w:spacing w:after="0" w:line="240" w:lineRule="auto"/>
              <w:ind w:right="-45"/>
              <w:rPr>
                <w:rFonts w:cstheme="minorHAnsi"/>
              </w:rPr>
            </w:pPr>
            <w:r w:rsidRPr="001C74F0">
              <w:rPr>
                <w:rFonts w:cstheme="minorHAnsi"/>
              </w:rPr>
              <w:t xml:space="preserve">          11.01.2024 година</w:t>
            </w:r>
          </w:p>
        </w:tc>
        <w:tc>
          <w:tcPr>
            <w:tcW w:w="3081" w:type="dxa"/>
          </w:tcPr>
          <w:p w14:paraId="780A3EC8"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3C17806F"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на Општина Прилеп</w:t>
            </w:r>
          </w:p>
        </w:tc>
      </w:tr>
      <w:tr w:rsidR="005807AA" w:rsidRPr="001C74F0" w14:paraId="22BE477F" w14:textId="77777777" w:rsidTr="00A05C81">
        <w:trPr>
          <w:jc w:val="center"/>
        </w:trPr>
        <w:tc>
          <w:tcPr>
            <w:tcW w:w="3080" w:type="dxa"/>
          </w:tcPr>
          <w:p w14:paraId="5ADA4350"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П р и л е п</w:t>
            </w:r>
          </w:p>
        </w:tc>
        <w:tc>
          <w:tcPr>
            <w:tcW w:w="3081" w:type="dxa"/>
          </w:tcPr>
          <w:p w14:paraId="02552A4F"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1844CECD"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Борче Јовчески</w:t>
            </w:r>
          </w:p>
        </w:tc>
      </w:tr>
    </w:tbl>
    <w:p w14:paraId="78C9A661" w14:textId="77777777" w:rsidR="005807AA" w:rsidRPr="001C74F0" w:rsidRDefault="005807AA" w:rsidP="005F49AD">
      <w:pPr>
        <w:tabs>
          <w:tab w:val="left" w:pos="0"/>
        </w:tabs>
        <w:spacing w:after="0" w:line="240" w:lineRule="auto"/>
        <w:ind w:right="-45" w:firstLine="567"/>
        <w:jc w:val="center"/>
        <w:rPr>
          <w:rFonts w:cstheme="minorHAnsi"/>
          <w:sz w:val="20"/>
          <w:szCs w:val="20"/>
        </w:rPr>
      </w:pPr>
    </w:p>
    <w:p w14:paraId="6B00CFDF" w14:textId="77777777" w:rsidR="005807AA" w:rsidRPr="001C74F0" w:rsidRDefault="005807AA" w:rsidP="005807AA">
      <w:pPr>
        <w:tabs>
          <w:tab w:val="left" w:pos="0"/>
        </w:tabs>
        <w:spacing w:after="0" w:line="240" w:lineRule="auto"/>
        <w:ind w:right="-46"/>
        <w:jc w:val="both"/>
        <w:rPr>
          <w:rFonts w:cstheme="minorHAnsi"/>
          <w:sz w:val="20"/>
          <w:szCs w:val="20"/>
        </w:rPr>
      </w:pPr>
    </w:p>
    <w:p w14:paraId="193388F0" w14:textId="77777777" w:rsidR="005807AA" w:rsidRPr="001C74F0" w:rsidRDefault="005807AA" w:rsidP="005807AA">
      <w:pPr>
        <w:spacing w:after="0" w:line="240" w:lineRule="auto"/>
        <w:ind w:right="-46"/>
        <w:jc w:val="both"/>
        <w:rPr>
          <w:rFonts w:cstheme="minorHAnsi"/>
          <w:sz w:val="20"/>
          <w:szCs w:val="20"/>
        </w:rPr>
      </w:pPr>
    </w:p>
    <w:p w14:paraId="3C89D8A6"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Врз основа на член 36 став 1 точка 6 од Законот за локалната самоуправа ("Службен весник на Република Македонија" бр. 5/2002), член 11 став 1 точка 8 од Законот за јавни претпријатија ("Службен весник на РМ" бр.38/96, 6/2002, 40/2003, 49/2006, 22/2007, 83/2009,97/10, 6/2012, 119/2013, 41/2014, 138/14, 25/15, 61/15, 39/16, 64/18, 35/19 и 275/19) и член 26 став 1 точка 30 од Статутот на Општина Прилеп (Службен гласник на Општина Прилеп” 6/2003, 4/2005, 11/2008, 9/2019, 5/2021, 3/2023 и 16/2024), Советот на Општина Прилеп на седницата, одржана на 11.01.2024 година,  донесе:</w:t>
      </w:r>
    </w:p>
    <w:p w14:paraId="0F493B37"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07715778"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sz w:val="20"/>
          <w:szCs w:val="20"/>
          <w:lang w:eastAsia="en-GB"/>
        </w:rPr>
      </w:pPr>
    </w:p>
    <w:p w14:paraId="223549B2"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b/>
          <w:sz w:val="20"/>
          <w:szCs w:val="20"/>
          <w:lang w:eastAsia="en-GB"/>
        </w:rPr>
      </w:pPr>
      <w:r w:rsidRPr="001C74F0">
        <w:rPr>
          <w:rFonts w:ascii="Calibri" w:eastAsia="Times New Roman" w:hAnsi="Calibri" w:cs="Calibri"/>
          <w:b/>
          <w:sz w:val="20"/>
          <w:szCs w:val="20"/>
          <w:lang w:eastAsia="en-GB"/>
        </w:rPr>
        <w:t>О Д Л У К А</w:t>
      </w:r>
    </w:p>
    <w:p w14:paraId="715906DB"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454"/>
        <w:jc w:val="center"/>
        <w:rPr>
          <w:rFonts w:ascii="Calibri" w:eastAsia="Calibri" w:hAnsi="Calibri" w:cs="Calibri"/>
          <w:sz w:val="20"/>
          <w:szCs w:val="20"/>
          <w:lang w:eastAsia="en-GB"/>
        </w:rPr>
      </w:pPr>
      <w:r w:rsidRPr="001C74F0">
        <w:rPr>
          <w:rFonts w:ascii="Calibri" w:eastAsia="Times New Roman" w:hAnsi="Calibri" w:cs="Calibri"/>
          <w:sz w:val="20"/>
          <w:szCs w:val="20"/>
          <w:lang w:eastAsia="en-GB"/>
        </w:rPr>
        <w:t xml:space="preserve">за усвојување на </w:t>
      </w:r>
      <w:r w:rsidRPr="001C74F0">
        <w:rPr>
          <w:rFonts w:ascii="Calibri" w:eastAsia="Calibri" w:hAnsi="Calibri" w:cs="Calibri"/>
          <w:sz w:val="20"/>
          <w:szCs w:val="20"/>
          <w:lang w:eastAsia="en-GB"/>
        </w:rPr>
        <w:t>Финансискиот план за работењето на</w:t>
      </w:r>
    </w:p>
    <w:p w14:paraId="7F68ED8D"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454"/>
        <w:jc w:val="center"/>
        <w:rPr>
          <w:rFonts w:ascii="Calibri" w:eastAsia="Calibri" w:hAnsi="Calibri" w:cs="Calibri"/>
          <w:sz w:val="20"/>
          <w:szCs w:val="20"/>
          <w:lang w:eastAsia="en-GB"/>
        </w:rPr>
      </w:pPr>
      <w:r w:rsidRPr="001C74F0">
        <w:rPr>
          <w:rFonts w:ascii="Calibri" w:eastAsia="Calibri" w:hAnsi="Calibri" w:cs="Calibri"/>
          <w:sz w:val="20"/>
          <w:szCs w:val="20"/>
          <w:lang w:eastAsia="en-GB"/>
        </w:rPr>
        <w:t xml:space="preserve"> ЈП за ПУП Прилеп за периодот од 01.01.2023 до 31.12.2023 година</w:t>
      </w:r>
    </w:p>
    <w:p w14:paraId="776E2CEF"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58BED09F"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2B565115"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член 1</w:t>
      </w:r>
    </w:p>
    <w:p w14:paraId="29716CFE" w14:textId="6C1D94E1" w:rsidR="005807AA" w:rsidRPr="001C74F0" w:rsidRDefault="005F49AD"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Calibri" w:hAnsi="Calibri" w:cs="Calibri"/>
          <w:sz w:val="20"/>
          <w:szCs w:val="20"/>
          <w:lang w:eastAsia="en-GB"/>
        </w:rPr>
      </w:pPr>
      <w:r>
        <w:rPr>
          <w:rFonts w:ascii="Calibri" w:eastAsia="Times New Roman" w:hAnsi="Calibri" w:cs="Calibri"/>
          <w:sz w:val="20"/>
          <w:szCs w:val="20"/>
          <w:lang w:eastAsia="en-GB"/>
        </w:rPr>
        <w:tab/>
      </w:r>
      <w:r w:rsidR="005807AA" w:rsidRPr="001C74F0">
        <w:rPr>
          <w:rFonts w:ascii="Calibri" w:eastAsia="Times New Roman" w:hAnsi="Calibri" w:cs="Calibri"/>
          <w:sz w:val="20"/>
          <w:szCs w:val="20"/>
          <w:lang w:eastAsia="en-GB"/>
        </w:rPr>
        <w:tab/>
        <w:t xml:space="preserve">Се усвојува </w:t>
      </w:r>
      <w:r w:rsidR="005807AA" w:rsidRPr="001C74F0">
        <w:rPr>
          <w:rFonts w:ascii="Calibri" w:eastAsia="Calibri" w:hAnsi="Calibri" w:cs="Calibri"/>
          <w:sz w:val="20"/>
          <w:szCs w:val="20"/>
          <w:lang w:eastAsia="en-GB"/>
        </w:rPr>
        <w:t>Финансискиот план за работењето на ЈП за ПУП Прилеп за периодот од 01.01.2024 до 31.12.2024 година.</w:t>
      </w:r>
    </w:p>
    <w:p w14:paraId="7F6F285B"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Times New Roman" w:hAnsi="Calibri" w:cs="Calibri"/>
          <w:sz w:val="20"/>
          <w:szCs w:val="20"/>
          <w:lang w:eastAsia="en-GB"/>
        </w:rPr>
      </w:pPr>
    </w:p>
    <w:p w14:paraId="666C3453" w14:textId="45E56D08" w:rsidR="005807AA" w:rsidRPr="001C74F0" w:rsidRDefault="005807AA" w:rsidP="005F49A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член 2</w:t>
      </w:r>
    </w:p>
    <w:p w14:paraId="60204B5D"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Одлуката да се достави до </w:t>
      </w:r>
      <w:r w:rsidRPr="001C74F0">
        <w:rPr>
          <w:rFonts w:ascii="Calibri" w:eastAsia="Calibri" w:hAnsi="Calibri" w:cs="Calibri"/>
          <w:sz w:val="20"/>
          <w:szCs w:val="20"/>
          <w:lang w:eastAsia="en-GB"/>
        </w:rPr>
        <w:t>ЈП за ПУП Прилеп</w:t>
      </w:r>
      <w:r w:rsidRPr="001C74F0">
        <w:rPr>
          <w:rFonts w:ascii="Calibri" w:eastAsia="Times New Roman" w:hAnsi="Calibri" w:cs="Calibri"/>
          <w:sz w:val="20"/>
          <w:szCs w:val="20"/>
          <w:lang w:eastAsia="en-GB"/>
        </w:rPr>
        <w:t>, Градоначалникот и архивата на Општина Прилеп.</w:t>
      </w:r>
    </w:p>
    <w:p w14:paraId="51F80840"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33615472"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член 3</w:t>
      </w:r>
    </w:p>
    <w:p w14:paraId="37F1610C"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4224D5B6"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79122298"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47C61F19"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p>
    <w:p w14:paraId="16A3E1EB" w14:textId="3B2A28E8"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r w:rsidRPr="001C74F0">
        <w:rPr>
          <w:rFonts w:ascii="Calibri" w:eastAsia="Times New Roman" w:hAnsi="Calibri" w:cs="Calibri"/>
          <w:sz w:val="20"/>
          <w:szCs w:val="20"/>
        </w:rPr>
        <w:t xml:space="preserve">             Број 09-280/7</w:t>
      </w:r>
      <w:r w:rsidRPr="001C74F0">
        <w:rPr>
          <w:rFonts w:ascii="Calibri" w:eastAsia="Times New Roman" w:hAnsi="Calibri" w:cs="Calibri"/>
          <w:sz w:val="20"/>
          <w:szCs w:val="20"/>
        </w:rPr>
        <w:tab/>
      </w:r>
      <w:r w:rsidRPr="001C74F0">
        <w:rPr>
          <w:rFonts w:ascii="Calibri" w:eastAsia="Times New Roman" w:hAnsi="Calibri" w:cs="Calibri"/>
          <w:sz w:val="20"/>
          <w:szCs w:val="20"/>
        </w:rPr>
        <w:tab/>
      </w:r>
      <w:r w:rsidRPr="001C74F0">
        <w:rPr>
          <w:rFonts w:ascii="Calibri" w:eastAsia="Times New Roman" w:hAnsi="Calibri" w:cs="Calibri"/>
          <w:sz w:val="20"/>
          <w:szCs w:val="20"/>
        </w:rPr>
        <w:tab/>
        <w:t xml:space="preserve">            </w:t>
      </w:r>
      <w:r w:rsidRPr="001C74F0">
        <w:rPr>
          <w:rFonts w:ascii="Calibri" w:eastAsia="Times New Roman" w:hAnsi="Calibri" w:cs="Calibri"/>
          <w:sz w:val="20"/>
          <w:szCs w:val="20"/>
        </w:rPr>
        <w:tab/>
      </w:r>
      <w:r w:rsidRPr="001C74F0">
        <w:rPr>
          <w:rFonts w:ascii="Calibri" w:eastAsia="Times New Roman" w:hAnsi="Calibri" w:cs="Calibri"/>
          <w:sz w:val="20"/>
          <w:szCs w:val="20"/>
        </w:rPr>
        <w:tab/>
      </w:r>
      <w:r w:rsidRPr="001C74F0">
        <w:rPr>
          <w:rFonts w:ascii="Calibri" w:eastAsia="Times New Roman" w:hAnsi="Calibri" w:cs="Calibri"/>
          <w:sz w:val="20"/>
          <w:szCs w:val="20"/>
        </w:rPr>
        <w:tab/>
        <w:t xml:space="preserve">        </w:t>
      </w:r>
      <w:r w:rsidR="005F49AD">
        <w:rPr>
          <w:rFonts w:ascii="Calibri" w:eastAsia="Times New Roman" w:hAnsi="Calibri" w:cs="Calibri"/>
          <w:sz w:val="20"/>
          <w:szCs w:val="20"/>
          <w:lang w:val="en-US"/>
        </w:rPr>
        <w:t xml:space="preserve">                                                                                      </w:t>
      </w:r>
      <w:r w:rsidRPr="001C74F0">
        <w:rPr>
          <w:rFonts w:ascii="Calibri" w:eastAsia="Times New Roman" w:hAnsi="Calibri" w:cs="Calibri"/>
          <w:sz w:val="20"/>
          <w:szCs w:val="20"/>
        </w:rPr>
        <w:t xml:space="preserve">    ПРЕТСЕДАТЕЛ</w:t>
      </w:r>
    </w:p>
    <w:p w14:paraId="281EB410" w14:textId="5535449C"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r w:rsidRPr="001C74F0">
        <w:rPr>
          <w:rFonts w:ascii="Calibri" w:eastAsia="Times New Roman" w:hAnsi="Calibri" w:cs="Calibri"/>
          <w:sz w:val="20"/>
          <w:szCs w:val="20"/>
        </w:rPr>
        <w:t xml:space="preserve">         11.01.2024 година            </w:t>
      </w:r>
      <w:r w:rsidRPr="001C74F0">
        <w:rPr>
          <w:rFonts w:ascii="Calibri" w:eastAsia="Times New Roman" w:hAnsi="Calibri" w:cs="Calibri"/>
          <w:sz w:val="20"/>
          <w:szCs w:val="20"/>
        </w:rPr>
        <w:tab/>
      </w:r>
      <w:r w:rsidRPr="001C74F0">
        <w:rPr>
          <w:rFonts w:ascii="Calibri" w:eastAsia="Times New Roman" w:hAnsi="Calibri" w:cs="Calibri"/>
          <w:sz w:val="20"/>
          <w:szCs w:val="20"/>
        </w:rPr>
        <w:tab/>
        <w:t xml:space="preserve">             </w:t>
      </w:r>
      <w:r w:rsidR="005F49AD">
        <w:rPr>
          <w:rFonts w:ascii="Calibri" w:eastAsia="Times New Roman" w:hAnsi="Calibri" w:cs="Calibri"/>
          <w:sz w:val="20"/>
          <w:szCs w:val="20"/>
          <w:lang w:val="en-US"/>
        </w:rPr>
        <w:t xml:space="preserve">                                                    </w:t>
      </w:r>
      <w:r w:rsidRPr="001C74F0">
        <w:rPr>
          <w:rFonts w:ascii="Calibri" w:eastAsia="Times New Roman" w:hAnsi="Calibri" w:cs="Calibri"/>
          <w:sz w:val="20"/>
          <w:szCs w:val="20"/>
        </w:rPr>
        <w:t xml:space="preserve">           на Совет на Општина Прилеп</w:t>
      </w:r>
    </w:p>
    <w:p w14:paraId="3CEE8C6D" w14:textId="30FAF816"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r w:rsidRPr="001C74F0">
        <w:rPr>
          <w:rFonts w:ascii="Calibri" w:eastAsia="Times New Roman" w:hAnsi="Calibri" w:cs="Calibri"/>
          <w:sz w:val="20"/>
          <w:szCs w:val="20"/>
        </w:rPr>
        <w:t xml:space="preserve">                П р и л е п                              </w:t>
      </w:r>
      <w:r w:rsidRPr="001C74F0">
        <w:rPr>
          <w:rFonts w:ascii="Calibri" w:eastAsia="Times New Roman" w:hAnsi="Calibri" w:cs="Calibri"/>
          <w:sz w:val="20"/>
          <w:szCs w:val="20"/>
        </w:rPr>
        <w:tab/>
      </w:r>
      <w:r w:rsidRPr="001C74F0">
        <w:rPr>
          <w:rFonts w:ascii="Calibri" w:eastAsia="Times New Roman" w:hAnsi="Calibri" w:cs="Calibri"/>
          <w:sz w:val="20"/>
          <w:szCs w:val="20"/>
        </w:rPr>
        <w:tab/>
        <w:t xml:space="preserve">                           </w:t>
      </w:r>
      <w:r w:rsidR="005F49AD">
        <w:rPr>
          <w:rFonts w:ascii="Calibri" w:eastAsia="Times New Roman" w:hAnsi="Calibri" w:cs="Calibri"/>
          <w:sz w:val="20"/>
          <w:szCs w:val="20"/>
          <w:lang w:val="en-US"/>
        </w:rPr>
        <w:t xml:space="preserve">                                               </w:t>
      </w:r>
      <w:r w:rsidRPr="001C74F0">
        <w:rPr>
          <w:rFonts w:ascii="Calibri" w:eastAsia="Times New Roman" w:hAnsi="Calibri" w:cs="Calibri"/>
          <w:sz w:val="20"/>
          <w:szCs w:val="20"/>
        </w:rPr>
        <w:t xml:space="preserve">       Дејан Проданоски</w:t>
      </w:r>
    </w:p>
    <w:p w14:paraId="268DF76F"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p>
    <w:p w14:paraId="2F5A1BE4"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33"/>
        <w:rPr>
          <w:rFonts w:ascii="Calibri" w:eastAsia="Times New Roman" w:hAnsi="Calibri" w:cs="Calibri"/>
          <w:sz w:val="20"/>
          <w:szCs w:val="20"/>
        </w:rPr>
      </w:pPr>
    </w:p>
    <w:p w14:paraId="2EECC701"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33"/>
        <w:rPr>
          <w:rFonts w:ascii="Calibri" w:eastAsia="Times New Roman" w:hAnsi="Calibri" w:cs="Calibri"/>
          <w:sz w:val="20"/>
          <w:szCs w:val="20"/>
        </w:rPr>
      </w:pPr>
    </w:p>
    <w:p w14:paraId="0E09A496" w14:textId="77777777" w:rsidR="005807AA" w:rsidRPr="001C74F0" w:rsidRDefault="005807AA" w:rsidP="005807AA">
      <w:pPr>
        <w:tabs>
          <w:tab w:val="left" w:pos="0"/>
        </w:tabs>
        <w:spacing w:after="0" w:line="240" w:lineRule="auto"/>
        <w:ind w:right="-46" w:firstLine="567"/>
        <w:jc w:val="both"/>
        <w:rPr>
          <w:rFonts w:cstheme="minorHAnsi"/>
          <w:sz w:val="20"/>
          <w:szCs w:val="20"/>
        </w:rPr>
      </w:pPr>
      <w:r w:rsidRPr="001C74F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22FBBFDF" w14:textId="77777777" w:rsidR="005807AA" w:rsidRPr="001C74F0" w:rsidRDefault="005807AA" w:rsidP="005807AA">
      <w:pPr>
        <w:tabs>
          <w:tab w:val="left" w:pos="0"/>
        </w:tabs>
        <w:spacing w:after="0" w:line="240" w:lineRule="auto"/>
        <w:ind w:right="-46" w:firstLine="567"/>
        <w:jc w:val="both"/>
        <w:rPr>
          <w:rFonts w:cstheme="minorHAnsi"/>
          <w:sz w:val="20"/>
          <w:szCs w:val="20"/>
        </w:rPr>
      </w:pPr>
    </w:p>
    <w:p w14:paraId="2EFC9C63" w14:textId="77777777" w:rsidR="005807AA" w:rsidRPr="001C74F0" w:rsidRDefault="005807AA" w:rsidP="005807AA">
      <w:pPr>
        <w:tabs>
          <w:tab w:val="left" w:pos="0"/>
        </w:tabs>
        <w:spacing w:after="0" w:line="240" w:lineRule="auto"/>
        <w:ind w:right="-46" w:firstLine="567"/>
        <w:jc w:val="center"/>
        <w:rPr>
          <w:rFonts w:cstheme="minorHAnsi"/>
          <w:b/>
          <w:sz w:val="20"/>
          <w:szCs w:val="20"/>
        </w:rPr>
      </w:pPr>
    </w:p>
    <w:p w14:paraId="2C085BA8" w14:textId="77777777" w:rsidR="005807AA" w:rsidRPr="001C74F0" w:rsidRDefault="005807AA" w:rsidP="005807AA">
      <w:pPr>
        <w:tabs>
          <w:tab w:val="left" w:pos="284"/>
        </w:tabs>
        <w:spacing w:after="0" w:line="240" w:lineRule="auto"/>
        <w:ind w:right="-45"/>
        <w:jc w:val="center"/>
        <w:rPr>
          <w:rFonts w:cstheme="minorHAnsi"/>
          <w:b/>
          <w:sz w:val="20"/>
          <w:szCs w:val="20"/>
        </w:rPr>
      </w:pPr>
      <w:r w:rsidRPr="001C74F0">
        <w:rPr>
          <w:rFonts w:cstheme="minorHAnsi"/>
          <w:b/>
          <w:sz w:val="20"/>
          <w:szCs w:val="20"/>
        </w:rPr>
        <w:t>З   А   К   Л   У   Ч   О   К</w:t>
      </w:r>
    </w:p>
    <w:p w14:paraId="57B0FFC4" w14:textId="77777777" w:rsidR="005807AA" w:rsidRPr="001C74F0" w:rsidRDefault="005807AA" w:rsidP="005807AA">
      <w:pPr>
        <w:spacing w:after="0" w:line="240" w:lineRule="auto"/>
        <w:ind w:left="357"/>
        <w:jc w:val="center"/>
        <w:rPr>
          <w:rFonts w:eastAsia="Times New Roman" w:cstheme="minorHAnsi"/>
          <w:b/>
          <w:sz w:val="20"/>
          <w:szCs w:val="20"/>
          <w:lang w:eastAsia="en-GB"/>
        </w:rPr>
      </w:pPr>
      <w:r w:rsidRPr="001C74F0">
        <w:rPr>
          <w:rFonts w:cstheme="minorHAnsi"/>
          <w:b/>
          <w:sz w:val="20"/>
          <w:szCs w:val="20"/>
        </w:rPr>
        <w:t>ЗА ОБЈАВУВАЊЕ НА ОДЛУКА ЗА УСВОЈУВАЊЕ НА ПРОГРАМАТА ЗА РАБОТА НА ЈП ЗА ПУП ПРИЛЕП-ПЛАНИРАНИ АКТИВНОСТИ ВО 2024 ГОДИНА</w:t>
      </w:r>
    </w:p>
    <w:p w14:paraId="3C50E3D6" w14:textId="77777777" w:rsidR="005807AA" w:rsidRPr="001C74F0" w:rsidRDefault="005807AA" w:rsidP="005807AA">
      <w:pPr>
        <w:spacing w:after="0" w:line="240" w:lineRule="auto"/>
        <w:ind w:left="357"/>
        <w:jc w:val="center"/>
        <w:rPr>
          <w:rFonts w:cstheme="minorHAnsi"/>
          <w:b/>
          <w:sz w:val="20"/>
          <w:szCs w:val="20"/>
        </w:rPr>
      </w:pPr>
    </w:p>
    <w:p w14:paraId="06415639" w14:textId="77777777" w:rsidR="005807AA" w:rsidRPr="001C74F0" w:rsidRDefault="005807AA" w:rsidP="005807AA">
      <w:pPr>
        <w:spacing w:after="0" w:line="240" w:lineRule="auto"/>
        <w:ind w:left="357"/>
        <w:jc w:val="center"/>
        <w:rPr>
          <w:rFonts w:cstheme="minorHAnsi"/>
          <w:b/>
          <w:sz w:val="20"/>
          <w:szCs w:val="20"/>
        </w:rPr>
      </w:pPr>
    </w:p>
    <w:p w14:paraId="13957524" w14:textId="77777777" w:rsidR="005807AA" w:rsidRPr="001C74F0" w:rsidRDefault="005807AA" w:rsidP="005807AA">
      <w:pPr>
        <w:spacing w:after="0" w:line="240" w:lineRule="auto"/>
        <w:ind w:left="357"/>
        <w:jc w:val="center"/>
        <w:rPr>
          <w:rFonts w:cstheme="minorHAnsi"/>
          <w:b/>
          <w:sz w:val="20"/>
          <w:szCs w:val="20"/>
        </w:rPr>
      </w:pPr>
    </w:p>
    <w:p w14:paraId="67BBB4E7" w14:textId="77777777" w:rsidR="005807AA" w:rsidRPr="001C74F0" w:rsidRDefault="005807AA" w:rsidP="005807AA">
      <w:pPr>
        <w:tabs>
          <w:tab w:val="left" w:pos="284"/>
        </w:tabs>
        <w:spacing w:after="0" w:line="240" w:lineRule="auto"/>
        <w:jc w:val="both"/>
        <w:rPr>
          <w:rFonts w:cstheme="minorHAnsi"/>
          <w:color w:val="000000"/>
          <w:sz w:val="20"/>
          <w:szCs w:val="20"/>
        </w:rPr>
      </w:pPr>
      <w:r w:rsidRPr="001C74F0">
        <w:rPr>
          <w:rFonts w:cstheme="minorHAnsi"/>
          <w:sz w:val="20"/>
          <w:szCs w:val="20"/>
        </w:rPr>
        <w:t xml:space="preserve">1. Одлуката за усвојување на Програмата за работа на ЈП за ПУП Прилеп-планирани активности во 2024 година, </w:t>
      </w:r>
      <w:r w:rsidRPr="001C74F0">
        <w:rPr>
          <w:rFonts w:cstheme="minorHAnsi"/>
          <w:bCs/>
          <w:sz w:val="20"/>
          <w:szCs w:val="20"/>
        </w:rPr>
        <w:t>с</w:t>
      </w:r>
      <w:r w:rsidRPr="001C74F0">
        <w:rPr>
          <w:rFonts w:cstheme="minorHAnsi"/>
          <w:sz w:val="20"/>
          <w:szCs w:val="20"/>
        </w:rPr>
        <w:t>е објавува во “Службен гласник на Општина Прилеп”.</w:t>
      </w:r>
    </w:p>
    <w:p w14:paraId="2717DF0E" w14:textId="77777777" w:rsidR="005807AA" w:rsidRPr="001C74F0" w:rsidRDefault="005807AA" w:rsidP="005807AA">
      <w:pPr>
        <w:tabs>
          <w:tab w:val="left" w:pos="0"/>
        </w:tabs>
        <w:spacing w:after="0" w:line="240" w:lineRule="auto"/>
        <w:ind w:right="-46"/>
        <w:jc w:val="both"/>
        <w:rPr>
          <w:rFonts w:cstheme="minorHAnsi"/>
          <w:sz w:val="20"/>
          <w:szCs w:val="20"/>
        </w:rPr>
      </w:pPr>
    </w:p>
    <w:p w14:paraId="59D4ED75" w14:textId="77777777" w:rsidR="005807AA" w:rsidRPr="001C74F0" w:rsidRDefault="005807AA" w:rsidP="005807AA">
      <w:pPr>
        <w:tabs>
          <w:tab w:val="left" w:pos="0"/>
        </w:tabs>
        <w:spacing w:after="0" w:line="240" w:lineRule="auto"/>
        <w:ind w:right="-46" w:firstLine="567"/>
        <w:jc w:val="both"/>
        <w:rPr>
          <w:rFonts w:cstheme="minorHAnsi"/>
          <w:sz w:val="20"/>
          <w:szCs w:val="20"/>
        </w:rPr>
      </w:pPr>
    </w:p>
    <w:p w14:paraId="58A68562" w14:textId="77777777" w:rsidR="005807AA" w:rsidRPr="001C74F0" w:rsidRDefault="005807AA" w:rsidP="005F49AD">
      <w:pPr>
        <w:tabs>
          <w:tab w:val="left" w:pos="0"/>
        </w:tabs>
        <w:spacing w:after="0" w:line="240" w:lineRule="auto"/>
        <w:ind w:right="-45" w:firstLine="567"/>
        <w:jc w:val="both"/>
        <w:rPr>
          <w:rFonts w:cstheme="minorHAnsi"/>
          <w:sz w:val="20"/>
          <w:szCs w:val="20"/>
        </w:rPr>
      </w:pPr>
    </w:p>
    <w:p w14:paraId="0757DF51" w14:textId="77777777" w:rsidR="005807AA" w:rsidRPr="001C74F0" w:rsidRDefault="005807AA" w:rsidP="005F49AD">
      <w:pPr>
        <w:tabs>
          <w:tab w:val="left" w:pos="0"/>
        </w:tabs>
        <w:spacing w:after="0" w:line="240" w:lineRule="auto"/>
        <w:ind w:right="-45"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5807AA" w:rsidRPr="001C74F0" w14:paraId="4567CAF0" w14:textId="77777777" w:rsidTr="00A05C81">
        <w:trPr>
          <w:jc w:val="center"/>
        </w:trPr>
        <w:tc>
          <w:tcPr>
            <w:tcW w:w="3080" w:type="dxa"/>
          </w:tcPr>
          <w:p w14:paraId="511ECA51"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Број 0</w:t>
            </w:r>
            <w:r w:rsidRPr="001C74F0">
              <w:rPr>
                <w:rFonts w:cstheme="minorHAnsi"/>
                <w:lang w:val="en-US"/>
              </w:rPr>
              <w:t>8</w:t>
            </w:r>
            <w:r w:rsidRPr="001C74F0">
              <w:rPr>
                <w:rFonts w:cstheme="minorHAnsi"/>
              </w:rPr>
              <w:t>-282/7</w:t>
            </w:r>
          </w:p>
        </w:tc>
        <w:tc>
          <w:tcPr>
            <w:tcW w:w="3081" w:type="dxa"/>
          </w:tcPr>
          <w:p w14:paraId="25445F7E"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4B1024FD"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ГРАДОНАЧАЛНИК</w:t>
            </w:r>
          </w:p>
        </w:tc>
      </w:tr>
      <w:tr w:rsidR="005807AA" w:rsidRPr="001C74F0" w14:paraId="7C79D659" w14:textId="77777777" w:rsidTr="00A05C81">
        <w:trPr>
          <w:jc w:val="center"/>
        </w:trPr>
        <w:tc>
          <w:tcPr>
            <w:tcW w:w="3080" w:type="dxa"/>
          </w:tcPr>
          <w:p w14:paraId="39E1288A" w14:textId="77777777" w:rsidR="005807AA" w:rsidRPr="001C74F0" w:rsidRDefault="005807AA" w:rsidP="005F49AD">
            <w:pPr>
              <w:tabs>
                <w:tab w:val="left" w:pos="0"/>
              </w:tabs>
              <w:spacing w:after="0" w:line="240" w:lineRule="auto"/>
              <w:ind w:right="-45"/>
              <w:rPr>
                <w:rFonts w:cstheme="minorHAnsi"/>
              </w:rPr>
            </w:pPr>
            <w:r w:rsidRPr="001C74F0">
              <w:rPr>
                <w:rFonts w:cstheme="minorHAnsi"/>
              </w:rPr>
              <w:t xml:space="preserve">          11.01.2024 година</w:t>
            </w:r>
          </w:p>
        </w:tc>
        <w:tc>
          <w:tcPr>
            <w:tcW w:w="3081" w:type="dxa"/>
          </w:tcPr>
          <w:p w14:paraId="0DDCF753"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7108DFAD"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на Општина Прилеп</w:t>
            </w:r>
          </w:p>
        </w:tc>
      </w:tr>
      <w:tr w:rsidR="005807AA" w:rsidRPr="001C74F0" w14:paraId="1C5C5EA4" w14:textId="77777777" w:rsidTr="00A05C81">
        <w:trPr>
          <w:jc w:val="center"/>
        </w:trPr>
        <w:tc>
          <w:tcPr>
            <w:tcW w:w="3080" w:type="dxa"/>
          </w:tcPr>
          <w:p w14:paraId="692100C0"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П р и л е п</w:t>
            </w:r>
          </w:p>
        </w:tc>
        <w:tc>
          <w:tcPr>
            <w:tcW w:w="3081" w:type="dxa"/>
          </w:tcPr>
          <w:p w14:paraId="3226BFA9"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13937E2E"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Борче Јовчески</w:t>
            </w:r>
          </w:p>
        </w:tc>
      </w:tr>
    </w:tbl>
    <w:p w14:paraId="1EA76856" w14:textId="77777777" w:rsidR="005807AA" w:rsidRPr="001C74F0" w:rsidRDefault="005807AA" w:rsidP="005807AA">
      <w:pPr>
        <w:tabs>
          <w:tab w:val="left" w:pos="0"/>
        </w:tabs>
        <w:spacing w:after="0" w:line="240" w:lineRule="auto"/>
        <w:ind w:right="-46" w:firstLine="567"/>
        <w:jc w:val="center"/>
        <w:rPr>
          <w:rFonts w:cstheme="minorHAnsi"/>
          <w:sz w:val="20"/>
          <w:szCs w:val="20"/>
        </w:rPr>
      </w:pPr>
    </w:p>
    <w:p w14:paraId="175A6BE8" w14:textId="77777777" w:rsidR="005807AA" w:rsidRPr="001C74F0" w:rsidRDefault="005807AA" w:rsidP="005807AA">
      <w:pPr>
        <w:tabs>
          <w:tab w:val="left" w:pos="0"/>
        </w:tabs>
        <w:spacing w:after="0" w:line="240" w:lineRule="auto"/>
        <w:ind w:right="-46"/>
        <w:jc w:val="both"/>
        <w:rPr>
          <w:rFonts w:cstheme="minorHAnsi"/>
          <w:sz w:val="20"/>
          <w:szCs w:val="20"/>
        </w:rPr>
      </w:pPr>
    </w:p>
    <w:p w14:paraId="02EA73C2" w14:textId="77777777" w:rsidR="005807AA" w:rsidRPr="001C74F0" w:rsidRDefault="005807AA" w:rsidP="005807AA">
      <w:pPr>
        <w:spacing w:after="0" w:line="240" w:lineRule="auto"/>
        <w:ind w:right="-46"/>
        <w:jc w:val="both"/>
        <w:rPr>
          <w:rFonts w:cstheme="minorHAnsi"/>
          <w:sz w:val="20"/>
          <w:szCs w:val="20"/>
        </w:rPr>
      </w:pPr>
    </w:p>
    <w:p w14:paraId="77679019" w14:textId="77777777" w:rsidR="005807AA" w:rsidRPr="001C74F0" w:rsidRDefault="005807AA" w:rsidP="005807AA">
      <w:pPr>
        <w:spacing w:after="0" w:line="240" w:lineRule="auto"/>
        <w:ind w:right="-46"/>
        <w:jc w:val="both"/>
        <w:rPr>
          <w:rFonts w:cstheme="minorHAnsi"/>
          <w:sz w:val="20"/>
          <w:szCs w:val="20"/>
        </w:rPr>
      </w:pPr>
    </w:p>
    <w:p w14:paraId="1B1D2933"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Врз основа на член 36 став 1 точка 6 од Законот за локалната самоуправа ("Службен весник на Република Македонија" бр. 5/2002), член 11 став 1 точка 8 од Законот за јавни претпријатија ("Службен весник на РМ" бр.38/96, 6/2002, 40/2003, 49/2006, 22/2007, 83/2009,97/10, 6/2012, 119/2013, 41/2014, 138/14, 25/15, 61/15, 39/16, 64/18, 35/19 и 275/19) и член 26 став 1 точка 30 од Статутот на Општина Прилеп (Службен гласник на Општина Прилеп” 6/2003, 4/2005, 11/2008, 9/2019 и 5/2021), Советот на Општина Прилеп на седницата, одржана на  11.01.2024 година,  донесе:</w:t>
      </w:r>
    </w:p>
    <w:p w14:paraId="48C25880"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7D10FD87"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b/>
          <w:sz w:val="20"/>
          <w:szCs w:val="20"/>
          <w:lang w:eastAsia="en-GB"/>
        </w:rPr>
      </w:pPr>
      <w:r w:rsidRPr="001C74F0">
        <w:rPr>
          <w:rFonts w:ascii="Calibri" w:eastAsia="Times New Roman" w:hAnsi="Calibri" w:cs="Calibri"/>
          <w:b/>
          <w:sz w:val="20"/>
          <w:szCs w:val="20"/>
          <w:lang w:eastAsia="en-GB"/>
        </w:rPr>
        <w:t>О Д Л У К А</w:t>
      </w:r>
    </w:p>
    <w:p w14:paraId="0FDB2F0A"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за давање согласност на Програмата за работа на </w:t>
      </w:r>
    </w:p>
    <w:p w14:paraId="66A84402"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ЈП за ПУП Прилеп-планирани активности во 2024 година</w:t>
      </w:r>
    </w:p>
    <w:p w14:paraId="6045F577"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0"/>
          <w:szCs w:val="20"/>
          <w:lang w:eastAsia="en-GB"/>
        </w:rPr>
      </w:pPr>
    </w:p>
    <w:p w14:paraId="76E6AFEB"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0AF7B479"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член 1</w:t>
      </w:r>
    </w:p>
    <w:p w14:paraId="5BD34139" w14:textId="4AA75F0E" w:rsidR="005807AA" w:rsidRPr="001C74F0" w:rsidRDefault="005F49AD"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rPr>
      </w:pPr>
      <w:r>
        <w:rPr>
          <w:rFonts w:ascii="Calibri" w:eastAsia="Times New Roman" w:hAnsi="Calibri" w:cs="Calibri"/>
          <w:sz w:val="20"/>
          <w:szCs w:val="20"/>
          <w:lang w:eastAsia="en-GB"/>
        </w:rPr>
        <w:tab/>
      </w:r>
      <w:r>
        <w:rPr>
          <w:rFonts w:ascii="Calibri" w:eastAsia="Times New Roman" w:hAnsi="Calibri" w:cs="Calibri"/>
          <w:sz w:val="20"/>
          <w:szCs w:val="20"/>
          <w:lang w:val="en-US" w:eastAsia="en-GB"/>
        </w:rPr>
        <w:t xml:space="preserve">         </w:t>
      </w:r>
      <w:r w:rsidR="005807AA" w:rsidRPr="001C74F0">
        <w:rPr>
          <w:rFonts w:ascii="Calibri" w:eastAsia="Times New Roman" w:hAnsi="Calibri" w:cs="Calibri"/>
          <w:sz w:val="20"/>
          <w:szCs w:val="20"/>
          <w:lang w:eastAsia="en-GB"/>
        </w:rPr>
        <w:tab/>
        <w:t xml:space="preserve">Се дава согласност на </w:t>
      </w:r>
      <w:r w:rsidR="005807AA" w:rsidRPr="001C74F0">
        <w:rPr>
          <w:rFonts w:ascii="Calibri" w:eastAsia="Times New Roman" w:hAnsi="Calibri" w:cs="Calibri"/>
          <w:sz w:val="20"/>
          <w:szCs w:val="20"/>
        </w:rPr>
        <w:t>Програмата за работа на ЈП за ПУП Прилеп-планирани активности во 2024 година.</w:t>
      </w:r>
    </w:p>
    <w:p w14:paraId="527A1B8C"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Times New Roman" w:hAnsi="Calibri" w:cs="Calibri"/>
          <w:sz w:val="20"/>
          <w:szCs w:val="20"/>
          <w:lang w:eastAsia="en-GB"/>
        </w:rPr>
      </w:pPr>
    </w:p>
    <w:p w14:paraId="317F9CA8" w14:textId="0C863AA1" w:rsidR="005807AA" w:rsidRPr="001C74F0" w:rsidRDefault="005807AA" w:rsidP="005F49A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член 2</w:t>
      </w:r>
    </w:p>
    <w:p w14:paraId="07A9A7DC"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Одлуката да се достави до </w:t>
      </w:r>
      <w:r w:rsidRPr="001C74F0">
        <w:rPr>
          <w:rFonts w:ascii="Calibri" w:eastAsia="Times New Roman" w:hAnsi="Calibri" w:cs="Calibri"/>
          <w:sz w:val="20"/>
          <w:szCs w:val="20"/>
        </w:rPr>
        <w:t>ЈП за ПУП Прилеп</w:t>
      </w:r>
      <w:r w:rsidRPr="001C74F0">
        <w:rPr>
          <w:rFonts w:ascii="Calibri" w:eastAsia="Times New Roman" w:hAnsi="Calibri" w:cs="Calibri"/>
          <w:sz w:val="20"/>
          <w:szCs w:val="20"/>
          <w:lang w:eastAsia="en-GB"/>
        </w:rPr>
        <w:t>, Градоначалникот и архивата на Општина Прилеп.</w:t>
      </w:r>
    </w:p>
    <w:p w14:paraId="129959B3"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2012D30A"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член 3</w:t>
      </w:r>
    </w:p>
    <w:p w14:paraId="0D36E427"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41AB5951"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658E5F00"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p>
    <w:p w14:paraId="21DF7664" w14:textId="6259079F"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r w:rsidRPr="001C74F0">
        <w:rPr>
          <w:rFonts w:ascii="Calibri" w:eastAsia="Times New Roman" w:hAnsi="Calibri" w:cs="Calibri"/>
          <w:sz w:val="20"/>
          <w:szCs w:val="20"/>
        </w:rPr>
        <w:t xml:space="preserve">             Број 09-280/8</w:t>
      </w:r>
      <w:r w:rsidRPr="001C74F0">
        <w:rPr>
          <w:rFonts w:ascii="Calibri" w:eastAsia="Times New Roman" w:hAnsi="Calibri" w:cs="Calibri"/>
          <w:sz w:val="20"/>
          <w:szCs w:val="20"/>
        </w:rPr>
        <w:tab/>
      </w:r>
      <w:r w:rsidRPr="001C74F0">
        <w:rPr>
          <w:rFonts w:ascii="Calibri" w:eastAsia="Times New Roman" w:hAnsi="Calibri" w:cs="Calibri"/>
          <w:sz w:val="20"/>
          <w:szCs w:val="20"/>
        </w:rPr>
        <w:tab/>
      </w:r>
      <w:r w:rsidRPr="001C74F0">
        <w:rPr>
          <w:rFonts w:ascii="Calibri" w:eastAsia="Times New Roman" w:hAnsi="Calibri" w:cs="Calibri"/>
          <w:sz w:val="20"/>
          <w:szCs w:val="20"/>
        </w:rPr>
        <w:tab/>
        <w:t xml:space="preserve">            </w:t>
      </w:r>
      <w:r w:rsidRPr="001C74F0">
        <w:rPr>
          <w:rFonts w:ascii="Calibri" w:eastAsia="Times New Roman" w:hAnsi="Calibri" w:cs="Calibri"/>
          <w:sz w:val="20"/>
          <w:szCs w:val="20"/>
        </w:rPr>
        <w:tab/>
      </w:r>
      <w:r w:rsidRPr="001C74F0">
        <w:rPr>
          <w:rFonts w:ascii="Calibri" w:eastAsia="Times New Roman" w:hAnsi="Calibri" w:cs="Calibri"/>
          <w:sz w:val="20"/>
          <w:szCs w:val="20"/>
        </w:rPr>
        <w:tab/>
      </w:r>
      <w:r w:rsidRPr="001C74F0">
        <w:rPr>
          <w:rFonts w:ascii="Calibri" w:eastAsia="Times New Roman" w:hAnsi="Calibri" w:cs="Calibri"/>
          <w:sz w:val="20"/>
          <w:szCs w:val="20"/>
        </w:rPr>
        <w:tab/>
        <w:t xml:space="preserve">          </w:t>
      </w:r>
      <w:r w:rsidR="005F49AD">
        <w:rPr>
          <w:rFonts w:ascii="Calibri" w:eastAsia="Times New Roman" w:hAnsi="Calibri" w:cs="Calibri"/>
          <w:sz w:val="20"/>
          <w:szCs w:val="20"/>
          <w:lang w:val="en-US"/>
        </w:rPr>
        <w:t xml:space="preserve">                                                                                          </w:t>
      </w:r>
      <w:r w:rsidRPr="001C74F0">
        <w:rPr>
          <w:rFonts w:ascii="Calibri" w:eastAsia="Times New Roman" w:hAnsi="Calibri" w:cs="Calibri"/>
          <w:sz w:val="20"/>
          <w:szCs w:val="20"/>
        </w:rPr>
        <w:t xml:space="preserve">  ПРЕТСЕДАТЕЛ</w:t>
      </w:r>
    </w:p>
    <w:p w14:paraId="14CDA9AE" w14:textId="5C180178"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r w:rsidRPr="001C74F0">
        <w:rPr>
          <w:rFonts w:ascii="Calibri" w:eastAsia="Times New Roman" w:hAnsi="Calibri" w:cs="Calibri"/>
          <w:sz w:val="20"/>
          <w:szCs w:val="20"/>
        </w:rPr>
        <w:t xml:space="preserve">         11.01.2024 година            </w:t>
      </w:r>
      <w:r w:rsidRPr="001C74F0">
        <w:rPr>
          <w:rFonts w:ascii="Calibri" w:eastAsia="Times New Roman" w:hAnsi="Calibri" w:cs="Calibri"/>
          <w:sz w:val="20"/>
          <w:szCs w:val="20"/>
        </w:rPr>
        <w:tab/>
      </w:r>
      <w:r w:rsidRPr="001C74F0">
        <w:rPr>
          <w:rFonts w:ascii="Calibri" w:eastAsia="Times New Roman" w:hAnsi="Calibri" w:cs="Calibri"/>
          <w:sz w:val="20"/>
          <w:szCs w:val="20"/>
        </w:rPr>
        <w:tab/>
        <w:t xml:space="preserve">                        </w:t>
      </w:r>
      <w:r w:rsidR="005F49AD">
        <w:rPr>
          <w:rFonts w:ascii="Calibri" w:eastAsia="Times New Roman" w:hAnsi="Calibri" w:cs="Calibri"/>
          <w:sz w:val="20"/>
          <w:szCs w:val="20"/>
          <w:lang w:val="en-US"/>
        </w:rPr>
        <w:t xml:space="preserve">                                                         </w:t>
      </w:r>
      <w:r w:rsidRPr="001C74F0">
        <w:rPr>
          <w:rFonts w:ascii="Calibri" w:eastAsia="Times New Roman" w:hAnsi="Calibri" w:cs="Calibri"/>
          <w:sz w:val="20"/>
          <w:szCs w:val="20"/>
        </w:rPr>
        <w:t>на Совет на Општина Прилеп</w:t>
      </w:r>
    </w:p>
    <w:p w14:paraId="30F33966" w14:textId="4284CB3C"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r w:rsidRPr="001C74F0">
        <w:rPr>
          <w:rFonts w:ascii="Calibri" w:eastAsia="Times New Roman" w:hAnsi="Calibri" w:cs="Calibri"/>
          <w:sz w:val="20"/>
          <w:szCs w:val="20"/>
        </w:rPr>
        <w:t xml:space="preserve">                П р и л е п                              </w:t>
      </w:r>
      <w:r w:rsidRPr="001C74F0">
        <w:rPr>
          <w:rFonts w:ascii="Calibri" w:eastAsia="Times New Roman" w:hAnsi="Calibri" w:cs="Calibri"/>
          <w:sz w:val="20"/>
          <w:szCs w:val="20"/>
        </w:rPr>
        <w:tab/>
      </w:r>
      <w:r w:rsidRPr="001C74F0">
        <w:rPr>
          <w:rFonts w:ascii="Calibri" w:eastAsia="Times New Roman" w:hAnsi="Calibri" w:cs="Calibri"/>
          <w:sz w:val="20"/>
          <w:szCs w:val="20"/>
        </w:rPr>
        <w:tab/>
        <w:t xml:space="preserve">                          </w:t>
      </w:r>
      <w:r w:rsidR="005F49AD">
        <w:rPr>
          <w:rFonts w:ascii="Calibri" w:eastAsia="Times New Roman" w:hAnsi="Calibri" w:cs="Calibri"/>
          <w:sz w:val="20"/>
          <w:szCs w:val="20"/>
          <w:lang w:val="en-US"/>
        </w:rPr>
        <w:t xml:space="preserve">                                                 </w:t>
      </w:r>
      <w:r w:rsidRPr="001C74F0">
        <w:rPr>
          <w:rFonts w:ascii="Calibri" w:eastAsia="Times New Roman" w:hAnsi="Calibri" w:cs="Calibri"/>
          <w:sz w:val="20"/>
          <w:szCs w:val="20"/>
        </w:rPr>
        <w:t xml:space="preserve">        Дејан Проданоски</w:t>
      </w:r>
    </w:p>
    <w:p w14:paraId="7DEDD8F0"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p>
    <w:p w14:paraId="28A87C0E"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33"/>
        <w:rPr>
          <w:rFonts w:ascii="Calibri" w:eastAsia="Times New Roman" w:hAnsi="Calibri" w:cs="Calibri"/>
          <w:sz w:val="20"/>
          <w:szCs w:val="20"/>
        </w:rPr>
      </w:pPr>
    </w:p>
    <w:p w14:paraId="62ABEB24"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rPr>
      </w:pPr>
    </w:p>
    <w:p w14:paraId="5B0FF8E2" w14:textId="77777777" w:rsidR="005807AA" w:rsidRPr="001C74F0" w:rsidRDefault="005807AA" w:rsidP="005807AA">
      <w:pPr>
        <w:spacing w:after="0" w:line="240" w:lineRule="auto"/>
        <w:ind w:right="-46"/>
        <w:jc w:val="both"/>
        <w:rPr>
          <w:rFonts w:cstheme="minorHAnsi"/>
          <w:sz w:val="20"/>
          <w:szCs w:val="20"/>
        </w:rPr>
      </w:pPr>
    </w:p>
    <w:p w14:paraId="0ECBD2F1" w14:textId="77777777" w:rsidR="005807AA" w:rsidRPr="001C74F0" w:rsidRDefault="005807AA" w:rsidP="005807AA">
      <w:pPr>
        <w:spacing w:after="0" w:line="240" w:lineRule="auto"/>
        <w:ind w:right="-46"/>
        <w:jc w:val="both"/>
        <w:rPr>
          <w:rFonts w:cstheme="minorHAnsi"/>
          <w:sz w:val="20"/>
          <w:szCs w:val="20"/>
        </w:rPr>
      </w:pPr>
    </w:p>
    <w:p w14:paraId="3C681D0D" w14:textId="77777777" w:rsidR="005807AA" w:rsidRPr="001C74F0" w:rsidRDefault="005807AA" w:rsidP="005807AA">
      <w:pPr>
        <w:rPr>
          <w:rFonts w:cstheme="minorHAnsi"/>
          <w:sz w:val="20"/>
          <w:szCs w:val="20"/>
        </w:rPr>
      </w:pPr>
    </w:p>
    <w:p w14:paraId="04C5B25D" w14:textId="77777777" w:rsidR="005807AA" w:rsidRPr="001C74F0" w:rsidRDefault="005807AA" w:rsidP="005807AA">
      <w:pPr>
        <w:tabs>
          <w:tab w:val="left" w:pos="0"/>
        </w:tabs>
        <w:spacing w:after="0" w:line="240" w:lineRule="auto"/>
        <w:ind w:right="-46" w:firstLine="567"/>
        <w:jc w:val="both"/>
        <w:rPr>
          <w:rFonts w:cstheme="minorHAnsi"/>
          <w:sz w:val="20"/>
          <w:szCs w:val="20"/>
        </w:rPr>
      </w:pPr>
      <w:r w:rsidRPr="001C74F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2F5844DF" w14:textId="77777777" w:rsidR="005807AA" w:rsidRPr="001C74F0" w:rsidRDefault="005807AA" w:rsidP="005807AA">
      <w:pPr>
        <w:tabs>
          <w:tab w:val="left" w:pos="0"/>
        </w:tabs>
        <w:spacing w:after="0" w:line="240" w:lineRule="auto"/>
        <w:ind w:right="-46" w:firstLine="567"/>
        <w:jc w:val="both"/>
        <w:rPr>
          <w:rFonts w:cstheme="minorHAnsi"/>
          <w:sz w:val="20"/>
          <w:szCs w:val="20"/>
        </w:rPr>
      </w:pPr>
    </w:p>
    <w:p w14:paraId="6856E37E" w14:textId="77777777" w:rsidR="005807AA" w:rsidRPr="001C74F0" w:rsidRDefault="005807AA" w:rsidP="005807AA">
      <w:pPr>
        <w:tabs>
          <w:tab w:val="left" w:pos="0"/>
        </w:tabs>
        <w:spacing w:after="0" w:line="240" w:lineRule="auto"/>
        <w:ind w:right="-46" w:firstLine="567"/>
        <w:jc w:val="center"/>
        <w:rPr>
          <w:rFonts w:cstheme="minorHAnsi"/>
          <w:b/>
          <w:sz w:val="20"/>
          <w:szCs w:val="20"/>
        </w:rPr>
      </w:pPr>
    </w:p>
    <w:p w14:paraId="686259B9" w14:textId="77777777" w:rsidR="005807AA" w:rsidRPr="001C74F0" w:rsidRDefault="005807AA" w:rsidP="005807AA">
      <w:pPr>
        <w:tabs>
          <w:tab w:val="left" w:pos="284"/>
        </w:tabs>
        <w:spacing w:after="0" w:line="240" w:lineRule="auto"/>
        <w:ind w:right="-45"/>
        <w:jc w:val="center"/>
        <w:rPr>
          <w:rFonts w:cstheme="minorHAnsi"/>
          <w:b/>
          <w:sz w:val="20"/>
          <w:szCs w:val="20"/>
        </w:rPr>
      </w:pPr>
      <w:r w:rsidRPr="001C74F0">
        <w:rPr>
          <w:rFonts w:cstheme="minorHAnsi"/>
          <w:b/>
          <w:sz w:val="20"/>
          <w:szCs w:val="20"/>
        </w:rPr>
        <w:t>З   А   К   Л   У   Ч   О   К</w:t>
      </w:r>
    </w:p>
    <w:p w14:paraId="2018FF33" w14:textId="77777777" w:rsidR="005807AA" w:rsidRPr="001C74F0" w:rsidRDefault="005807AA" w:rsidP="005807AA">
      <w:pPr>
        <w:spacing w:after="0" w:line="240" w:lineRule="auto"/>
        <w:ind w:left="357"/>
        <w:jc w:val="center"/>
        <w:rPr>
          <w:rFonts w:eastAsia="Times New Roman" w:cstheme="minorHAnsi"/>
          <w:b/>
          <w:sz w:val="20"/>
          <w:szCs w:val="20"/>
          <w:lang w:eastAsia="en-GB"/>
        </w:rPr>
      </w:pPr>
      <w:r w:rsidRPr="001C74F0">
        <w:rPr>
          <w:rFonts w:cstheme="minorHAnsi"/>
          <w:b/>
          <w:sz w:val="20"/>
          <w:szCs w:val="20"/>
        </w:rPr>
        <w:t>ЗА ОБЈАВУВАЊЕ НА ОДЛУКА ЗА ДАВАЊЕ СОГЛАСНОСТ НА ОДЛУКАТА ЗА УТВРДУВАЊЕ НА ВРЕДНОСТА НА БОДОТ ЗА ПРЕСМЕТУВАЊЕ НА ПЛАТИТЕ НА ВРАБОТЕНИТЕ ВО ЈП ЗА ПУП ПРИЛЕП ЗА 2024 ГОДИНА</w:t>
      </w:r>
    </w:p>
    <w:p w14:paraId="7A031E11" w14:textId="77777777" w:rsidR="005807AA" w:rsidRPr="001C74F0" w:rsidRDefault="005807AA" w:rsidP="005807AA">
      <w:pPr>
        <w:spacing w:after="0" w:line="240" w:lineRule="auto"/>
        <w:ind w:left="357"/>
        <w:jc w:val="center"/>
        <w:rPr>
          <w:rFonts w:cstheme="minorHAnsi"/>
          <w:b/>
          <w:sz w:val="20"/>
          <w:szCs w:val="20"/>
        </w:rPr>
      </w:pPr>
    </w:p>
    <w:p w14:paraId="64A56A82" w14:textId="77777777" w:rsidR="005807AA" w:rsidRPr="001C74F0" w:rsidRDefault="005807AA" w:rsidP="005807AA">
      <w:pPr>
        <w:spacing w:after="0" w:line="240" w:lineRule="auto"/>
        <w:ind w:left="357"/>
        <w:jc w:val="center"/>
        <w:rPr>
          <w:rFonts w:cstheme="minorHAnsi"/>
          <w:b/>
          <w:sz w:val="20"/>
          <w:szCs w:val="20"/>
        </w:rPr>
      </w:pPr>
    </w:p>
    <w:p w14:paraId="38F3F2A4" w14:textId="77777777" w:rsidR="005807AA" w:rsidRPr="001C74F0" w:rsidRDefault="005807AA" w:rsidP="005807AA">
      <w:pPr>
        <w:spacing w:after="0" w:line="240" w:lineRule="auto"/>
        <w:ind w:left="357"/>
        <w:jc w:val="center"/>
        <w:rPr>
          <w:rFonts w:cstheme="minorHAnsi"/>
          <w:b/>
          <w:sz w:val="20"/>
          <w:szCs w:val="20"/>
        </w:rPr>
      </w:pPr>
    </w:p>
    <w:p w14:paraId="01B04943" w14:textId="77777777" w:rsidR="005807AA" w:rsidRPr="001C74F0" w:rsidRDefault="005807AA" w:rsidP="005807AA">
      <w:pPr>
        <w:tabs>
          <w:tab w:val="left" w:pos="284"/>
        </w:tabs>
        <w:spacing w:after="0" w:line="240" w:lineRule="auto"/>
        <w:jc w:val="both"/>
        <w:rPr>
          <w:rFonts w:cstheme="minorHAnsi"/>
          <w:color w:val="000000"/>
          <w:sz w:val="20"/>
          <w:szCs w:val="20"/>
        </w:rPr>
      </w:pPr>
      <w:r w:rsidRPr="001C74F0">
        <w:rPr>
          <w:rFonts w:cstheme="minorHAnsi"/>
          <w:sz w:val="20"/>
          <w:szCs w:val="20"/>
        </w:rPr>
        <w:t xml:space="preserve">1. Одлуката за давање согласност на Одлуката за утврдување на вредноста на бодот за пресметување на платите на вработените во ЈП за ПУП Прилеп за 2024 година, </w:t>
      </w:r>
      <w:r w:rsidRPr="001C74F0">
        <w:rPr>
          <w:rFonts w:cstheme="minorHAnsi"/>
          <w:bCs/>
          <w:sz w:val="20"/>
          <w:szCs w:val="20"/>
        </w:rPr>
        <w:t>с</w:t>
      </w:r>
      <w:r w:rsidRPr="001C74F0">
        <w:rPr>
          <w:rFonts w:cstheme="minorHAnsi"/>
          <w:sz w:val="20"/>
          <w:szCs w:val="20"/>
        </w:rPr>
        <w:t>е објавува во “Службен гласник на Општина Прилеп”.</w:t>
      </w:r>
    </w:p>
    <w:p w14:paraId="62F72DFC" w14:textId="77777777" w:rsidR="005807AA" w:rsidRPr="001C74F0" w:rsidRDefault="005807AA" w:rsidP="005807AA">
      <w:pPr>
        <w:tabs>
          <w:tab w:val="left" w:pos="0"/>
        </w:tabs>
        <w:spacing w:after="0" w:line="240" w:lineRule="auto"/>
        <w:ind w:right="-46"/>
        <w:jc w:val="both"/>
        <w:rPr>
          <w:rFonts w:cstheme="minorHAnsi"/>
          <w:sz w:val="20"/>
          <w:szCs w:val="20"/>
        </w:rPr>
      </w:pPr>
    </w:p>
    <w:p w14:paraId="3FAC018E" w14:textId="77777777" w:rsidR="005807AA" w:rsidRPr="001C74F0" w:rsidRDefault="005807AA" w:rsidP="005807AA">
      <w:pPr>
        <w:tabs>
          <w:tab w:val="left" w:pos="0"/>
        </w:tabs>
        <w:spacing w:after="0" w:line="240" w:lineRule="auto"/>
        <w:ind w:right="-46" w:firstLine="567"/>
        <w:jc w:val="both"/>
        <w:rPr>
          <w:rFonts w:cstheme="minorHAnsi"/>
          <w:sz w:val="20"/>
          <w:szCs w:val="20"/>
        </w:rPr>
      </w:pPr>
    </w:p>
    <w:p w14:paraId="44C4695F" w14:textId="77777777" w:rsidR="005807AA" w:rsidRPr="001C74F0" w:rsidRDefault="005807AA" w:rsidP="005F49AD">
      <w:pPr>
        <w:tabs>
          <w:tab w:val="left" w:pos="0"/>
        </w:tabs>
        <w:spacing w:after="0" w:line="240" w:lineRule="auto"/>
        <w:ind w:right="-45" w:firstLine="567"/>
        <w:jc w:val="both"/>
        <w:rPr>
          <w:rFonts w:cstheme="minorHAnsi"/>
          <w:sz w:val="20"/>
          <w:szCs w:val="20"/>
        </w:rPr>
      </w:pPr>
    </w:p>
    <w:p w14:paraId="3E0B319C" w14:textId="77777777" w:rsidR="005807AA" w:rsidRPr="001C74F0" w:rsidRDefault="005807AA" w:rsidP="005F49AD">
      <w:pPr>
        <w:tabs>
          <w:tab w:val="left" w:pos="0"/>
        </w:tabs>
        <w:spacing w:after="0" w:line="240" w:lineRule="auto"/>
        <w:ind w:right="-45"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5807AA" w:rsidRPr="001C74F0" w14:paraId="76F39B34" w14:textId="77777777" w:rsidTr="00A05C81">
        <w:trPr>
          <w:jc w:val="center"/>
        </w:trPr>
        <w:tc>
          <w:tcPr>
            <w:tcW w:w="3080" w:type="dxa"/>
          </w:tcPr>
          <w:p w14:paraId="4E7B0E2E"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Број 0</w:t>
            </w:r>
            <w:r w:rsidRPr="001C74F0">
              <w:rPr>
                <w:rFonts w:cstheme="minorHAnsi"/>
                <w:lang w:val="en-US"/>
              </w:rPr>
              <w:t>8</w:t>
            </w:r>
            <w:r w:rsidRPr="001C74F0">
              <w:rPr>
                <w:rFonts w:cstheme="minorHAnsi"/>
              </w:rPr>
              <w:t>-282/8</w:t>
            </w:r>
          </w:p>
        </w:tc>
        <w:tc>
          <w:tcPr>
            <w:tcW w:w="3081" w:type="dxa"/>
          </w:tcPr>
          <w:p w14:paraId="61DBD2C0"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4930FA00"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ГРАДОНАЧАЛНИК</w:t>
            </w:r>
          </w:p>
        </w:tc>
      </w:tr>
      <w:tr w:rsidR="005807AA" w:rsidRPr="001C74F0" w14:paraId="164F362F" w14:textId="77777777" w:rsidTr="00A05C81">
        <w:trPr>
          <w:jc w:val="center"/>
        </w:trPr>
        <w:tc>
          <w:tcPr>
            <w:tcW w:w="3080" w:type="dxa"/>
          </w:tcPr>
          <w:p w14:paraId="7A96057C" w14:textId="77777777" w:rsidR="005807AA" w:rsidRPr="001C74F0" w:rsidRDefault="005807AA" w:rsidP="005F49AD">
            <w:pPr>
              <w:tabs>
                <w:tab w:val="left" w:pos="0"/>
              </w:tabs>
              <w:spacing w:after="0" w:line="240" w:lineRule="auto"/>
              <w:ind w:right="-45"/>
              <w:rPr>
                <w:rFonts w:cstheme="minorHAnsi"/>
              </w:rPr>
            </w:pPr>
            <w:r w:rsidRPr="001C74F0">
              <w:rPr>
                <w:rFonts w:cstheme="minorHAnsi"/>
              </w:rPr>
              <w:t xml:space="preserve">          11.01.2024 година</w:t>
            </w:r>
          </w:p>
        </w:tc>
        <w:tc>
          <w:tcPr>
            <w:tcW w:w="3081" w:type="dxa"/>
          </w:tcPr>
          <w:p w14:paraId="685D5FF4"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613701DC"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на Општина Прилеп</w:t>
            </w:r>
          </w:p>
        </w:tc>
      </w:tr>
      <w:tr w:rsidR="005807AA" w:rsidRPr="001C74F0" w14:paraId="44DD3A6D" w14:textId="77777777" w:rsidTr="00A05C81">
        <w:trPr>
          <w:jc w:val="center"/>
        </w:trPr>
        <w:tc>
          <w:tcPr>
            <w:tcW w:w="3080" w:type="dxa"/>
          </w:tcPr>
          <w:p w14:paraId="77DE53B5"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П р и л е п</w:t>
            </w:r>
          </w:p>
        </w:tc>
        <w:tc>
          <w:tcPr>
            <w:tcW w:w="3081" w:type="dxa"/>
          </w:tcPr>
          <w:p w14:paraId="273E2E28"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177D817C"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Борче Јовчески</w:t>
            </w:r>
          </w:p>
        </w:tc>
      </w:tr>
    </w:tbl>
    <w:p w14:paraId="76175344" w14:textId="77777777" w:rsidR="005807AA" w:rsidRPr="001C74F0" w:rsidRDefault="005807AA" w:rsidP="005F49AD">
      <w:pPr>
        <w:tabs>
          <w:tab w:val="left" w:pos="0"/>
        </w:tabs>
        <w:spacing w:after="0" w:line="240" w:lineRule="auto"/>
        <w:ind w:right="-45" w:firstLine="567"/>
        <w:jc w:val="center"/>
        <w:rPr>
          <w:rFonts w:cstheme="minorHAnsi"/>
          <w:sz w:val="20"/>
          <w:szCs w:val="20"/>
        </w:rPr>
      </w:pPr>
    </w:p>
    <w:p w14:paraId="77E25894" w14:textId="77777777" w:rsidR="005807AA" w:rsidRPr="001C74F0" w:rsidRDefault="005807AA" w:rsidP="005807AA">
      <w:pPr>
        <w:tabs>
          <w:tab w:val="left" w:pos="0"/>
        </w:tabs>
        <w:spacing w:after="0" w:line="240" w:lineRule="auto"/>
        <w:ind w:right="-46"/>
        <w:jc w:val="both"/>
        <w:rPr>
          <w:rFonts w:cstheme="minorHAnsi"/>
          <w:sz w:val="20"/>
          <w:szCs w:val="20"/>
        </w:rPr>
      </w:pPr>
    </w:p>
    <w:p w14:paraId="416D0FCA" w14:textId="77777777" w:rsidR="005807AA" w:rsidRPr="001C74F0" w:rsidRDefault="005807AA" w:rsidP="005807AA">
      <w:pPr>
        <w:tabs>
          <w:tab w:val="left" w:pos="0"/>
        </w:tabs>
        <w:spacing w:after="0" w:line="240" w:lineRule="auto"/>
        <w:ind w:right="-46" w:firstLine="567"/>
        <w:jc w:val="center"/>
        <w:rPr>
          <w:rFonts w:cstheme="minorHAnsi"/>
          <w:sz w:val="20"/>
          <w:szCs w:val="20"/>
        </w:rPr>
      </w:pPr>
    </w:p>
    <w:p w14:paraId="10039320" w14:textId="77777777" w:rsidR="005807AA" w:rsidRPr="001C74F0" w:rsidRDefault="005807AA" w:rsidP="005807AA">
      <w:pPr>
        <w:tabs>
          <w:tab w:val="left" w:pos="0"/>
        </w:tabs>
        <w:spacing w:after="0" w:line="240" w:lineRule="auto"/>
        <w:ind w:right="-46"/>
        <w:jc w:val="both"/>
        <w:rPr>
          <w:rFonts w:cstheme="minorHAnsi"/>
          <w:sz w:val="20"/>
          <w:szCs w:val="20"/>
        </w:rPr>
      </w:pPr>
    </w:p>
    <w:p w14:paraId="742FE4D3" w14:textId="77777777" w:rsidR="005807AA" w:rsidRPr="001C74F0" w:rsidRDefault="005807AA" w:rsidP="005807AA">
      <w:pPr>
        <w:spacing w:after="0" w:line="240" w:lineRule="auto"/>
        <w:ind w:right="-46"/>
        <w:jc w:val="both"/>
        <w:rPr>
          <w:rFonts w:cstheme="minorHAnsi"/>
          <w:sz w:val="20"/>
          <w:szCs w:val="20"/>
        </w:rPr>
      </w:pPr>
    </w:p>
    <w:p w14:paraId="424EB2C0"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Врз основа на член 36 став 1 точка 15 од Законот за локалната самоуправа (,,Службен весник на Република Македонија" бр. 5/2002), член 88 став 3 од Законот за административни службеници (,,Службен весник на Р.М” број 27/2014, бр.199/2014, бр.48/2015, бр.154/ 2015, бр.05/2016, бр.142/2016, бр.80/2016, бр.127/2016, бр.2/2017, бр.16/2017, бр.11/2018 и ,,Службен весник на РСМ” бр.</w:t>
      </w:r>
      <w:r w:rsidRPr="001C74F0">
        <w:rPr>
          <w:rFonts w:ascii="Calibri" w:eastAsia="Times New Roman" w:hAnsi="Calibri" w:cs="Calibri"/>
          <w:bCs/>
          <w:sz w:val="20"/>
          <w:szCs w:val="20"/>
          <w:lang w:eastAsia="en-GB"/>
        </w:rPr>
        <w:t>275/2019; 14/2020; 112/2020; 215/2021</w:t>
      </w:r>
      <w:r w:rsidRPr="001C74F0">
        <w:rPr>
          <w:rFonts w:ascii="Calibri" w:eastAsia="Times New Roman" w:hAnsi="Calibri" w:cs="Calibri"/>
          <w:b/>
          <w:bCs/>
          <w:sz w:val="20"/>
          <w:szCs w:val="20"/>
          <w:lang w:eastAsia="en-GB"/>
        </w:rPr>
        <w:t>)</w:t>
      </w:r>
      <w:r w:rsidRPr="001C74F0">
        <w:rPr>
          <w:rFonts w:ascii="Calibri" w:eastAsia="Times New Roman" w:hAnsi="Calibri" w:cs="Calibri"/>
          <w:sz w:val="20"/>
          <w:szCs w:val="20"/>
          <w:lang w:eastAsia="en-GB"/>
        </w:rPr>
        <w:t>, Советот на Општина Прилеп на седницата, одржана на 11.01.2024 година, донесе:</w:t>
      </w:r>
    </w:p>
    <w:p w14:paraId="602C532E"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sz w:val="20"/>
          <w:szCs w:val="20"/>
          <w:lang w:eastAsia="en-GB"/>
        </w:rPr>
      </w:pPr>
    </w:p>
    <w:p w14:paraId="1F7FE6FA"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sz w:val="20"/>
          <w:szCs w:val="20"/>
          <w:lang w:eastAsia="en-GB"/>
        </w:rPr>
      </w:pPr>
    </w:p>
    <w:p w14:paraId="08CCC171"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r w:rsidRPr="001C74F0">
        <w:rPr>
          <w:rFonts w:ascii="Calibri" w:eastAsia="Times New Roman" w:hAnsi="Calibri" w:cs="Calibri"/>
          <w:b/>
          <w:sz w:val="20"/>
          <w:szCs w:val="20"/>
          <w:lang w:eastAsia="en-GB"/>
        </w:rPr>
        <w:t>О   Д   Л   У   К   А</w:t>
      </w:r>
    </w:p>
    <w:p w14:paraId="3225BD81"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1C74F0">
        <w:rPr>
          <w:rFonts w:ascii="Calibri" w:eastAsia="Times New Roman" w:hAnsi="Calibri" w:cs="Calibri" w:hint="eastAsia"/>
          <w:sz w:val="20"/>
          <w:szCs w:val="20"/>
          <w:lang w:eastAsia="en-GB"/>
        </w:rPr>
        <w:t>за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давање</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согласност</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на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Одлуката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за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утврдување</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на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вредноста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на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бодот</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за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пресметување</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на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платите</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на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вработените</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во</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ЈП</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за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ПУП</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Прилеп</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за</w:t>
      </w:r>
      <w:r w:rsidRPr="001C74F0">
        <w:rPr>
          <w:rFonts w:ascii="Calibri" w:eastAsia="Times New Roman" w:hAnsi="Calibri" w:cs="Calibri"/>
          <w:sz w:val="20"/>
          <w:szCs w:val="20"/>
          <w:lang w:eastAsia="en-GB"/>
        </w:rPr>
        <w:t xml:space="preserve"> 2024 </w:t>
      </w:r>
      <w:r w:rsidRPr="001C74F0">
        <w:rPr>
          <w:rFonts w:ascii="Calibri" w:eastAsia="Times New Roman" w:hAnsi="Calibri" w:cs="Calibri" w:hint="eastAsia"/>
          <w:sz w:val="20"/>
          <w:szCs w:val="20"/>
          <w:lang w:eastAsia="en-GB"/>
        </w:rPr>
        <w:t>година</w:t>
      </w:r>
    </w:p>
    <w:p w14:paraId="6CE3D334"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0"/>
          <w:szCs w:val="20"/>
          <w:lang w:eastAsia="en-GB"/>
        </w:rPr>
      </w:pPr>
    </w:p>
    <w:p w14:paraId="7B2A6DD2"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0"/>
          <w:szCs w:val="20"/>
          <w:lang w:eastAsia="en-GB"/>
        </w:rPr>
      </w:pPr>
    </w:p>
    <w:p w14:paraId="25C3FBEA"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член 1</w:t>
      </w:r>
    </w:p>
    <w:p w14:paraId="6AA405C4"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w:t>
      </w:r>
      <w:r w:rsidRPr="001C74F0">
        <w:rPr>
          <w:rFonts w:ascii="Calibri" w:eastAsia="Times New Roman" w:hAnsi="Calibri" w:cs="Calibri"/>
          <w:sz w:val="20"/>
          <w:szCs w:val="20"/>
          <w:lang w:eastAsia="en-GB"/>
        </w:rPr>
        <w:tab/>
        <w:t xml:space="preserve">Се дава согласност на </w:t>
      </w:r>
      <w:r w:rsidRPr="001C74F0">
        <w:rPr>
          <w:rFonts w:ascii="Calibri" w:eastAsia="Times New Roman" w:hAnsi="Calibri" w:cs="Calibri" w:hint="eastAsia"/>
          <w:sz w:val="20"/>
          <w:szCs w:val="20"/>
          <w:lang w:eastAsia="en-GB"/>
        </w:rPr>
        <w:t>Одлуката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за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утврдување</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на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вредноста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на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бодот</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за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пресметување</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на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платите</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на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вработените</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во</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ЈП</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за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ПУП</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Прилеп</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за</w:t>
      </w:r>
      <w:r w:rsidRPr="001C74F0">
        <w:rPr>
          <w:rFonts w:ascii="Calibri" w:eastAsia="Times New Roman" w:hAnsi="Calibri" w:cs="Calibri"/>
          <w:sz w:val="20"/>
          <w:szCs w:val="20"/>
          <w:lang w:eastAsia="en-GB"/>
        </w:rPr>
        <w:t xml:space="preserve"> 2024 </w:t>
      </w:r>
      <w:r w:rsidRPr="001C74F0">
        <w:rPr>
          <w:rFonts w:ascii="Calibri" w:eastAsia="Times New Roman" w:hAnsi="Calibri" w:cs="Calibri" w:hint="eastAsia"/>
          <w:sz w:val="20"/>
          <w:szCs w:val="20"/>
          <w:lang w:eastAsia="en-GB"/>
        </w:rPr>
        <w:t>година</w:t>
      </w:r>
      <w:r w:rsidRPr="001C74F0">
        <w:rPr>
          <w:rFonts w:ascii="Calibri" w:eastAsia="Times New Roman" w:hAnsi="Calibri" w:cs="Calibri"/>
          <w:sz w:val="20"/>
          <w:szCs w:val="20"/>
          <w:lang w:eastAsia="en-GB"/>
        </w:rPr>
        <w:t>.</w:t>
      </w:r>
    </w:p>
    <w:p w14:paraId="317E0E2A"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4BF2328E"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член 2</w:t>
      </w:r>
    </w:p>
    <w:p w14:paraId="258A4E80"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Одлуката да се достави до </w:t>
      </w:r>
      <w:r w:rsidRPr="001C74F0">
        <w:rPr>
          <w:rFonts w:ascii="Calibri" w:eastAsia="Times New Roman" w:hAnsi="Calibri" w:cs="Calibri" w:hint="eastAsia"/>
          <w:sz w:val="20"/>
          <w:szCs w:val="20"/>
          <w:lang w:eastAsia="en-GB"/>
        </w:rPr>
        <w:t>ЈП</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за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ПУП</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Прилеп</w:t>
      </w:r>
      <w:r w:rsidRPr="001C74F0">
        <w:rPr>
          <w:rFonts w:ascii="Calibri" w:eastAsia="Times New Roman" w:hAnsi="Calibri" w:cs="Calibri"/>
          <w:sz w:val="20"/>
          <w:szCs w:val="20"/>
          <w:lang w:eastAsia="en-GB"/>
        </w:rPr>
        <w:t>, Градоначалникот и архивата на Општина Прилеп.</w:t>
      </w:r>
    </w:p>
    <w:p w14:paraId="45F240F8"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79B333F8"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член 3</w:t>
      </w:r>
    </w:p>
    <w:p w14:paraId="6ADDB50A"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Одлуката влегува во сила, од денот на објавувањето во ’’Службен гласник на Општина Прилеп’’.</w:t>
      </w:r>
    </w:p>
    <w:p w14:paraId="56773BE4"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63DA05FB"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p>
    <w:p w14:paraId="3E246C4A"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Број 09-280/9</w:t>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t xml:space="preserve">            </w:t>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t xml:space="preserve">            ПРЕТСЕДАТЕЛ</w:t>
      </w:r>
    </w:p>
    <w:p w14:paraId="165B2143"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11.01.2024 година            </w:t>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t xml:space="preserve">                        на Совет на Општина Прилеп</w:t>
      </w:r>
    </w:p>
    <w:p w14:paraId="4117BAAA"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П р и л е п                              </w:t>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t xml:space="preserve">                                  Дејан Проданоски</w:t>
      </w:r>
    </w:p>
    <w:p w14:paraId="4660F5DB"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p>
    <w:p w14:paraId="10C4B432"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933"/>
        <w:rPr>
          <w:rFonts w:ascii="Calibri" w:eastAsia="Times New Roman" w:hAnsi="Calibri" w:cs="Calibri"/>
          <w:sz w:val="20"/>
          <w:szCs w:val="20"/>
          <w:lang w:eastAsia="en-GB"/>
        </w:rPr>
      </w:pPr>
    </w:p>
    <w:p w14:paraId="65418946"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7E35DF42" w14:textId="77777777" w:rsidR="005807AA" w:rsidRPr="001C74F0" w:rsidRDefault="005807AA" w:rsidP="005807AA">
      <w:pPr>
        <w:tabs>
          <w:tab w:val="left" w:pos="0"/>
        </w:tabs>
        <w:spacing w:after="0" w:line="240" w:lineRule="auto"/>
        <w:ind w:right="-46" w:firstLine="567"/>
        <w:jc w:val="both"/>
        <w:rPr>
          <w:rFonts w:cstheme="minorHAnsi"/>
          <w:sz w:val="20"/>
          <w:szCs w:val="20"/>
        </w:rPr>
      </w:pPr>
      <w:r w:rsidRPr="001C74F0">
        <w:rPr>
          <w:rFonts w:cstheme="minorHAns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73C2D9FD" w14:textId="77777777" w:rsidR="005807AA" w:rsidRPr="001C74F0" w:rsidRDefault="005807AA" w:rsidP="005807AA">
      <w:pPr>
        <w:tabs>
          <w:tab w:val="left" w:pos="0"/>
        </w:tabs>
        <w:spacing w:after="0" w:line="240" w:lineRule="auto"/>
        <w:ind w:right="-46" w:firstLine="567"/>
        <w:jc w:val="both"/>
        <w:rPr>
          <w:rFonts w:cstheme="minorHAnsi"/>
          <w:sz w:val="20"/>
          <w:szCs w:val="20"/>
        </w:rPr>
      </w:pPr>
    </w:p>
    <w:p w14:paraId="1531B839" w14:textId="77777777" w:rsidR="005807AA" w:rsidRPr="001C74F0" w:rsidRDefault="005807AA" w:rsidP="005807AA">
      <w:pPr>
        <w:tabs>
          <w:tab w:val="left" w:pos="0"/>
        </w:tabs>
        <w:spacing w:after="0" w:line="240" w:lineRule="auto"/>
        <w:ind w:right="-46" w:firstLine="567"/>
        <w:jc w:val="center"/>
        <w:rPr>
          <w:rFonts w:cstheme="minorHAnsi"/>
          <w:b/>
          <w:sz w:val="20"/>
          <w:szCs w:val="20"/>
        </w:rPr>
      </w:pPr>
    </w:p>
    <w:p w14:paraId="2F75192E" w14:textId="77777777" w:rsidR="005807AA" w:rsidRPr="001C74F0" w:rsidRDefault="005807AA" w:rsidP="005807AA">
      <w:pPr>
        <w:tabs>
          <w:tab w:val="left" w:pos="284"/>
        </w:tabs>
        <w:spacing w:after="0" w:line="240" w:lineRule="auto"/>
        <w:ind w:right="-45"/>
        <w:jc w:val="center"/>
        <w:rPr>
          <w:rFonts w:cstheme="minorHAnsi"/>
          <w:b/>
          <w:sz w:val="20"/>
          <w:szCs w:val="20"/>
        </w:rPr>
      </w:pPr>
      <w:r w:rsidRPr="001C74F0">
        <w:rPr>
          <w:rFonts w:cstheme="minorHAnsi"/>
          <w:b/>
          <w:sz w:val="20"/>
          <w:szCs w:val="20"/>
        </w:rPr>
        <w:t>З   А   К   Л   У   Ч   О   К</w:t>
      </w:r>
    </w:p>
    <w:p w14:paraId="3A53D593" w14:textId="77777777" w:rsidR="005807AA" w:rsidRPr="001C74F0" w:rsidRDefault="005807AA" w:rsidP="005807AA">
      <w:pPr>
        <w:spacing w:after="0" w:line="240" w:lineRule="auto"/>
        <w:ind w:left="357"/>
        <w:jc w:val="center"/>
        <w:rPr>
          <w:rFonts w:eastAsia="Times New Roman" w:cstheme="minorHAnsi"/>
          <w:b/>
          <w:sz w:val="20"/>
          <w:szCs w:val="20"/>
          <w:lang w:eastAsia="en-GB"/>
        </w:rPr>
      </w:pPr>
      <w:r w:rsidRPr="001C74F0">
        <w:rPr>
          <w:rFonts w:cstheme="minorHAnsi"/>
          <w:b/>
          <w:sz w:val="20"/>
          <w:szCs w:val="20"/>
        </w:rPr>
        <w:t>ЗА ОБЈАВУВАЊЕ НА ОДЛУКА ЗА ДАВАЊЕ СОГЛАСНОСТ НА ПРОГРАМАТА ЗА РАБОТА НА ЈКП ПАЗАРИ ПРИЛЕП, ЗА 2024 ГОДИНА</w:t>
      </w:r>
    </w:p>
    <w:p w14:paraId="3D353667" w14:textId="77777777" w:rsidR="005807AA" w:rsidRPr="001C74F0" w:rsidRDefault="005807AA" w:rsidP="005807AA">
      <w:pPr>
        <w:spacing w:after="0" w:line="240" w:lineRule="auto"/>
        <w:ind w:left="357"/>
        <w:jc w:val="center"/>
        <w:rPr>
          <w:rFonts w:cstheme="minorHAnsi"/>
          <w:b/>
          <w:sz w:val="20"/>
          <w:szCs w:val="20"/>
        </w:rPr>
      </w:pPr>
    </w:p>
    <w:p w14:paraId="3D74EAA1" w14:textId="77777777" w:rsidR="005807AA" w:rsidRPr="001C74F0" w:rsidRDefault="005807AA" w:rsidP="005807AA">
      <w:pPr>
        <w:spacing w:after="0" w:line="240" w:lineRule="auto"/>
        <w:ind w:left="357"/>
        <w:jc w:val="center"/>
        <w:rPr>
          <w:rFonts w:cstheme="minorHAnsi"/>
          <w:b/>
          <w:sz w:val="20"/>
          <w:szCs w:val="20"/>
        </w:rPr>
      </w:pPr>
    </w:p>
    <w:p w14:paraId="4959FAD4" w14:textId="77777777" w:rsidR="005807AA" w:rsidRPr="001C74F0" w:rsidRDefault="005807AA" w:rsidP="005807AA">
      <w:pPr>
        <w:spacing w:after="0" w:line="240" w:lineRule="auto"/>
        <w:ind w:left="357"/>
        <w:jc w:val="center"/>
        <w:rPr>
          <w:rFonts w:cstheme="minorHAnsi"/>
          <w:b/>
          <w:sz w:val="20"/>
          <w:szCs w:val="20"/>
        </w:rPr>
      </w:pPr>
    </w:p>
    <w:p w14:paraId="1BF876C7" w14:textId="77777777" w:rsidR="005807AA" w:rsidRPr="001C74F0" w:rsidRDefault="005807AA" w:rsidP="005807AA">
      <w:pPr>
        <w:tabs>
          <w:tab w:val="left" w:pos="284"/>
        </w:tabs>
        <w:spacing w:after="0" w:line="240" w:lineRule="auto"/>
        <w:jc w:val="both"/>
        <w:rPr>
          <w:rFonts w:cstheme="minorHAnsi"/>
          <w:color w:val="000000"/>
          <w:sz w:val="20"/>
          <w:szCs w:val="20"/>
        </w:rPr>
      </w:pPr>
      <w:r w:rsidRPr="001C74F0">
        <w:rPr>
          <w:rFonts w:cstheme="minorHAnsi"/>
          <w:sz w:val="20"/>
          <w:szCs w:val="20"/>
        </w:rPr>
        <w:t xml:space="preserve">1. Одлуката за давање согласност на Програмата за работа на ЈКП Пазари Прилеп, за 2024 година, </w:t>
      </w:r>
      <w:r w:rsidRPr="001C74F0">
        <w:rPr>
          <w:rFonts w:cstheme="minorHAnsi"/>
          <w:bCs/>
          <w:sz w:val="20"/>
          <w:szCs w:val="20"/>
        </w:rPr>
        <w:t>с</w:t>
      </w:r>
      <w:r w:rsidRPr="001C74F0">
        <w:rPr>
          <w:rFonts w:cstheme="minorHAnsi"/>
          <w:sz w:val="20"/>
          <w:szCs w:val="20"/>
        </w:rPr>
        <w:t>е објавува во “Службен гласник на Општина Прилеп”.</w:t>
      </w:r>
    </w:p>
    <w:p w14:paraId="25F16904" w14:textId="77777777" w:rsidR="005807AA" w:rsidRPr="001C74F0" w:rsidRDefault="005807AA" w:rsidP="005807AA">
      <w:pPr>
        <w:tabs>
          <w:tab w:val="left" w:pos="0"/>
        </w:tabs>
        <w:spacing w:after="0" w:line="240" w:lineRule="auto"/>
        <w:ind w:right="-46"/>
        <w:jc w:val="both"/>
        <w:rPr>
          <w:rFonts w:cstheme="minorHAnsi"/>
          <w:sz w:val="20"/>
          <w:szCs w:val="20"/>
        </w:rPr>
      </w:pPr>
    </w:p>
    <w:p w14:paraId="39568530" w14:textId="77777777" w:rsidR="005807AA" w:rsidRPr="001C74F0" w:rsidRDefault="005807AA" w:rsidP="005807AA">
      <w:pPr>
        <w:tabs>
          <w:tab w:val="left" w:pos="0"/>
        </w:tabs>
        <w:spacing w:after="0" w:line="240" w:lineRule="auto"/>
        <w:ind w:right="-46" w:firstLine="567"/>
        <w:jc w:val="both"/>
        <w:rPr>
          <w:rFonts w:cstheme="minorHAnsi"/>
          <w:sz w:val="20"/>
          <w:szCs w:val="20"/>
        </w:rPr>
      </w:pPr>
    </w:p>
    <w:p w14:paraId="474047E5" w14:textId="77777777" w:rsidR="005807AA" w:rsidRPr="001C74F0" w:rsidRDefault="005807AA" w:rsidP="005F49AD">
      <w:pPr>
        <w:tabs>
          <w:tab w:val="left" w:pos="0"/>
        </w:tabs>
        <w:spacing w:after="0" w:line="240" w:lineRule="auto"/>
        <w:ind w:right="-45" w:firstLine="567"/>
        <w:jc w:val="both"/>
        <w:rPr>
          <w:rFonts w:cstheme="minorHAnsi"/>
          <w:sz w:val="20"/>
          <w:szCs w:val="20"/>
        </w:rPr>
      </w:pPr>
    </w:p>
    <w:p w14:paraId="081304A5" w14:textId="77777777" w:rsidR="005807AA" w:rsidRPr="001C74F0" w:rsidRDefault="005807AA" w:rsidP="005F49AD">
      <w:pPr>
        <w:tabs>
          <w:tab w:val="left" w:pos="0"/>
        </w:tabs>
        <w:spacing w:after="0" w:line="240" w:lineRule="auto"/>
        <w:ind w:right="-45"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5807AA" w:rsidRPr="001C74F0" w14:paraId="6A50702E" w14:textId="77777777" w:rsidTr="00A05C81">
        <w:trPr>
          <w:jc w:val="center"/>
        </w:trPr>
        <w:tc>
          <w:tcPr>
            <w:tcW w:w="3080" w:type="dxa"/>
          </w:tcPr>
          <w:p w14:paraId="5CA5E95C"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Број 0</w:t>
            </w:r>
            <w:r w:rsidRPr="001C74F0">
              <w:rPr>
                <w:rFonts w:cstheme="minorHAnsi"/>
                <w:lang w:val="en-US"/>
              </w:rPr>
              <w:t>8</w:t>
            </w:r>
            <w:r w:rsidRPr="001C74F0">
              <w:rPr>
                <w:rFonts w:cstheme="minorHAnsi"/>
              </w:rPr>
              <w:t>-282/9</w:t>
            </w:r>
          </w:p>
        </w:tc>
        <w:tc>
          <w:tcPr>
            <w:tcW w:w="3081" w:type="dxa"/>
          </w:tcPr>
          <w:p w14:paraId="63F649D5"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7A7B614B"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ГРАДОНАЧАЛНИК</w:t>
            </w:r>
          </w:p>
        </w:tc>
      </w:tr>
      <w:tr w:rsidR="005807AA" w:rsidRPr="001C74F0" w14:paraId="17B1EA71" w14:textId="77777777" w:rsidTr="00A05C81">
        <w:trPr>
          <w:jc w:val="center"/>
        </w:trPr>
        <w:tc>
          <w:tcPr>
            <w:tcW w:w="3080" w:type="dxa"/>
          </w:tcPr>
          <w:p w14:paraId="2AEC9151" w14:textId="77777777" w:rsidR="005807AA" w:rsidRPr="001C74F0" w:rsidRDefault="005807AA" w:rsidP="005F49AD">
            <w:pPr>
              <w:tabs>
                <w:tab w:val="left" w:pos="0"/>
              </w:tabs>
              <w:spacing w:after="0" w:line="240" w:lineRule="auto"/>
              <w:ind w:right="-45"/>
              <w:rPr>
                <w:rFonts w:cstheme="minorHAnsi"/>
              </w:rPr>
            </w:pPr>
            <w:r w:rsidRPr="001C74F0">
              <w:rPr>
                <w:rFonts w:cstheme="minorHAnsi"/>
              </w:rPr>
              <w:t xml:space="preserve">          11.01.2024 година</w:t>
            </w:r>
          </w:p>
        </w:tc>
        <w:tc>
          <w:tcPr>
            <w:tcW w:w="3081" w:type="dxa"/>
          </w:tcPr>
          <w:p w14:paraId="508FACE3"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32E85FDA"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на Општина Прилеп</w:t>
            </w:r>
          </w:p>
        </w:tc>
      </w:tr>
      <w:tr w:rsidR="005807AA" w:rsidRPr="001C74F0" w14:paraId="3D5C2E4B" w14:textId="77777777" w:rsidTr="00A05C81">
        <w:trPr>
          <w:jc w:val="center"/>
        </w:trPr>
        <w:tc>
          <w:tcPr>
            <w:tcW w:w="3080" w:type="dxa"/>
          </w:tcPr>
          <w:p w14:paraId="1F7BA607"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П р и л е п</w:t>
            </w:r>
          </w:p>
        </w:tc>
        <w:tc>
          <w:tcPr>
            <w:tcW w:w="3081" w:type="dxa"/>
          </w:tcPr>
          <w:p w14:paraId="659D1E20"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5799ABAF"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Борче Јовчески</w:t>
            </w:r>
          </w:p>
        </w:tc>
      </w:tr>
    </w:tbl>
    <w:p w14:paraId="1468C54C" w14:textId="77777777" w:rsidR="005807AA" w:rsidRPr="001C74F0" w:rsidRDefault="005807AA" w:rsidP="005F49AD">
      <w:pPr>
        <w:tabs>
          <w:tab w:val="left" w:pos="0"/>
        </w:tabs>
        <w:spacing w:after="0" w:line="240" w:lineRule="auto"/>
        <w:ind w:right="-45" w:firstLine="567"/>
        <w:jc w:val="center"/>
        <w:rPr>
          <w:rFonts w:cstheme="minorHAnsi"/>
          <w:sz w:val="20"/>
          <w:szCs w:val="20"/>
        </w:rPr>
      </w:pPr>
    </w:p>
    <w:p w14:paraId="1265A41E" w14:textId="77777777" w:rsidR="005807AA" w:rsidRPr="001C74F0" w:rsidRDefault="005807AA" w:rsidP="005807AA">
      <w:pPr>
        <w:tabs>
          <w:tab w:val="left" w:pos="0"/>
        </w:tabs>
        <w:spacing w:after="0" w:line="240" w:lineRule="auto"/>
        <w:ind w:right="-46"/>
        <w:jc w:val="both"/>
        <w:rPr>
          <w:rFonts w:cstheme="minorHAnsi"/>
          <w:sz w:val="20"/>
          <w:szCs w:val="20"/>
        </w:rPr>
      </w:pPr>
    </w:p>
    <w:p w14:paraId="6055CC84" w14:textId="77777777" w:rsidR="005807AA" w:rsidRPr="001C74F0" w:rsidRDefault="005807AA" w:rsidP="005807AA">
      <w:pPr>
        <w:rPr>
          <w:rFonts w:cstheme="minorHAnsi"/>
          <w:sz w:val="20"/>
          <w:szCs w:val="20"/>
        </w:rPr>
      </w:pPr>
    </w:p>
    <w:p w14:paraId="24C24A75"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Врз основа на член 36 став 1 точка 6 од Законот за локалната самоуправа ("Службен весник на Република Македонија" бр. 5/2002), член 11 став 1 точка 8 од Законот за јавни претпријатија ("Службен весник на РМ" бр.38/96, 6/2002, 40/2003, 49/2006, 22/2007, 83/2009,97/10, 6/2012, 119/2013, 41/2014, 138/14, 25/15, 61/15, 39/16, 64/18, 35/19 и 275/19) и член 26 став 1 точка 30 од Статутот на Општина Прилеп (Службен гласник на Општина Прилеп” 6/2003, 4/2005, 11/2008, 9/2019 и 5/2021), Советот на Општина Прилеп на седницата, одржана на  11.01.2024 година,  донесе:</w:t>
      </w:r>
    </w:p>
    <w:p w14:paraId="4CAF1E6E"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752F3714"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sz w:val="20"/>
          <w:szCs w:val="20"/>
          <w:lang w:eastAsia="en-GB"/>
        </w:rPr>
      </w:pPr>
    </w:p>
    <w:p w14:paraId="2F60E14B"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b/>
          <w:sz w:val="20"/>
          <w:szCs w:val="20"/>
          <w:lang w:eastAsia="en-GB"/>
        </w:rPr>
      </w:pPr>
      <w:r w:rsidRPr="001C74F0">
        <w:rPr>
          <w:rFonts w:ascii="Calibri" w:eastAsia="Times New Roman" w:hAnsi="Calibri" w:cs="Calibri"/>
          <w:b/>
          <w:sz w:val="20"/>
          <w:szCs w:val="20"/>
          <w:lang w:eastAsia="en-GB"/>
        </w:rPr>
        <w:t>О Д Л У К А</w:t>
      </w:r>
    </w:p>
    <w:p w14:paraId="32AFCACC"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за давање согласност на Програмата за работа на </w:t>
      </w:r>
    </w:p>
    <w:p w14:paraId="1D03B1B4"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ЈКП Пазари Прилеп, за 2024 година</w:t>
      </w:r>
    </w:p>
    <w:p w14:paraId="31C505B5"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0"/>
          <w:szCs w:val="20"/>
          <w:lang w:eastAsia="en-GB"/>
        </w:rPr>
      </w:pPr>
    </w:p>
    <w:p w14:paraId="6E78B6E2"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280CFCE8"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член 1</w:t>
      </w:r>
    </w:p>
    <w:p w14:paraId="154F0D0D"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rPr>
      </w:pPr>
      <w:r w:rsidRPr="001C74F0">
        <w:rPr>
          <w:rFonts w:ascii="Calibri" w:eastAsia="Times New Roman" w:hAnsi="Calibri" w:cs="Calibri"/>
          <w:sz w:val="20"/>
          <w:szCs w:val="20"/>
          <w:lang w:eastAsia="en-GB"/>
        </w:rPr>
        <w:tab/>
        <w:t xml:space="preserve">Се дава согласност на </w:t>
      </w:r>
      <w:r w:rsidRPr="001C74F0">
        <w:rPr>
          <w:rFonts w:ascii="Calibri" w:eastAsia="Times New Roman" w:hAnsi="Calibri" w:cs="Calibri"/>
          <w:sz w:val="20"/>
          <w:szCs w:val="20"/>
        </w:rPr>
        <w:t>Програмата за работа на ЈКП Пазари Прилеп, за 2024 година.</w:t>
      </w:r>
    </w:p>
    <w:p w14:paraId="14B46B1D"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Times New Roman" w:hAnsi="Calibri" w:cs="Calibri"/>
          <w:sz w:val="20"/>
          <w:szCs w:val="20"/>
          <w:lang w:eastAsia="en-GB"/>
        </w:rPr>
      </w:pPr>
    </w:p>
    <w:p w14:paraId="687E04A2"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t>член 2</w:t>
      </w:r>
    </w:p>
    <w:p w14:paraId="4584B788"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Одлуката да се достави до </w:t>
      </w:r>
      <w:r w:rsidRPr="001C74F0">
        <w:rPr>
          <w:rFonts w:ascii="Calibri" w:eastAsia="Times New Roman" w:hAnsi="Calibri" w:cs="Calibri"/>
          <w:sz w:val="20"/>
          <w:szCs w:val="20"/>
        </w:rPr>
        <w:t>ЈКП Пазари Прилеп</w:t>
      </w:r>
      <w:r w:rsidRPr="001C74F0">
        <w:rPr>
          <w:rFonts w:ascii="Calibri" w:eastAsia="Times New Roman" w:hAnsi="Calibri" w:cs="Calibri"/>
          <w:sz w:val="20"/>
          <w:szCs w:val="20"/>
          <w:lang w:eastAsia="en-GB"/>
        </w:rPr>
        <w:t>, Градоначалникот и архивата на Општина Прилеп.</w:t>
      </w:r>
    </w:p>
    <w:p w14:paraId="0F81BFD7"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7FA95000"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член 3</w:t>
      </w:r>
    </w:p>
    <w:p w14:paraId="1D6F1959"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4A2C1CDC"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195C003C"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7981CF3E"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03F86860"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p>
    <w:p w14:paraId="6BC8DF3F" w14:textId="082D8F4B"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r w:rsidRPr="001C74F0">
        <w:rPr>
          <w:rFonts w:ascii="Calibri" w:eastAsia="Times New Roman" w:hAnsi="Calibri" w:cs="Calibri"/>
          <w:sz w:val="20"/>
          <w:szCs w:val="20"/>
        </w:rPr>
        <w:t xml:space="preserve">             Број 09-280/10</w:t>
      </w:r>
      <w:r w:rsidRPr="001C74F0">
        <w:rPr>
          <w:rFonts w:ascii="Calibri" w:eastAsia="Times New Roman" w:hAnsi="Calibri" w:cs="Calibri"/>
          <w:sz w:val="20"/>
          <w:szCs w:val="20"/>
        </w:rPr>
        <w:tab/>
      </w:r>
      <w:r w:rsidRPr="001C74F0">
        <w:rPr>
          <w:rFonts w:ascii="Calibri" w:eastAsia="Times New Roman" w:hAnsi="Calibri" w:cs="Calibri"/>
          <w:sz w:val="20"/>
          <w:szCs w:val="20"/>
        </w:rPr>
        <w:tab/>
      </w:r>
      <w:r w:rsidRPr="001C74F0">
        <w:rPr>
          <w:rFonts w:ascii="Calibri" w:eastAsia="Times New Roman" w:hAnsi="Calibri" w:cs="Calibri"/>
          <w:sz w:val="20"/>
          <w:szCs w:val="20"/>
        </w:rPr>
        <w:tab/>
        <w:t xml:space="preserve">            </w:t>
      </w:r>
      <w:r w:rsidRPr="001C74F0">
        <w:rPr>
          <w:rFonts w:ascii="Calibri" w:eastAsia="Times New Roman" w:hAnsi="Calibri" w:cs="Calibri"/>
          <w:sz w:val="20"/>
          <w:szCs w:val="20"/>
        </w:rPr>
        <w:tab/>
      </w:r>
      <w:r w:rsidRPr="001C74F0">
        <w:rPr>
          <w:rFonts w:ascii="Calibri" w:eastAsia="Times New Roman" w:hAnsi="Calibri" w:cs="Calibri"/>
          <w:sz w:val="20"/>
          <w:szCs w:val="20"/>
        </w:rPr>
        <w:tab/>
        <w:t xml:space="preserve">           </w:t>
      </w:r>
      <w:r w:rsidR="005F49AD">
        <w:rPr>
          <w:rFonts w:ascii="Calibri" w:eastAsia="Times New Roman" w:hAnsi="Calibri" w:cs="Calibri"/>
          <w:sz w:val="20"/>
          <w:szCs w:val="20"/>
          <w:lang w:val="en-US"/>
        </w:rPr>
        <w:t xml:space="preserve">                                                                                       </w:t>
      </w:r>
      <w:r w:rsidRPr="001C74F0">
        <w:rPr>
          <w:rFonts w:ascii="Calibri" w:eastAsia="Times New Roman" w:hAnsi="Calibri" w:cs="Calibri"/>
          <w:sz w:val="20"/>
          <w:szCs w:val="20"/>
        </w:rPr>
        <w:t xml:space="preserve"> ПРЕТСЕДАТЕЛ</w:t>
      </w:r>
    </w:p>
    <w:p w14:paraId="142972D1" w14:textId="4F5E7D28"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r w:rsidRPr="001C74F0">
        <w:rPr>
          <w:rFonts w:ascii="Calibri" w:eastAsia="Times New Roman" w:hAnsi="Calibri" w:cs="Calibri"/>
          <w:sz w:val="20"/>
          <w:szCs w:val="20"/>
        </w:rPr>
        <w:t xml:space="preserve">         11.01.2024 година            </w:t>
      </w:r>
      <w:r w:rsidRPr="001C74F0">
        <w:rPr>
          <w:rFonts w:ascii="Calibri" w:eastAsia="Times New Roman" w:hAnsi="Calibri" w:cs="Calibri"/>
          <w:sz w:val="20"/>
          <w:szCs w:val="20"/>
        </w:rPr>
        <w:tab/>
      </w:r>
      <w:r w:rsidRPr="001C74F0">
        <w:rPr>
          <w:rFonts w:ascii="Calibri" w:eastAsia="Times New Roman" w:hAnsi="Calibri" w:cs="Calibri"/>
          <w:sz w:val="20"/>
          <w:szCs w:val="20"/>
        </w:rPr>
        <w:tab/>
        <w:t xml:space="preserve">                     </w:t>
      </w:r>
      <w:r w:rsidR="005F49AD">
        <w:rPr>
          <w:rFonts w:ascii="Calibri" w:eastAsia="Times New Roman" w:hAnsi="Calibri" w:cs="Calibri"/>
          <w:sz w:val="20"/>
          <w:szCs w:val="20"/>
          <w:lang w:val="en-US"/>
        </w:rPr>
        <w:t xml:space="preserve">                                                        </w:t>
      </w:r>
      <w:r w:rsidRPr="001C74F0">
        <w:rPr>
          <w:rFonts w:ascii="Calibri" w:eastAsia="Times New Roman" w:hAnsi="Calibri" w:cs="Calibri"/>
          <w:sz w:val="20"/>
          <w:szCs w:val="20"/>
        </w:rPr>
        <w:t xml:space="preserve">   на Совет на Општина Прилеп</w:t>
      </w:r>
    </w:p>
    <w:p w14:paraId="15268A61" w14:textId="0FA89D71"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r w:rsidRPr="001C74F0">
        <w:rPr>
          <w:rFonts w:ascii="Calibri" w:eastAsia="Times New Roman" w:hAnsi="Calibri" w:cs="Calibri"/>
          <w:sz w:val="20"/>
          <w:szCs w:val="20"/>
        </w:rPr>
        <w:t xml:space="preserve">                П р и л е п                              </w:t>
      </w:r>
      <w:r w:rsidRPr="001C74F0">
        <w:rPr>
          <w:rFonts w:ascii="Calibri" w:eastAsia="Times New Roman" w:hAnsi="Calibri" w:cs="Calibri"/>
          <w:sz w:val="20"/>
          <w:szCs w:val="20"/>
        </w:rPr>
        <w:tab/>
      </w:r>
      <w:r w:rsidRPr="001C74F0">
        <w:rPr>
          <w:rFonts w:ascii="Calibri" w:eastAsia="Times New Roman" w:hAnsi="Calibri" w:cs="Calibri"/>
          <w:sz w:val="20"/>
          <w:szCs w:val="20"/>
        </w:rPr>
        <w:tab/>
        <w:t xml:space="preserve">                        </w:t>
      </w:r>
      <w:r w:rsidR="005F49AD">
        <w:rPr>
          <w:rFonts w:ascii="Calibri" w:eastAsia="Times New Roman" w:hAnsi="Calibri" w:cs="Calibri"/>
          <w:sz w:val="20"/>
          <w:szCs w:val="20"/>
          <w:lang w:val="en-US"/>
        </w:rPr>
        <w:t xml:space="preserve">                                                   </w:t>
      </w:r>
      <w:r w:rsidRPr="001C74F0">
        <w:rPr>
          <w:rFonts w:ascii="Calibri" w:eastAsia="Times New Roman" w:hAnsi="Calibri" w:cs="Calibri"/>
          <w:sz w:val="20"/>
          <w:szCs w:val="20"/>
        </w:rPr>
        <w:t xml:space="preserve">          Дејан Проданоски</w:t>
      </w:r>
    </w:p>
    <w:p w14:paraId="02976589"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p>
    <w:p w14:paraId="051EF863"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33"/>
        <w:rPr>
          <w:rFonts w:ascii="Calibri" w:eastAsia="Times New Roman" w:hAnsi="Calibri" w:cs="Calibri"/>
          <w:sz w:val="20"/>
          <w:szCs w:val="20"/>
        </w:rPr>
      </w:pPr>
    </w:p>
    <w:p w14:paraId="102BA99D"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rPr>
      </w:pPr>
    </w:p>
    <w:p w14:paraId="5693D7F1" w14:textId="77777777" w:rsidR="005807AA" w:rsidRPr="001C74F0" w:rsidRDefault="005807AA" w:rsidP="005807AA">
      <w:pPr>
        <w:rPr>
          <w:rFonts w:cstheme="minorHAnsi"/>
          <w:sz w:val="20"/>
          <w:szCs w:val="20"/>
        </w:rPr>
      </w:pPr>
    </w:p>
    <w:p w14:paraId="32CB38FA" w14:textId="77777777" w:rsidR="005807AA" w:rsidRPr="001C74F0" w:rsidRDefault="005807AA" w:rsidP="005807AA">
      <w:pPr>
        <w:tabs>
          <w:tab w:val="left" w:pos="0"/>
        </w:tabs>
        <w:spacing w:after="0" w:line="240" w:lineRule="auto"/>
        <w:ind w:right="-46" w:firstLine="567"/>
        <w:jc w:val="both"/>
        <w:rPr>
          <w:rFonts w:cstheme="minorHAnsi"/>
          <w:sz w:val="20"/>
          <w:szCs w:val="20"/>
        </w:rPr>
      </w:pPr>
      <w:r w:rsidRPr="001C74F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39558BD0" w14:textId="77777777" w:rsidR="005807AA" w:rsidRPr="001C74F0" w:rsidRDefault="005807AA" w:rsidP="005807AA">
      <w:pPr>
        <w:tabs>
          <w:tab w:val="left" w:pos="0"/>
        </w:tabs>
        <w:spacing w:after="0" w:line="240" w:lineRule="auto"/>
        <w:ind w:right="-46" w:firstLine="567"/>
        <w:jc w:val="both"/>
        <w:rPr>
          <w:rFonts w:cstheme="minorHAnsi"/>
          <w:sz w:val="20"/>
          <w:szCs w:val="20"/>
        </w:rPr>
      </w:pPr>
    </w:p>
    <w:p w14:paraId="21E17EDC" w14:textId="77777777" w:rsidR="005807AA" w:rsidRPr="001C74F0" w:rsidRDefault="005807AA" w:rsidP="005807AA">
      <w:pPr>
        <w:tabs>
          <w:tab w:val="left" w:pos="0"/>
        </w:tabs>
        <w:spacing w:after="0" w:line="240" w:lineRule="auto"/>
        <w:ind w:right="-46" w:firstLine="567"/>
        <w:jc w:val="center"/>
        <w:rPr>
          <w:rFonts w:cstheme="minorHAnsi"/>
          <w:b/>
          <w:sz w:val="20"/>
          <w:szCs w:val="20"/>
        </w:rPr>
      </w:pPr>
    </w:p>
    <w:p w14:paraId="62CC7EA8" w14:textId="77777777" w:rsidR="005807AA" w:rsidRPr="001C74F0" w:rsidRDefault="005807AA" w:rsidP="005807AA">
      <w:pPr>
        <w:tabs>
          <w:tab w:val="left" w:pos="284"/>
        </w:tabs>
        <w:spacing w:after="0" w:line="240" w:lineRule="auto"/>
        <w:ind w:right="-45"/>
        <w:jc w:val="center"/>
        <w:rPr>
          <w:rFonts w:cstheme="minorHAnsi"/>
          <w:b/>
          <w:sz w:val="20"/>
          <w:szCs w:val="20"/>
        </w:rPr>
      </w:pPr>
      <w:r w:rsidRPr="001C74F0">
        <w:rPr>
          <w:rFonts w:cstheme="minorHAnsi"/>
          <w:b/>
          <w:sz w:val="20"/>
          <w:szCs w:val="20"/>
        </w:rPr>
        <w:t>З   А   К   Л   У   Ч   О   К</w:t>
      </w:r>
    </w:p>
    <w:p w14:paraId="5A23F0D6" w14:textId="77777777" w:rsidR="005807AA" w:rsidRPr="001C74F0" w:rsidRDefault="005807AA" w:rsidP="005807AA">
      <w:pPr>
        <w:spacing w:after="0" w:line="240" w:lineRule="auto"/>
        <w:ind w:left="357"/>
        <w:jc w:val="center"/>
        <w:rPr>
          <w:rFonts w:eastAsia="Times New Roman" w:cstheme="minorHAnsi"/>
          <w:b/>
          <w:sz w:val="20"/>
          <w:szCs w:val="20"/>
          <w:lang w:eastAsia="en-GB"/>
        </w:rPr>
      </w:pPr>
      <w:r w:rsidRPr="001C74F0">
        <w:rPr>
          <w:rFonts w:cstheme="minorHAnsi"/>
          <w:b/>
          <w:sz w:val="20"/>
          <w:szCs w:val="20"/>
        </w:rPr>
        <w:t xml:space="preserve">ЗА ОБЈАВУВАЊЕ НА ОДЛУКА ЗА УСВОЈУВАЊЕ НА </w:t>
      </w:r>
      <w:r w:rsidRPr="001C74F0">
        <w:rPr>
          <w:rFonts w:eastAsia="Calibri" w:cstheme="minorHAnsi"/>
          <w:b/>
          <w:sz w:val="20"/>
          <w:szCs w:val="20"/>
        </w:rPr>
        <w:t>ФИНАНСИСКИ ПЛАН НА ЈКП ПАЗАРИ ПРИЛЕП, ЗА 2024 ГОДИНА</w:t>
      </w:r>
    </w:p>
    <w:p w14:paraId="2FDB1A9C" w14:textId="77777777" w:rsidR="005807AA" w:rsidRPr="001C74F0" w:rsidRDefault="005807AA" w:rsidP="005807AA">
      <w:pPr>
        <w:spacing w:after="0" w:line="240" w:lineRule="auto"/>
        <w:ind w:left="357"/>
        <w:jc w:val="center"/>
        <w:rPr>
          <w:rFonts w:cstheme="minorHAnsi"/>
          <w:b/>
          <w:sz w:val="20"/>
          <w:szCs w:val="20"/>
        </w:rPr>
      </w:pPr>
    </w:p>
    <w:p w14:paraId="0398967C" w14:textId="77777777" w:rsidR="005807AA" w:rsidRPr="001C74F0" w:rsidRDefault="005807AA" w:rsidP="005807AA">
      <w:pPr>
        <w:spacing w:after="0" w:line="240" w:lineRule="auto"/>
        <w:ind w:left="357"/>
        <w:jc w:val="center"/>
        <w:rPr>
          <w:rFonts w:cstheme="minorHAnsi"/>
          <w:b/>
          <w:sz w:val="20"/>
          <w:szCs w:val="20"/>
        </w:rPr>
      </w:pPr>
    </w:p>
    <w:p w14:paraId="0FD1D549" w14:textId="77777777" w:rsidR="005807AA" w:rsidRPr="001C74F0" w:rsidRDefault="005807AA" w:rsidP="005807AA">
      <w:pPr>
        <w:spacing w:after="0" w:line="240" w:lineRule="auto"/>
        <w:ind w:left="357"/>
        <w:jc w:val="center"/>
        <w:rPr>
          <w:rFonts w:cstheme="minorHAnsi"/>
          <w:b/>
          <w:sz w:val="20"/>
          <w:szCs w:val="20"/>
        </w:rPr>
      </w:pPr>
    </w:p>
    <w:p w14:paraId="7FF01ADF" w14:textId="77777777" w:rsidR="005807AA" w:rsidRPr="001C74F0" w:rsidRDefault="005807AA" w:rsidP="005807AA">
      <w:pPr>
        <w:tabs>
          <w:tab w:val="left" w:pos="284"/>
        </w:tabs>
        <w:spacing w:after="0" w:line="240" w:lineRule="auto"/>
        <w:jc w:val="both"/>
        <w:rPr>
          <w:rFonts w:cstheme="minorHAnsi"/>
          <w:color w:val="000000"/>
          <w:sz w:val="20"/>
          <w:szCs w:val="20"/>
        </w:rPr>
      </w:pPr>
      <w:r w:rsidRPr="001C74F0">
        <w:rPr>
          <w:rFonts w:cstheme="minorHAnsi"/>
          <w:sz w:val="20"/>
          <w:szCs w:val="20"/>
        </w:rPr>
        <w:t xml:space="preserve">1. Одлуката за усвојување на Финансиски план на ЈКП Пазари Прилеп, за 2024 година, </w:t>
      </w:r>
      <w:r w:rsidRPr="001C74F0">
        <w:rPr>
          <w:rFonts w:cstheme="minorHAnsi"/>
          <w:bCs/>
          <w:sz w:val="20"/>
          <w:szCs w:val="20"/>
        </w:rPr>
        <w:t>с</w:t>
      </w:r>
      <w:r w:rsidRPr="001C74F0">
        <w:rPr>
          <w:rFonts w:cstheme="minorHAnsi"/>
          <w:sz w:val="20"/>
          <w:szCs w:val="20"/>
        </w:rPr>
        <w:t>е објавува во “Службен гласник на Општина Прилеп”.</w:t>
      </w:r>
    </w:p>
    <w:p w14:paraId="3943D68C" w14:textId="77777777" w:rsidR="005807AA" w:rsidRPr="001C74F0" w:rsidRDefault="005807AA" w:rsidP="005807AA">
      <w:pPr>
        <w:tabs>
          <w:tab w:val="left" w:pos="0"/>
        </w:tabs>
        <w:spacing w:after="0" w:line="240" w:lineRule="auto"/>
        <w:ind w:right="-46"/>
        <w:jc w:val="both"/>
        <w:rPr>
          <w:rFonts w:cstheme="minorHAnsi"/>
          <w:sz w:val="20"/>
          <w:szCs w:val="20"/>
        </w:rPr>
      </w:pPr>
    </w:p>
    <w:p w14:paraId="2F02C788" w14:textId="77777777" w:rsidR="005807AA" w:rsidRPr="001C74F0" w:rsidRDefault="005807AA" w:rsidP="005F49AD">
      <w:pPr>
        <w:tabs>
          <w:tab w:val="left" w:pos="0"/>
        </w:tabs>
        <w:spacing w:after="0" w:line="240" w:lineRule="auto"/>
        <w:ind w:right="-45" w:firstLine="567"/>
        <w:jc w:val="both"/>
        <w:rPr>
          <w:rFonts w:cstheme="minorHAnsi"/>
          <w:sz w:val="20"/>
          <w:szCs w:val="20"/>
        </w:rPr>
      </w:pPr>
    </w:p>
    <w:p w14:paraId="18AD7790" w14:textId="77777777" w:rsidR="005807AA" w:rsidRPr="001C74F0" w:rsidRDefault="005807AA" w:rsidP="005F49AD">
      <w:pPr>
        <w:tabs>
          <w:tab w:val="left" w:pos="0"/>
        </w:tabs>
        <w:spacing w:after="0" w:line="240" w:lineRule="auto"/>
        <w:ind w:right="-45"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5807AA" w:rsidRPr="001C74F0" w14:paraId="533D5CCF" w14:textId="77777777" w:rsidTr="00A05C81">
        <w:trPr>
          <w:jc w:val="center"/>
        </w:trPr>
        <w:tc>
          <w:tcPr>
            <w:tcW w:w="3080" w:type="dxa"/>
          </w:tcPr>
          <w:p w14:paraId="51D089E8"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Број 0</w:t>
            </w:r>
            <w:r w:rsidRPr="001C74F0">
              <w:rPr>
                <w:rFonts w:cstheme="minorHAnsi"/>
                <w:lang w:val="en-US"/>
              </w:rPr>
              <w:t>8</w:t>
            </w:r>
            <w:r w:rsidRPr="001C74F0">
              <w:rPr>
                <w:rFonts w:cstheme="minorHAnsi"/>
              </w:rPr>
              <w:t>-282/10</w:t>
            </w:r>
          </w:p>
        </w:tc>
        <w:tc>
          <w:tcPr>
            <w:tcW w:w="3081" w:type="dxa"/>
          </w:tcPr>
          <w:p w14:paraId="484764C5"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75F1AB16"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ГРАДОНАЧАЛНИК</w:t>
            </w:r>
          </w:p>
        </w:tc>
      </w:tr>
      <w:tr w:rsidR="005807AA" w:rsidRPr="001C74F0" w14:paraId="058A799E" w14:textId="77777777" w:rsidTr="00A05C81">
        <w:trPr>
          <w:jc w:val="center"/>
        </w:trPr>
        <w:tc>
          <w:tcPr>
            <w:tcW w:w="3080" w:type="dxa"/>
          </w:tcPr>
          <w:p w14:paraId="741E47BD" w14:textId="77777777" w:rsidR="005807AA" w:rsidRPr="001C74F0" w:rsidRDefault="005807AA" w:rsidP="005F49AD">
            <w:pPr>
              <w:tabs>
                <w:tab w:val="left" w:pos="0"/>
              </w:tabs>
              <w:spacing w:after="0" w:line="240" w:lineRule="auto"/>
              <w:ind w:right="-45"/>
              <w:rPr>
                <w:rFonts w:cstheme="minorHAnsi"/>
              </w:rPr>
            </w:pPr>
            <w:r w:rsidRPr="001C74F0">
              <w:rPr>
                <w:rFonts w:cstheme="minorHAnsi"/>
              </w:rPr>
              <w:t xml:space="preserve">          11.01.2024 година</w:t>
            </w:r>
          </w:p>
        </w:tc>
        <w:tc>
          <w:tcPr>
            <w:tcW w:w="3081" w:type="dxa"/>
          </w:tcPr>
          <w:p w14:paraId="48B315FF"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195FA6B0"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на Општина Прилеп</w:t>
            </w:r>
          </w:p>
        </w:tc>
      </w:tr>
      <w:tr w:rsidR="005807AA" w:rsidRPr="001C74F0" w14:paraId="02AF386D" w14:textId="77777777" w:rsidTr="00A05C81">
        <w:trPr>
          <w:jc w:val="center"/>
        </w:trPr>
        <w:tc>
          <w:tcPr>
            <w:tcW w:w="3080" w:type="dxa"/>
          </w:tcPr>
          <w:p w14:paraId="2C686769"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П р и л е п</w:t>
            </w:r>
          </w:p>
        </w:tc>
        <w:tc>
          <w:tcPr>
            <w:tcW w:w="3081" w:type="dxa"/>
          </w:tcPr>
          <w:p w14:paraId="3C53E5C9"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79A32429"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Борче Јовчески</w:t>
            </w:r>
          </w:p>
        </w:tc>
      </w:tr>
    </w:tbl>
    <w:p w14:paraId="17146712" w14:textId="77777777" w:rsidR="005807AA" w:rsidRPr="001C74F0" w:rsidRDefault="005807AA" w:rsidP="005807AA">
      <w:pPr>
        <w:tabs>
          <w:tab w:val="left" w:pos="0"/>
        </w:tabs>
        <w:spacing w:after="0" w:line="240" w:lineRule="auto"/>
        <w:ind w:right="-46" w:firstLine="567"/>
        <w:jc w:val="center"/>
        <w:rPr>
          <w:rFonts w:cstheme="minorHAnsi"/>
          <w:sz w:val="20"/>
          <w:szCs w:val="20"/>
        </w:rPr>
      </w:pPr>
    </w:p>
    <w:p w14:paraId="04C2DD3C" w14:textId="77777777" w:rsidR="005807AA" w:rsidRPr="001C74F0" w:rsidRDefault="005807AA" w:rsidP="005807AA">
      <w:pPr>
        <w:tabs>
          <w:tab w:val="left" w:pos="0"/>
        </w:tabs>
        <w:spacing w:after="0" w:line="240" w:lineRule="auto"/>
        <w:ind w:right="-46"/>
        <w:jc w:val="both"/>
        <w:rPr>
          <w:rFonts w:cstheme="minorHAnsi"/>
          <w:sz w:val="20"/>
          <w:szCs w:val="20"/>
        </w:rPr>
      </w:pPr>
    </w:p>
    <w:p w14:paraId="77ED45D0" w14:textId="77777777" w:rsidR="005807AA" w:rsidRPr="001C74F0" w:rsidRDefault="005807AA" w:rsidP="005807AA">
      <w:pPr>
        <w:rPr>
          <w:rFonts w:cstheme="minorHAnsi"/>
          <w:sz w:val="20"/>
          <w:szCs w:val="20"/>
        </w:rPr>
      </w:pPr>
    </w:p>
    <w:p w14:paraId="5C8CFFAA"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Врз основа на член 36 став 1 точка 6 од Законот за локалната самоуправа ("Службен весник на Република Македонија" бр. 5/2002), член 11 став 1 точка 8 од Законот за јавни претпријатија ("Службен весник на РМ" бр.38/96, 6/2002, 40/2003, 49/2006, 22/2007, 83/2009,97/10, 6/2012, 119/2013, 41/2014, 138/14, 25/15, 61/15, 39/16, 64/18, 35/19 и 275/19) и член 26 став 1 точка 30 од Статутот на Општина Прилеп (Службен гласник на Општина Прилеп” 6/2003, 4/2005, 11/2008, 9/2019 и 5/2021), Советот на Општина Прилеп на седницата, одржана на 11.01.2024 година,  донесе:</w:t>
      </w:r>
    </w:p>
    <w:p w14:paraId="2839061C"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2EAC227C"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sz w:val="20"/>
          <w:szCs w:val="20"/>
          <w:lang w:eastAsia="en-GB"/>
        </w:rPr>
      </w:pPr>
    </w:p>
    <w:p w14:paraId="1CB3BF5F"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b/>
          <w:sz w:val="20"/>
          <w:szCs w:val="20"/>
          <w:lang w:eastAsia="en-GB"/>
        </w:rPr>
      </w:pPr>
      <w:r w:rsidRPr="001C74F0">
        <w:rPr>
          <w:rFonts w:ascii="Calibri" w:eastAsia="Times New Roman" w:hAnsi="Calibri" w:cs="Calibri"/>
          <w:b/>
          <w:sz w:val="20"/>
          <w:szCs w:val="20"/>
          <w:lang w:eastAsia="en-GB"/>
        </w:rPr>
        <w:t>О Д Л У К А</w:t>
      </w:r>
    </w:p>
    <w:p w14:paraId="36C16E90"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454"/>
        <w:jc w:val="center"/>
        <w:rPr>
          <w:rFonts w:ascii="Calibri" w:eastAsia="Calibri" w:hAnsi="Calibri" w:cs="Calibri"/>
          <w:sz w:val="20"/>
          <w:szCs w:val="20"/>
          <w:lang w:eastAsia="en-GB"/>
        </w:rPr>
      </w:pPr>
      <w:r w:rsidRPr="001C74F0">
        <w:rPr>
          <w:rFonts w:ascii="Calibri" w:eastAsia="Times New Roman" w:hAnsi="Calibri" w:cs="Calibri"/>
          <w:sz w:val="20"/>
          <w:szCs w:val="20"/>
          <w:lang w:eastAsia="en-GB"/>
        </w:rPr>
        <w:t xml:space="preserve">за усвојување на </w:t>
      </w:r>
      <w:r w:rsidRPr="001C74F0">
        <w:rPr>
          <w:rFonts w:ascii="Calibri" w:eastAsia="Calibri" w:hAnsi="Calibri" w:cs="Calibri"/>
          <w:sz w:val="20"/>
          <w:szCs w:val="20"/>
          <w:lang w:eastAsia="en-GB"/>
        </w:rPr>
        <w:t>Финансиски план на</w:t>
      </w:r>
    </w:p>
    <w:p w14:paraId="35BB55FE"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454"/>
        <w:jc w:val="center"/>
        <w:rPr>
          <w:rFonts w:ascii="Calibri" w:eastAsia="Calibri" w:hAnsi="Calibri" w:cs="Calibri"/>
          <w:sz w:val="20"/>
          <w:szCs w:val="20"/>
          <w:lang w:eastAsia="en-GB"/>
        </w:rPr>
      </w:pPr>
      <w:r w:rsidRPr="001C74F0">
        <w:rPr>
          <w:rFonts w:ascii="Calibri" w:eastAsia="Calibri" w:hAnsi="Calibri" w:cs="Calibri"/>
          <w:sz w:val="20"/>
          <w:szCs w:val="20"/>
          <w:lang w:eastAsia="en-GB"/>
        </w:rPr>
        <w:t>ЈКП Пазари Прилеп, за 2024 година</w:t>
      </w:r>
    </w:p>
    <w:p w14:paraId="6EDEB648"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7103CD28"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39E2720A"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член 1</w:t>
      </w:r>
    </w:p>
    <w:p w14:paraId="3F3DC2DF"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Calibri" w:hAnsi="Calibri" w:cs="Calibri"/>
          <w:sz w:val="20"/>
          <w:szCs w:val="20"/>
          <w:lang w:eastAsia="en-GB"/>
        </w:rPr>
      </w:pPr>
      <w:r w:rsidRPr="001C74F0">
        <w:rPr>
          <w:rFonts w:ascii="Calibri" w:eastAsia="Times New Roman" w:hAnsi="Calibri" w:cs="Calibri"/>
          <w:sz w:val="20"/>
          <w:szCs w:val="20"/>
          <w:lang w:eastAsia="en-GB"/>
        </w:rPr>
        <w:tab/>
        <w:t xml:space="preserve">Се усвојува </w:t>
      </w:r>
      <w:r w:rsidRPr="001C74F0">
        <w:rPr>
          <w:rFonts w:ascii="Calibri" w:eastAsia="Calibri" w:hAnsi="Calibri" w:cs="Calibri"/>
          <w:sz w:val="20"/>
          <w:szCs w:val="20"/>
          <w:lang w:eastAsia="en-GB"/>
        </w:rPr>
        <w:t>Финансискиот план на ЈКП Пазари Прилеп, за 2024 година.</w:t>
      </w:r>
    </w:p>
    <w:p w14:paraId="3F69CBAA"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Times New Roman" w:hAnsi="Calibri" w:cs="Calibri"/>
          <w:sz w:val="20"/>
          <w:szCs w:val="20"/>
          <w:lang w:eastAsia="en-GB"/>
        </w:rPr>
      </w:pPr>
    </w:p>
    <w:p w14:paraId="58B70CC0" w14:textId="2F2923CD" w:rsidR="005807AA" w:rsidRPr="001C74F0" w:rsidRDefault="005807AA" w:rsidP="005F49A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член 2</w:t>
      </w:r>
    </w:p>
    <w:p w14:paraId="01711358"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Одлуката да се достави до </w:t>
      </w:r>
      <w:r w:rsidRPr="001C74F0">
        <w:rPr>
          <w:rFonts w:ascii="Calibri" w:eastAsia="Calibri" w:hAnsi="Calibri" w:cs="Calibri"/>
          <w:sz w:val="20"/>
          <w:szCs w:val="20"/>
          <w:lang w:eastAsia="en-GB"/>
        </w:rPr>
        <w:t>ЈКП Пазари Прилеп</w:t>
      </w:r>
      <w:r w:rsidRPr="001C74F0">
        <w:rPr>
          <w:rFonts w:ascii="Calibri" w:eastAsia="Times New Roman" w:hAnsi="Calibri" w:cs="Calibri"/>
          <w:sz w:val="20"/>
          <w:szCs w:val="20"/>
          <w:lang w:eastAsia="en-GB"/>
        </w:rPr>
        <w:t>, Градоначалникот и архивата на Општина Прилеп.</w:t>
      </w:r>
    </w:p>
    <w:p w14:paraId="69FFD887"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1722B0C7"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член 3</w:t>
      </w:r>
    </w:p>
    <w:p w14:paraId="28E4794B"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600DF229"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070729FB"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sz w:val="20"/>
          <w:szCs w:val="20"/>
          <w:lang w:eastAsia="en-GB"/>
        </w:rPr>
      </w:pPr>
    </w:p>
    <w:p w14:paraId="38E241E0"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r w:rsidRPr="001C74F0">
        <w:rPr>
          <w:rFonts w:ascii="Calibri" w:eastAsia="Times New Roman" w:hAnsi="Calibri" w:cs="Calibri"/>
          <w:sz w:val="20"/>
          <w:szCs w:val="20"/>
          <w:lang w:eastAsia="en-GB"/>
        </w:rPr>
        <w:t xml:space="preserve">              </w:t>
      </w:r>
    </w:p>
    <w:p w14:paraId="5B05F0FC" w14:textId="30B6CEE2"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r w:rsidRPr="001C74F0">
        <w:rPr>
          <w:rFonts w:ascii="Calibri" w:eastAsia="Times New Roman" w:hAnsi="Calibri" w:cs="Calibri"/>
          <w:sz w:val="20"/>
          <w:szCs w:val="20"/>
        </w:rPr>
        <w:t xml:space="preserve">             Број 09-280/11</w:t>
      </w:r>
      <w:r w:rsidRPr="001C74F0">
        <w:rPr>
          <w:rFonts w:ascii="Calibri" w:eastAsia="Times New Roman" w:hAnsi="Calibri" w:cs="Calibri"/>
          <w:sz w:val="20"/>
          <w:szCs w:val="20"/>
        </w:rPr>
        <w:tab/>
      </w:r>
      <w:r w:rsidRPr="001C74F0">
        <w:rPr>
          <w:rFonts w:ascii="Calibri" w:eastAsia="Times New Roman" w:hAnsi="Calibri" w:cs="Calibri"/>
          <w:sz w:val="20"/>
          <w:szCs w:val="20"/>
        </w:rPr>
        <w:tab/>
      </w:r>
      <w:r w:rsidRPr="001C74F0">
        <w:rPr>
          <w:rFonts w:ascii="Calibri" w:eastAsia="Times New Roman" w:hAnsi="Calibri" w:cs="Calibri"/>
          <w:sz w:val="20"/>
          <w:szCs w:val="20"/>
        </w:rPr>
        <w:tab/>
        <w:t xml:space="preserve">            </w:t>
      </w:r>
      <w:r w:rsidRPr="001C74F0">
        <w:rPr>
          <w:rFonts w:ascii="Calibri" w:eastAsia="Times New Roman" w:hAnsi="Calibri" w:cs="Calibri"/>
          <w:sz w:val="20"/>
          <w:szCs w:val="20"/>
        </w:rPr>
        <w:tab/>
        <w:t xml:space="preserve">                         </w:t>
      </w:r>
      <w:r w:rsidR="005F49AD">
        <w:rPr>
          <w:rFonts w:ascii="Calibri" w:eastAsia="Times New Roman" w:hAnsi="Calibri" w:cs="Calibri"/>
          <w:sz w:val="20"/>
          <w:szCs w:val="20"/>
          <w:lang w:val="en-US"/>
        </w:rPr>
        <w:t xml:space="preserve">                                                                </w:t>
      </w:r>
      <w:r w:rsidRPr="001C74F0">
        <w:rPr>
          <w:rFonts w:ascii="Calibri" w:eastAsia="Times New Roman" w:hAnsi="Calibri" w:cs="Calibri"/>
          <w:sz w:val="20"/>
          <w:szCs w:val="20"/>
        </w:rPr>
        <w:t xml:space="preserve">  ПРЕТСЕДАТЕЛ</w:t>
      </w:r>
    </w:p>
    <w:p w14:paraId="0DFADFBF" w14:textId="7987AD38"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r w:rsidRPr="001C74F0">
        <w:rPr>
          <w:rFonts w:ascii="Calibri" w:eastAsia="Times New Roman" w:hAnsi="Calibri" w:cs="Calibri"/>
          <w:sz w:val="20"/>
          <w:szCs w:val="20"/>
        </w:rPr>
        <w:t xml:space="preserve">         11.01.2024 година            </w:t>
      </w:r>
      <w:r w:rsidRPr="001C74F0">
        <w:rPr>
          <w:rFonts w:ascii="Calibri" w:eastAsia="Times New Roman" w:hAnsi="Calibri" w:cs="Calibri"/>
          <w:sz w:val="20"/>
          <w:szCs w:val="20"/>
        </w:rPr>
        <w:tab/>
      </w:r>
      <w:r w:rsidRPr="001C74F0">
        <w:rPr>
          <w:rFonts w:ascii="Calibri" w:eastAsia="Times New Roman" w:hAnsi="Calibri" w:cs="Calibri"/>
          <w:sz w:val="20"/>
          <w:szCs w:val="20"/>
        </w:rPr>
        <w:tab/>
        <w:t xml:space="preserve">                    </w:t>
      </w:r>
      <w:r w:rsidR="005F49AD">
        <w:rPr>
          <w:rFonts w:ascii="Calibri" w:eastAsia="Times New Roman" w:hAnsi="Calibri" w:cs="Calibri"/>
          <w:sz w:val="20"/>
          <w:szCs w:val="20"/>
          <w:lang w:val="en-US"/>
        </w:rPr>
        <w:t xml:space="preserve">                                               </w:t>
      </w:r>
      <w:r w:rsidRPr="001C74F0">
        <w:rPr>
          <w:rFonts w:ascii="Calibri" w:eastAsia="Times New Roman" w:hAnsi="Calibri" w:cs="Calibri"/>
          <w:sz w:val="20"/>
          <w:szCs w:val="20"/>
        </w:rPr>
        <w:t xml:space="preserve">    на Совет на Општина Прилеп</w:t>
      </w:r>
    </w:p>
    <w:p w14:paraId="6C6660F3" w14:textId="19E8927F"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r w:rsidRPr="001C74F0">
        <w:rPr>
          <w:rFonts w:ascii="Calibri" w:eastAsia="Times New Roman" w:hAnsi="Calibri" w:cs="Calibri"/>
          <w:sz w:val="20"/>
          <w:szCs w:val="20"/>
        </w:rPr>
        <w:t xml:space="preserve">                П р и л е п                              </w:t>
      </w:r>
      <w:r w:rsidRPr="001C74F0">
        <w:rPr>
          <w:rFonts w:ascii="Calibri" w:eastAsia="Times New Roman" w:hAnsi="Calibri" w:cs="Calibri"/>
          <w:sz w:val="20"/>
          <w:szCs w:val="20"/>
        </w:rPr>
        <w:tab/>
      </w:r>
      <w:r w:rsidRPr="001C74F0">
        <w:rPr>
          <w:rFonts w:ascii="Calibri" w:eastAsia="Times New Roman" w:hAnsi="Calibri" w:cs="Calibri"/>
          <w:sz w:val="20"/>
          <w:szCs w:val="20"/>
        </w:rPr>
        <w:tab/>
        <w:t xml:space="preserve">                                 </w:t>
      </w:r>
      <w:r w:rsidR="005F49AD">
        <w:rPr>
          <w:rFonts w:ascii="Calibri" w:eastAsia="Times New Roman" w:hAnsi="Calibri" w:cs="Calibri"/>
          <w:sz w:val="20"/>
          <w:szCs w:val="20"/>
          <w:lang w:val="en-US"/>
        </w:rPr>
        <w:t xml:space="preserve">                                       </w:t>
      </w:r>
      <w:r w:rsidRPr="001C74F0">
        <w:rPr>
          <w:rFonts w:ascii="Calibri" w:eastAsia="Times New Roman" w:hAnsi="Calibri" w:cs="Calibri"/>
          <w:sz w:val="20"/>
          <w:szCs w:val="20"/>
        </w:rPr>
        <w:t xml:space="preserve"> Дејан Проданоски</w:t>
      </w:r>
    </w:p>
    <w:p w14:paraId="2EA23DD1"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rPr>
      </w:pPr>
    </w:p>
    <w:p w14:paraId="212A585D"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33"/>
        <w:rPr>
          <w:rFonts w:ascii="Calibri" w:eastAsia="Times New Roman" w:hAnsi="Calibri" w:cs="Calibri"/>
          <w:sz w:val="20"/>
          <w:szCs w:val="20"/>
        </w:rPr>
      </w:pPr>
    </w:p>
    <w:p w14:paraId="708CAEAA"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rPr>
      </w:pPr>
    </w:p>
    <w:p w14:paraId="6015A984"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sz w:val="20"/>
          <w:szCs w:val="20"/>
        </w:rPr>
      </w:pPr>
    </w:p>
    <w:p w14:paraId="6B7534F0" w14:textId="77777777" w:rsidR="005807AA" w:rsidRPr="001C74F0" w:rsidRDefault="005807AA" w:rsidP="005807AA">
      <w:pPr>
        <w:tabs>
          <w:tab w:val="left" w:pos="0"/>
        </w:tabs>
        <w:spacing w:after="0" w:line="240" w:lineRule="auto"/>
        <w:ind w:right="-46" w:firstLine="567"/>
        <w:jc w:val="both"/>
        <w:rPr>
          <w:rFonts w:cstheme="minorHAnsi"/>
          <w:sz w:val="20"/>
          <w:szCs w:val="20"/>
        </w:rPr>
      </w:pPr>
      <w:r w:rsidRPr="001C74F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0A7CD699" w14:textId="77777777" w:rsidR="005807AA" w:rsidRPr="001C74F0" w:rsidRDefault="005807AA" w:rsidP="005807AA">
      <w:pPr>
        <w:tabs>
          <w:tab w:val="left" w:pos="0"/>
        </w:tabs>
        <w:spacing w:after="0" w:line="240" w:lineRule="auto"/>
        <w:ind w:right="-46" w:firstLine="567"/>
        <w:jc w:val="both"/>
        <w:rPr>
          <w:rFonts w:cstheme="minorHAnsi"/>
          <w:sz w:val="20"/>
          <w:szCs w:val="20"/>
        </w:rPr>
      </w:pPr>
    </w:p>
    <w:p w14:paraId="72416559" w14:textId="77777777" w:rsidR="005807AA" w:rsidRPr="001C74F0" w:rsidRDefault="005807AA" w:rsidP="005807AA">
      <w:pPr>
        <w:tabs>
          <w:tab w:val="left" w:pos="0"/>
        </w:tabs>
        <w:spacing w:after="0" w:line="240" w:lineRule="auto"/>
        <w:ind w:right="-46" w:firstLine="567"/>
        <w:jc w:val="center"/>
        <w:rPr>
          <w:rFonts w:cstheme="minorHAnsi"/>
          <w:b/>
          <w:sz w:val="20"/>
          <w:szCs w:val="20"/>
        </w:rPr>
      </w:pPr>
    </w:p>
    <w:p w14:paraId="51DA0942" w14:textId="77777777" w:rsidR="005807AA" w:rsidRPr="001C74F0" w:rsidRDefault="005807AA" w:rsidP="005807AA">
      <w:pPr>
        <w:tabs>
          <w:tab w:val="left" w:pos="284"/>
        </w:tabs>
        <w:spacing w:after="0" w:line="240" w:lineRule="auto"/>
        <w:ind w:right="-45"/>
        <w:jc w:val="center"/>
        <w:rPr>
          <w:rFonts w:cstheme="minorHAnsi"/>
          <w:b/>
          <w:sz w:val="20"/>
          <w:szCs w:val="20"/>
        </w:rPr>
      </w:pPr>
      <w:r w:rsidRPr="001C74F0">
        <w:rPr>
          <w:rFonts w:cstheme="minorHAnsi"/>
          <w:b/>
          <w:sz w:val="20"/>
          <w:szCs w:val="20"/>
        </w:rPr>
        <w:t>З   А   К   Л   У   Ч   О   К</w:t>
      </w:r>
    </w:p>
    <w:p w14:paraId="34A2019E" w14:textId="77777777" w:rsidR="005807AA" w:rsidRPr="001C74F0" w:rsidRDefault="005807AA" w:rsidP="005807AA">
      <w:pPr>
        <w:spacing w:after="0" w:line="240" w:lineRule="auto"/>
        <w:ind w:left="357"/>
        <w:jc w:val="center"/>
        <w:rPr>
          <w:rFonts w:eastAsia="Times New Roman" w:cstheme="minorHAnsi"/>
          <w:b/>
          <w:sz w:val="20"/>
          <w:szCs w:val="20"/>
          <w:lang w:eastAsia="en-GB"/>
        </w:rPr>
      </w:pPr>
      <w:r w:rsidRPr="001C74F0">
        <w:rPr>
          <w:rFonts w:cstheme="minorHAnsi"/>
          <w:b/>
          <w:sz w:val="20"/>
          <w:szCs w:val="20"/>
        </w:rPr>
        <w:t>ЗА ОБЈАВУВАЊЕ НА ОДЛУКА ЗА ДАВАЊЕ СОГЛАСНОСТ НА ПРОГРАМАТА ЗА РЕАЛИЗАЦИЈА НАСТАВА ВО ПРИРОДА ЗА УЧЕНИЦИТЕ ОД V (ПЕТТО) ОДДЕЛЕНИЕ НА ООУ ,,КЛИМЕНТ ОХРИДСКИ’’-ПРИЛЕП ЗА УЧЕБНАТА 2023/2024 ГОДИНА</w:t>
      </w:r>
    </w:p>
    <w:p w14:paraId="4624DFAB" w14:textId="77777777" w:rsidR="005807AA" w:rsidRPr="001C74F0" w:rsidRDefault="005807AA" w:rsidP="005807AA">
      <w:pPr>
        <w:spacing w:after="0" w:line="240" w:lineRule="auto"/>
        <w:ind w:left="357"/>
        <w:jc w:val="center"/>
        <w:rPr>
          <w:rFonts w:cstheme="minorHAnsi"/>
          <w:b/>
          <w:sz w:val="20"/>
          <w:szCs w:val="20"/>
        </w:rPr>
      </w:pPr>
    </w:p>
    <w:p w14:paraId="0FA571B9" w14:textId="77777777" w:rsidR="005807AA" w:rsidRPr="001C74F0" w:rsidRDefault="005807AA" w:rsidP="005807AA">
      <w:pPr>
        <w:spacing w:after="0" w:line="240" w:lineRule="auto"/>
        <w:ind w:left="357"/>
        <w:jc w:val="center"/>
        <w:rPr>
          <w:rFonts w:cstheme="minorHAnsi"/>
          <w:b/>
          <w:sz w:val="20"/>
          <w:szCs w:val="20"/>
        </w:rPr>
      </w:pPr>
    </w:p>
    <w:p w14:paraId="59088E70" w14:textId="77777777" w:rsidR="005807AA" w:rsidRPr="001C74F0" w:rsidRDefault="005807AA" w:rsidP="005807AA">
      <w:pPr>
        <w:spacing w:after="0" w:line="240" w:lineRule="auto"/>
        <w:ind w:left="357"/>
        <w:jc w:val="center"/>
        <w:rPr>
          <w:rFonts w:cstheme="minorHAnsi"/>
          <w:b/>
          <w:sz w:val="20"/>
          <w:szCs w:val="20"/>
        </w:rPr>
      </w:pPr>
    </w:p>
    <w:p w14:paraId="384D3C6C" w14:textId="77777777" w:rsidR="005807AA" w:rsidRPr="001C74F0" w:rsidRDefault="005807AA" w:rsidP="005807AA">
      <w:pPr>
        <w:tabs>
          <w:tab w:val="left" w:pos="284"/>
        </w:tabs>
        <w:spacing w:after="0" w:line="240" w:lineRule="auto"/>
        <w:jc w:val="both"/>
        <w:rPr>
          <w:rFonts w:cstheme="minorHAnsi"/>
          <w:color w:val="000000"/>
          <w:sz w:val="20"/>
          <w:szCs w:val="20"/>
        </w:rPr>
      </w:pPr>
      <w:r w:rsidRPr="001C74F0">
        <w:rPr>
          <w:rFonts w:cstheme="minorHAnsi"/>
          <w:sz w:val="20"/>
          <w:szCs w:val="20"/>
        </w:rPr>
        <w:t xml:space="preserve">1. Одлуката за давање согласност на Програмата за реализација настава во природа за учениците од V (петто) одделение на ООУ ,,Климент Охридски’’-Прилеп за учебната 2023/2024 година, </w:t>
      </w:r>
      <w:r w:rsidRPr="001C74F0">
        <w:rPr>
          <w:rFonts w:cstheme="minorHAnsi"/>
          <w:bCs/>
          <w:sz w:val="20"/>
          <w:szCs w:val="20"/>
        </w:rPr>
        <w:t>с</w:t>
      </w:r>
      <w:r w:rsidRPr="001C74F0">
        <w:rPr>
          <w:rFonts w:cstheme="minorHAnsi"/>
          <w:sz w:val="20"/>
          <w:szCs w:val="20"/>
        </w:rPr>
        <w:t>е објавува во “Службен гласник на Општина Прилеп”.</w:t>
      </w:r>
    </w:p>
    <w:p w14:paraId="0613DDFE" w14:textId="77777777" w:rsidR="005807AA" w:rsidRPr="001C74F0" w:rsidRDefault="005807AA" w:rsidP="005807AA">
      <w:pPr>
        <w:tabs>
          <w:tab w:val="left" w:pos="0"/>
        </w:tabs>
        <w:spacing w:after="0" w:line="240" w:lineRule="auto"/>
        <w:ind w:right="-46"/>
        <w:jc w:val="both"/>
        <w:rPr>
          <w:rFonts w:cstheme="minorHAnsi"/>
          <w:sz w:val="20"/>
          <w:szCs w:val="20"/>
        </w:rPr>
      </w:pPr>
    </w:p>
    <w:p w14:paraId="43381C2F" w14:textId="77777777" w:rsidR="005807AA" w:rsidRPr="001C74F0" w:rsidRDefault="005807AA" w:rsidP="005F49AD">
      <w:pPr>
        <w:tabs>
          <w:tab w:val="left" w:pos="0"/>
        </w:tabs>
        <w:spacing w:after="0" w:line="240" w:lineRule="auto"/>
        <w:ind w:right="-45" w:firstLine="567"/>
        <w:jc w:val="both"/>
        <w:rPr>
          <w:rFonts w:cstheme="minorHAnsi"/>
          <w:sz w:val="20"/>
          <w:szCs w:val="20"/>
        </w:rPr>
      </w:pPr>
    </w:p>
    <w:p w14:paraId="5A9E18C8" w14:textId="77777777" w:rsidR="005807AA" w:rsidRPr="001C74F0" w:rsidRDefault="005807AA" w:rsidP="005F49AD">
      <w:pPr>
        <w:tabs>
          <w:tab w:val="left" w:pos="0"/>
        </w:tabs>
        <w:spacing w:after="0" w:line="240" w:lineRule="auto"/>
        <w:ind w:right="-45" w:firstLine="567"/>
        <w:jc w:val="both"/>
        <w:rPr>
          <w:rFonts w:cstheme="minorHAnsi"/>
          <w:sz w:val="20"/>
          <w:szCs w:val="20"/>
        </w:rPr>
      </w:pPr>
    </w:p>
    <w:p w14:paraId="7E298519" w14:textId="77777777" w:rsidR="005807AA" w:rsidRPr="001C74F0" w:rsidRDefault="005807AA" w:rsidP="005F49AD">
      <w:pPr>
        <w:tabs>
          <w:tab w:val="left" w:pos="0"/>
        </w:tabs>
        <w:spacing w:after="0" w:line="240" w:lineRule="auto"/>
        <w:ind w:right="-45"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5807AA" w:rsidRPr="001C74F0" w14:paraId="4DA7BA98" w14:textId="77777777" w:rsidTr="00A05C81">
        <w:trPr>
          <w:jc w:val="center"/>
        </w:trPr>
        <w:tc>
          <w:tcPr>
            <w:tcW w:w="3080" w:type="dxa"/>
          </w:tcPr>
          <w:p w14:paraId="19E4051F"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Број 0</w:t>
            </w:r>
            <w:r w:rsidRPr="001C74F0">
              <w:rPr>
                <w:rFonts w:cstheme="minorHAnsi"/>
                <w:lang w:val="en-US"/>
              </w:rPr>
              <w:t>8</w:t>
            </w:r>
            <w:r w:rsidRPr="001C74F0">
              <w:rPr>
                <w:rFonts w:cstheme="minorHAnsi"/>
              </w:rPr>
              <w:t>-282/11</w:t>
            </w:r>
          </w:p>
        </w:tc>
        <w:tc>
          <w:tcPr>
            <w:tcW w:w="3081" w:type="dxa"/>
          </w:tcPr>
          <w:p w14:paraId="5BA5459C"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6E6C5938"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ГРАДОНАЧАЛНИК</w:t>
            </w:r>
          </w:p>
        </w:tc>
      </w:tr>
      <w:tr w:rsidR="005807AA" w:rsidRPr="001C74F0" w14:paraId="7982355C" w14:textId="77777777" w:rsidTr="00A05C81">
        <w:trPr>
          <w:jc w:val="center"/>
        </w:trPr>
        <w:tc>
          <w:tcPr>
            <w:tcW w:w="3080" w:type="dxa"/>
          </w:tcPr>
          <w:p w14:paraId="36AE3FCC" w14:textId="77777777" w:rsidR="005807AA" w:rsidRPr="001C74F0" w:rsidRDefault="005807AA" w:rsidP="005F49AD">
            <w:pPr>
              <w:tabs>
                <w:tab w:val="left" w:pos="0"/>
              </w:tabs>
              <w:spacing w:after="0" w:line="240" w:lineRule="auto"/>
              <w:ind w:right="-45"/>
              <w:rPr>
                <w:rFonts w:cstheme="minorHAnsi"/>
              </w:rPr>
            </w:pPr>
            <w:r w:rsidRPr="001C74F0">
              <w:rPr>
                <w:rFonts w:cstheme="minorHAnsi"/>
              </w:rPr>
              <w:t xml:space="preserve">          11.01.2024 година</w:t>
            </w:r>
          </w:p>
        </w:tc>
        <w:tc>
          <w:tcPr>
            <w:tcW w:w="3081" w:type="dxa"/>
          </w:tcPr>
          <w:p w14:paraId="55D24222"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7E40080F"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на Општина Прилеп</w:t>
            </w:r>
          </w:p>
        </w:tc>
      </w:tr>
      <w:tr w:rsidR="005807AA" w:rsidRPr="001C74F0" w14:paraId="53C3DDDC" w14:textId="77777777" w:rsidTr="00A05C81">
        <w:trPr>
          <w:jc w:val="center"/>
        </w:trPr>
        <w:tc>
          <w:tcPr>
            <w:tcW w:w="3080" w:type="dxa"/>
          </w:tcPr>
          <w:p w14:paraId="13460BD3"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П р и л е п</w:t>
            </w:r>
          </w:p>
        </w:tc>
        <w:tc>
          <w:tcPr>
            <w:tcW w:w="3081" w:type="dxa"/>
          </w:tcPr>
          <w:p w14:paraId="01406BCF"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1F74829F"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Борче Јовчески</w:t>
            </w:r>
          </w:p>
        </w:tc>
      </w:tr>
    </w:tbl>
    <w:p w14:paraId="1C232CEF" w14:textId="77777777" w:rsidR="005807AA" w:rsidRPr="001C74F0" w:rsidRDefault="005807AA" w:rsidP="005F49AD">
      <w:pPr>
        <w:tabs>
          <w:tab w:val="left" w:pos="0"/>
        </w:tabs>
        <w:spacing w:after="0" w:line="240" w:lineRule="auto"/>
        <w:ind w:right="-45" w:firstLine="567"/>
        <w:jc w:val="center"/>
        <w:rPr>
          <w:rFonts w:cstheme="minorHAnsi"/>
          <w:sz w:val="20"/>
          <w:szCs w:val="20"/>
        </w:rPr>
      </w:pPr>
    </w:p>
    <w:p w14:paraId="0C7F8D1E" w14:textId="77777777" w:rsidR="005807AA" w:rsidRPr="001C74F0" w:rsidRDefault="005807AA" w:rsidP="005807AA">
      <w:pPr>
        <w:tabs>
          <w:tab w:val="left" w:pos="0"/>
        </w:tabs>
        <w:spacing w:after="0" w:line="240" w:lineRule="auto"/>
        <w:ind w:right="-46"/>
        <w:jc w:val="both"/>
        <w:rPr>
          <w:rFonts w:cstheme="minorHAnsi"/>
          <w:sz w:val="20"/>
          <w:szCs w:val="20"/>
        </w:rPr>
      </w:pPr>
    </w:p>
    <w:p w14:paraId="14556588" w14:textId="77777777" w:rsidR="005807AA" w:rsidRPr="001C74F0" w:rsidRDefault="005807AA" w:rsidP="005807AA">
      <w:pPr>
        <w:rPr>
          <w:rFonts w:cstheme="minorHAnsi"/>
          <w:sz w:val="20"/>
          <w:szCs w:val="20"/>
        </w:rPr>
      </w:pPr>
    </w:p>
    <w:p w14:paraId="3212BDDA"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Врз основа на член 7 од Правилникот за начинот на изведување на ученичките екскурзии и другите слободни активности на учениците од основните училишта  бр. 07 -992/2 од 05.06.2014 година на Министерот за образование, член 26 став 1 точка 46 од Статутот на Општина Прилеп (“Службен гласник на Општина Прилеп” бр. 6/2003, 4/2005, 11/2008, 9/2019, 5/2021, 3/2023 и 16/2023), Советот на Општина Прилеп на седницата, одржана на 11.01.2024 година,  донесе:</w:t>
      </w:r>
    </w:p>
    <w:p w14:paraId="140A1742"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622B0841"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27E8982E"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95"/>
        <w:jc w:val="center"/>
        <w:rPr>
          <w:rFonts w:ascii="Calibri" w:eastAsia="Times New Roman" w:hAnsi="Calibri" w:cs="Calibri"/>
          <w:b/>
          <w:sz w:val="20"/>
          <w:szCs w:val="20"/>
          <w:lang w:eastAsia="en-GB"/>
        </w:rPr>
      </w:pPr>
      <w:r w:rsidRPr="001C74F0">
        <w:rPr>
          <w:rFonts w:ascii="Calibri" w:eastAsia="Times New Roman" w:hAnsi="Calibri" w:cs="Calibri"/>
          <w:b/>
          <w:sz w:val="20"/>
          <w:szCs w:val="20"/>
          <w:lang w:eastAsia="en-GB"/>
        </w:rPr>
        <w:t xml:space="preserve">О   Д   Л   У   К   А </w:t>
      </w:r>
    </w:p>
    <w:p w14:paraId="2122EC23"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95"/>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за давање согласност на Програмата за реализација настава во природа за учениците од V (петто) одделение на </w:t>
      </w:r>
      <w:r w:rsidRPr="001C74F0">
        <w:rPr>
          <w:rFonts w:ascii="Calibri" w:eastAsia="Times New Roman" w:hAnsi="Calibri" w:cs="Calibri" w:hint="eastAsia"/>
          <w:sz w:val="20"/>
          <w:szCs w:val="20"/>
          <w:lang w:eastAsia="en-GB"/>
        </w:rPr>
        <w:t>ООУ</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Климент</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Охридски’’</w:t>
      </w:r>
      <w:r w:rsidRPr="001C74F0">
        <w:rPr>
          <w:rFonts w:ascii="Calibri" w:eastAsia="Times New Roman" w:hAnsi="Calibri" w:cs="Calibri"/>
          <w:sz w:val="20"/>
          <w:szCs w:val="20"/>
          <w:lang w:eastAsia="en-GB"/>
        </w:rPr>
        <w:t>-</w:t>
      </w:r>
      <w:r w:rsidRPr="001C74F0">
        <w:rPr>
          <w:rFonts w:ascii="Calibri" w:eastAsia="Times New Roman" w:hAnsi="Calibri" w:cs="Calibri" w:hint="eastAsia"/>
          <w:sz w:val="20"/>
          <w:szCs w:val="20"/>
          <w:lang w:eastAsia="en-GB"/>
        </w:rPr>
        <w:t>Прилеп</w:t>
      </w:r>
      <w:r w:rsidRPr="001C74F0">
        <w:rPr>
          <w:rFonts w:ascii="Calibri" w:eastAsia="Times New Roman" w:hAnsi="Calibri" w:cs="Calibri"/>
          <w:sz w:val="20"/>
          <w:szCs w:val="20"/>
          <w:lang w:eastAsia="en-GB"/>
        </w:rPr>
        <w:t xml:space="preserve"> </w:t>
      </w:r>
    </w:p>
    <w:p w14:paraId="53C9C2DF"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95"/>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за учебната 2023/2024 година</w:t>
      </w:r>
    </w:p>
    <w:p w14:paraId="7E45BBC6"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67"/>
        <w:jc w:val="center"/>
        <w:rPr>
          <w:rFonts w:ascii="Calibri" w:eastAsia="Times New Roman" w:hAnsi="Calibri" w:cs="Calibri"/>
          <w:sz w:val="20"/>
          <w:szCs w:val="20"/>
          <w:lang w:eastAsia="en-GB"/>
        </w:rPr>
      </w:pPr>
    </w:p>
    <w:p w14:paraId="5441A82B"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p>
    <w:p w14:paraId="75DD6298"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397" w:right="397"/>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Член 1</w:t>
      </w:r>
    </w:p>
    <w:p w14:paraId="491C4D6A"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Се дава согласност на Програмата за реализација настава во природа за учениците од V (петто) одделение на </w:t>
      </w:r>
      <w:r w:rsidRPr="001C74F0">
        <w:rPr>
          <w:rFonts w:ascii="Calibri" w:eastAsia="Times New Roman" w:hAnsi="Calibri" w:cs="Calibri" w:hint="eastAsia"/>
          <w:sz w:val="20"/>
          <w:szCs w:val="20"/>
          <w:lang w:eastAsia="en-GB"/>
        </w:rPr>
        <w:t>ООУ</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Климент</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Охридски’’</w:t>
      </w:r>
      <w:r w:rsidRPr="001C74F0">
        <w:rPr>
          <w:rFonts w:ascii="Calibri" w:eastAsia="Times New Roman" w:hAnsi="Calibri" w:cs="Calibri"/>
          <w:sz w:val="20"/>
          <w:szCs w:val="20"/>
          <w:lang w:eastAsia="en-GB"/>
        </w:rPr>
        <w:t>-</w:t>
      </w:r>
      <w:r w:rsidRPr="001C74F0">
        <w:rPr>
          <w:rFonts w:ascii="Calibri" w:eastAsia="Times New Roman" w:hAnsi="Calibri" w:cs="Calibri" w:hint="eastAsia"/>
          <w:sz w:val="20"/>
          <w:szCs w:val="20"/>
          <w:lang w:eastAsia="en-GB"/>
        </w:rPr>
        <w:t>Прилеп</w:t>
      </w:r>
      <w:r w:rsidRPr="001C74F0">
        <w:rPr>
          <w:rFonts w:ascii="Calibri" w:eastAsia="Times New Roman" w:hAnsi="Calibri" w:cs="Calibri"/>
          <w:sz w:val="20"/>
          <w:szCs w:val="20"/>
          <w:lang w:eastAsia="en-GB"/>
        </w:rPr>
        <w:t xml:space="preserve"> за учебната 2023/2024 година.</w:t>
      </w:r>
    </w:p>
    <w:p w14:paraId="5DD2C06F"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792D55DC"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397" w:firstLine="720"/>
        <w:mirrorIndents/>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Член 2</w:t>
      </w:r>
    </w:p>
    <w:p w14:paraId="5B43DC92"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Одлуката</w:t>
      </w:r>
      <w:r w:rsidRPr="001C74F0">
        <w:rPr>
          <w:rFonts w:ascii="Calibri" w:eastAsia="Times New Roman" w:hAnsi="Calibri" w:cs="Calibri"/>
          <w:sz w:val="20"/>
          <w:szCs w:val="20"/>
          <w:lang w:val="ru-RU" w:eastAsia="en-GB"/>
        </w:rPr>
        <w:t xml:space="preserve"> да се достави до </w:t>
      </w:r>
      <w:r w:rsidRPr="001C74F0">
        <w:rPr>
          <w:rFonts w:ascii="Calibri" w:eastAsia="Times New Roman" w:hAnsi="Calibri" w:cs="Calibri" w:hint="eastAsia"/>
          <w:sz w:val="20"/>
          <w:szCs w:val="20"/>
          <w:lang w:eastAsia="en-GB"/>
        </w:rPr>
        <w:t>ООУ</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Климент</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Охридски’’</w:t>
      </w:r>
      <w:r w:rsidRPr="001C74F0">
        <w:rPr>
          <w:rFonts w:ascii="Calibri" w:eastAsia="Times New Roman" w:hAnsi="Calibri" w:cs="Calibri"/>
          <w:sz w:val="20"/>
          <w:szCs w:val="20"/>
          <w:lang w:eastAsia="en-GB"/>
        </w:rPr>
        <w:t>-</w:t>
      </w:r>
      <w:r w:rsidRPr="001C74F0">
        <w:rPr>
          <w:rFonts w:ascii="Calibri" w:eastAsia="Times New Roman" w:hAnsi="Calibri" w:cs="Calibri" w:hint="eastAsia"/>
          <w:sz w:val="20"/>
          <w:szCs w:val="20"/>
          <w:lang w:eastAsia="en-GB"/>
        </w:rPr>
        <w:t>Прилеп</w:t>
      </w:r>
      <w:r w:rsidRPr="001C74F0">
        <w:rPr>
          <w:rFonts w:ascii="Calibri" w:eastAsia="Times New Roman" w:hAnsi="Calibri" w:cs="Calibri"/>
          <w:sz w:val="20"/>
          <w:szCs w:val="20"/>
          <w:lang w:val="ru-RU" w:eastAsia="en-GB"/>
        </w:rPr>
        <w:t>, Градоначалникот и архивата на Општина Прилеп</w:t>
      </w:r>
      <w:r w:rsidRPr="001C74F0">
        <w:rPr>
          <w:rFonts w:ascii="Calibri" w:eastAsia="Times New Roman" w:hAnsi="Calibri" w:cs="Calibri"/>
          <w:sz w:val="20"/>
          <w:szCs w:val="20"/>
          <w:lang w:eastAsia="en-GB"/>
        </w:rPr>
        <w:t>.</w:t>
      </w:r>
    </w:p>
    <w:p w14:paraId="5571AC6C"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04F08DD8"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Член 3</w:t>
      </w:r>
    </w:p>
    <w:p w14:paraId="1B7E4C72"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6E67AFA5"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w:t>
      </w:r>
    </w:p>
    <w:p w14:paraId="1ACA492D" w14:textId="2538AB58"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Број 09-280/12</w:t>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t xml:space="preserve">            </w:t>
      </w:r>
      <w:r w:rsidRPr="001C74F0">
        <w:rPr>
          <w:rFonts w:ascii="Calibri" w:eastAsia="Times New Roman" w:hAnsi="Calibri" w:cs="Calibri"/>
          <w:sz w:val="20"/>
          <w:szCs w:val="20"/>
          <w:lang w:eastAsia="en-GB"/>
        </w:rPr>
        <w:tab/>
        <w:t xml:space="preserve">                         </w:t>
      </w:r>
      <w:r w:rsidR="005F49AD">
        <w:rPr>
          <w:rFonts w:ascii="Calibri" w:eastAsia="Times New Roman" w:hAnsi="Calibri" w:cs="Calibri"/>
          <w:sz w:val="20"/>
          <w:szCs w:val="20"/>
          <w:lang w:val="en-US" w:eastAsia="en-GB"/>
        </w:rPr>
        <w:t xml:space="preserve">                                                                         </w:t>
      </w:r>
      <w:r w:rsidRPr="001C74F0">
        <w:rPr>
          <w:rFonts w:ascii="Calibri" w:eastAsia="Times New Roman" w:hAnsi="Calibri" w:cs="Calibri"/>
          <w:sz w:val="20"/>
          <w:szCs w:val="20"/>
          <w:lang w:eastAsia="en-GB"/>
        </w:rPr>
        <w:t xml:space="preserve">  ПРЕТСЕДАТЕЛ</w:t>
      </w:r>
    </w:p>
    <w:p w14:paraId="5D65FD1E" w14:textId="31B662D3"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11.01.2024 година            </w:t>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t xml:space="preserve">                        </w:t>
      </w:r>
      <w:r w:rsidR="005F49AD">
        <w:rPr>
          <w:rFonts w:ascii="Calibri" w:eastAsia="Times New Roman" w:hAnsi="Calibri" w:cs="Calibri"/>
          <w:sz w:val="20"/>
          <w:szCs w:val="20"/>
          <w:lang w:val="en-US" w:eastAsia="en-GB"/>
        </w:rPr>
        <w:t xml:space="preserve">                                                        </w:t>
      </w:r>
      <w:r w:rsidRPr="001C74F0">
        <w:rPr>
          <w:rFonts w:ascii="Calibri" w:eastAsia="Times New Roman" w:hAnsi="Calibri" w:cs="Calibri"/>
          <w:sz w:val="20"/>
          <w:szCs w:val="20"/>
          <w:lang w:eastAsia="en-GB"/>
        </w:rPr>
        <w:t>на Совет на Општина Прилеп</w:t>
      </w:r>
    </w:p>
    <w:p w14:paraId="2CAC4376" w14:textId="24B1EA6E"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П р и л е п                              </w:t>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t xml:space="preserve">                                 </w:t>
      </w:r>
      <w:r w:rsidR="005F49AD">
        <w:rPr>
          <w:rFonts w:ascii="Calibri" w:eastAsia="Times New Roman" w:hAnsi="Calibri" w:cs="Calibri"/>
          <w:sz w:val="20"/>
          <w:szCs w:val="20"/>
          <w:lang w:val="en-US" w:eastAsia="en-GB"/>
        </w:rPr>
        <w:t xml:space="preserve">                                               </w:t>
      </w:r>
      <w:r w:rsidRPr="001C74F0">
        <w:rPr>
          <w:rFonts w:ascii="Calibri" w:eastAsia="Times New Roman" w:hAnsi="Calibri" w:cs="Calibri"/>
          <w:sz w:val="20"/>
          <w:szCs w:val="20"/>
          <w:lang w:eastAsia="en-GB"/>
        </w:rPr>
        <w:t xml:space="preserve"> Дејан Проданоски</w:t>
      </w:r>
    </w:p>
    <w:p w14:paraId="67A4DE5B"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p>
    <w:p w14:paraId="3AF336C1"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933"/>
        <w:rPr>
          <w:rFonts w:ascii="Calibri" w:eastAsia="Times New Roman" w:hAnsi="Calibri" w:cs="Calibri"/>
          <w:sz w:val="20"/>
          <w:szCs w:val="20"/>
          <w:lang w:eastAsia="en-GB"/>
        </w:rPr>
      </w:pPr>
    </w:p>
    <w:p w14:paraId="1F8860F5"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7EC5DAA7" w14:textId="77777777" w:rsidR="005807AA" w:rsidRPr="001C74F0" w:rsidRDefault="005807AA" w:rsidP="005807AA">
      <w:pPr>
        <w:tabs>
          <w:tab w:val="left" w:pos="0"/>
        </w:tabs>
        <w:spacing w:after="0" w:line="240" w:lineRule="auto"/>
        <w:ind w:right="-46" w:firstLine="567"/>
        <w:jc w:val="both"/>
        <w:rPr>
          <w:rFonts w:cstheme="minorHAnsi"/>
          <w:sz w:val="20"/>
          <w:szCs w:val="20"/>
        </w:rPr>
      </w:pPr>
      <w:r w:rsidRPr="001C74F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076231AC" w14:textId="77777777" w:rsidR="005807AA" w:rsidRPr="001C74F0" w:rsidRDefault="005807AA" w:rsidP="005807AA">
      <w:pPr>
        <w:tabs>
          <w:tab w:val="left" w:pos="0"/>
        </w:tabs>
        <w:spacing w:after="0" w:line="240" w:lineRule="auto"/>
        <w:ind w:right="-46" w:firstLine="567"/>
        <w:jc w:val="both"/>
        <w:rPr>
          <w:rFonts w:cstheme="minorHAnsi"/>
          <w:sz w:val="20"/>
          <w:szCs w:val="20"/>
        </w:rPr>
      </w:pPr>
    </w:p>
    <w:p w14:paraId="5D184529" w14:textId="77777777" w:rsidR="005807AA" w:rsidRPr="001C74F0" w:rsidRDefault="005807AA" w:rsidP="005807AA">
      <w:pPr>
        <w:tabs>
          <w:tab w:val="left" w:pos="0"/>
        </w:tabs>
        <w:spacing w:after="0" w:line="240" w:lineRule="auto"/>
        <w:ind w:right="-46" w:firstLine="567"/>
        <w:jc w:val="center"/>
        <w:rPr>
          <w:rFonts w:cstheme="minorHAnsi"/>
          <w:b/>
          <w:sz w:val="20"/>
          <w:szCs w:val="20"/>
        </w:rPr>
      </w:pPr>
    </w:p>
    <w:p w14:paraId="07222026" w14:textId="77777777" w:rsidR="005807AA" w:rsidRPr="001C74F0" w:rsidRDefault="005807AA" w:rsidP="005807AA">
      <w:pPr>
        <w:tabs>
          <w:tab w:val="left" w:pos="284"/>
        </w:tabs>
        <w:spacing w:after="0" w:line="240" w:lineRule="auto"/>
        <w:ind w:right="-45"/>
        <w:jc w:val="center"/>
        <w:rPr>
          <w:rFonts w:cstheme="minorHAnsi"/>
          <w:b/>
          <w:sz w:val="20"/>
          <w:szCs w:val="20"/>
        </w:rPr>
      </w:pPr>
      <w:r w:rsidRPr="001C74F0">
        <w:rPr>
          <w:rFonts w:cstheme="minorHAnsi"/>
          <w:b/>
          <w:sz w:val="20"/>
          <w:szCs w:val="20"/>
        </w:rPr>
        <w:t>З   А   К   Л   У   Ч   О   К</w:t>
      </w:r>
    </w:p>
    <w:p w14:paraId="4337F4A5" w14:textId="77777777" w:rsidR="005807AA" w:rsidRPr="001C74F0" w:rsidRDefault="005807AA" w:rsidP="005807AA">
      <w:pPr>
        <w:spacing w:after="0" w:line="240" w:lineRule="auto"/>
        <w:ind w:left="357"/>
        <w:jc w:val="center"/>
        <w:rPr>
          <w:rFonts w:eastAsia="Times New Roman" w:cstheme="minorHAnsi"/>
          <w:b/>
          <w:sz w:val="20"/>
          <w:szCs w:val="20"/>
          <w:lang w:eastAsia="en-GB"/>
        </w:rPr>
      </w:pPr>
      <w:r w:rsidRPr="001C74F0">
        <w:rPr>
          <w:rFonts w:cstheme="minorHAnsi"/>
          <w:b/>
          <w:sz w:val="20"/>
          <w:szCs w:val="20"/>
        </w:rPr>
        <w:t>ЗА ОБЈАВУВАЊЕ НА РЕШЕНИЕ ЗА РАЗРЕШУВАЊЕ И ИМЕНУВАЊЕ НА ПРЕТСТАВНИК НА ОПШТИНА ПРИЛЕП ВО УЧИЛИШНИОТ ОДБОР НА ООУ  “КИРИЛ И МЕТОДИЈ”С.КАНАТЛАРЦИ -ПРИЛЕП</w:t>
      </w:r>
    </w:p>
    <w:p w14:paraId="54B1498A" w14:textId="77777777" w:rsidR="005807AA" w:rsidRPr="001C74F0" w:rsidRDefault="005807AA" w:rsidP="005807AA">
      <w:pPr>
        <w:spacing w:after="0" w:line="240" w:lineRule="auto"/>
        <w:ind w:left="357"/>
        <w:jc w:val="center"/>
        <w:rPr>
          <w:rFonts w:cstheme="minorHAnsi"/>
          <w:b/>
          <w:sz w:val="20"/>
          <w:szCs w:val="20"/>
        </w:rPr>
      </w:pPr>
    </w:p>
    <w:p w14:paraId="305F06AE" w14:textId="77777777" w:rsidR="005807AA" w:rsidRPr="001C74F0" w:rsidRDefault="005807AA" w:rsidP="005807AA">
      <w:pPr>
        <w:spacing w:after="0" w:line="240" w:lineRule="auto"/>
        <w:ind w:left="357"/>
        <w:jc w:val="center"/>
        <w:rPr>
          <w:rFonts w:cstheme="minorHAnsi"/>
          <w:b/>
          <w:sz w:val="20"/>
          <w:szCs w:val="20"/>
        </w:rPr>
      </w:pPr>
    </w:p>
    <w:p w14:paraId="489008FE" w14:textId="77777777" w:rsidR="005807AA" w:rsidRPr="001C74F0" w:rsidRDefault="005807AA" w:rsidP="005807AA">
      <w:pPr>
        <w:spacing w:after="0" w:line="240" w:lineRule="auto"/>
        <w:ind w:left="357"/>
        <w:jc w:val="center"/>
        <w:rPr>
          <w:rFonts w:cstheme="minorHAnsi"/>
          <w:b/>
          <w:sz w:val="20"/>
          <w:szCs w:val="20"/>
        </w:rPr>
      </w:pPr>
    </w:p>
    <w:p w14:paraId="58B5D290" w14:textId="77777777" w:rsidR="005807AA" w:rsidRPr="001C74F0" w:rsidRDefault="005807AA" w:rsidP="005807AA">
      <w:pPr>
        <w:tabs>
          <w:tab w:val="left" w:pos="284"/>
        </w:tabs>
        <w:spacing w:after="0" w:line="240" w:lineRule="auto"/>
        <w:jc w:val="both"/>
        <w:rPr>
          <w:rFonts w:cstheme="minorHAnsi"/>
          <w:color w:val="000000"/>
          <w:sz w:val="20"/>
          <w:szCs w:val="20"/>
        </w:rPr>
      </w:pPr>
      <w:r w:rsidRPr="001C74F0">
        <w:rPr>
          <w:rFonts w:cstheme="minorHAnsi"/>
          <w:sz w:val="20"/>
          <w:szCs w:val="20"/>
        </w:rPr>
        <w:t xml:space="preserve">1. Решението за разрешување и именување на претставник на Општина Прилеп во Училишниот одбор на ООУ  “Кирил и Методиј”с.Канатларци -Прилеп, </w:t>
      </w:r>
      <w:r w:rsidRPr="001C74F0">
        <w:rPr>
          <w:rFonts w:cstheme="minorHAnsi"/>
          <w:bCs/>
          <w:sz w:val="20"/>
          <w:szCs w:val="20"/>
        </w:rPr>
        <w:t>с</w:t>
      </w:r>
      <w:r w:rsidRPr="001C74F0">
        <w:rPr>
          <w:rFonts w:cstheme="minorHAnsi"/>
          <w:sz w:val="20"/>
          <w:szCs w:val="20"/>
        </w:rPr>
        <w:t>е објавува во “Службен гласник на Општина Прилеп”.</w:t>
      </w:r>
    </w:p>
    <w:p w14:paraId="525BB36E" w14:textId="77777777" w:rsidR="005807AA" w:rsidRPr="001C74F0" w:rsidRDefault="005807AA" w:rsidP="005807AA">
      <w:pPr>
        <w:tabs>
          <w:tab w:val="left" w:pos="0"/>
        </w:tabs>
        <w:spacing w:after="0" w:line="240" w:lineRule="auto"/>
        <w:ind w:right="-46"/>
        <w:jc w:val="both"/>
        <w:rPr>
          <w:rFonts w:cstheme="minorHAnsi"/>
          <w:sz w:val="20"/>
          <w:szCs w:val="20"/>
        </w:rPr>
      </w:pPr>
    </w:p>
    <w:p w14:paraId="22FF69FD" w14:textId="77777777" w:rsidR="005807AA" w:rsidRPr="001C74F0" w:rsidRDefault="005807AA" w:rsidP="005807AA">
      <w:pPr>
        <w:tabs>
          <w:tab w:val="left" w:pos="0"/>
        </w:tabs>
        <w:spacing w:after="0" w:line="240" w:lineRule="auto"/>
        <w:ind w:right="-46" w:firstLine="567"/>
        <w:jc w:val="both"/>
        <w:rPr>
          <w:rFonts w:cstheme="minorHAnsi"/>
          <w:sz w:val="20"/>
          <w:szCs w:val="20"/>
        </w:rPr>
      </w:pPr>
    </w:p>
    <w:p w14:paraId="66338F96" w14:textId="77777777" w:rsidR="005807AA" w:rsidRPr="001C74F0" w:rsidRDefault="005807AA" w:rsidP="005F49AD">
      <w:pPr>
        <w:tabs>
          <w:tab w:val="left" w:pos="0"/>
        </w:tabs>
        <w:spacing w:after="0" w:line="240" w:lineRule="auto"/>
        <w:ind w:right="-45"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5807AA" w:rsidRPr="001C74F0" w14:paraId="42EEC373" w14:textId="77777777" w:rsidTr="00A05C81">
        <w:trPr>
          <w:jc w:val="center"/>
        </w:trPr>
        <w:tc>
          <w:tcPr>
            <w:tcW w:w="3080" w:type="dxa"/>
          </w:tcPr>
          <w:p w14:paraId="6318574A"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Број 0</w:t>
            </w:r>
            <w:r w:rsidRPr="001C74F0">
              <w:rPr>
                <w:rFonts w:cstheme="minorHAnsi"/>
                <w:lang w:val="en-US"/>
              </w:rPr>
              <w:t>8</w:t>
            </w:r>
            <w:r w:rsidRPr="001C74F0">
              <w:rPr>
                <w:rFonts w:cstheme="minorHAnsi"/>
              </w:rPr>
              <w:t>-282/12</w:t>
            </w:r>
          </w:p>
        </w:tc>
        <w:tc>
          <w:tcPr>
            <w:tcW w:w="3081" w:type="dxa"/>
          </w:tcPr>
          <w:p w14:paraId="37D99E01"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328F6A53"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ГРАДОНАЧАЛНИК</w:t>
            </w:r>
          </w:p>
        </w:tc>
      </w:tr>
      <w:tr w:rsidR="005807AA" w:rsidRPr="001C74F0" w14:paraId="347C2300" w14:textId="77777777" w:rsidTr="00A05C81">
        <w:trPr>
          <w:jc w:val="center"/>
        </w:trPr>
        <w:tc>
          <w:tcPr>
            <w:tcW w:w="3080" w:type="dxa"/>
          </w:tcPr>
          <w:p w14:paraId="5CCCEFB0" w14:textId="77777777" w:rsidR="005807AA" w:rsidRPr="001C74F0" w:rsidRDefault="005807AA" w:rsidP="005F49AD">
            <w:pPr>
              <w:tabs>
                <w:tab w:val="left" w:pos="0"/>
              </w:tabs>
              <w:spacing w:after="0" w:line="240" w:lineRule="auto"/>
              <w:ind w:right="-45"/>
              <w:rPr>
                <w:rFonts w:cstheme="minorHAnsi"/>
              </w:rPr>
            </w:pPr>
            <w:r w:rsidRPr="001C74F0">
              <w:rPr>
                <w:rFonts w:cstheme="minorHAnsi"/>
              </w:rPr>
              <w:t xml:space="preserve">          11.01.2024 година</w:t>
            </w:r>
          </w:p>
        </w:tc>
        <w:tc>
          <w:tcPr>
            <w:tcW w:w="3081" w:type="dxa"/>
          </w:tcPr>
          <w:p w14:paraId="3D1415C5"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4693F072"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на Општина Прилеп</w:t>
            </w:r>
          </w:p>
        </w:tc>
      </w:tr>
      <w:tr w:rsidR="005807AA" w:rsidRPr="001C74F0" w14:paraId="56470A37" w14:textId="77777777" w:rsidTr="00A05C81">
        <w:trPr>
          <w:jc w:val="center"/>
        </w:trPr>
        <w:tc>
          <w:tcPr>
            <w:tcW w:w="3080" w:type="dxa"/>
          </w:tcPr>
          <w:p w14:paraId="19578BD2"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П р и л е п</w:t>
            </w:r>
          </w:p>
        </w:tc>
        <w:tc>
          <w:tcPr>
            <w:tcW w:w="3081" w:type="dxa"/>
          </w:tcPr>
          <w:p w14:paraId="4E9BC271"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487F4A02"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Борче Јовчески</w:t>
            </w:r>
          </w:p>
        </w:tc>
      </w:tr>
    </w:tbl>
    <w:p w14:paraId="7E5FB180" w14:textId="77777777" w:rsidR="005807AA" w:rsidRPr="001C74F0" w:rsidRDefault="005807AA" w:rsidP="005F49AD">
      <w:pPr>
        <w:tabs>
          <w:tab w:val="left" w:pos="0"/>
        </w:tabs>
        <w:spacing w:after="0" w:line="240" w:lineRule="auto"/>
        <w:ind w:right="-45" w:firstLine="567"/>
        <w:jc w:val="center"/>
        <w:rPr>
          <w:rFonts w:cstheme="minorHAnsi"/>
          <w:sz w:val="20"/>
          <w:szCs w:val="20"/>
        </w:rPr>
      </w:pPr>
    </w:p>
    <w:p w14:paraId="38296D51" w14:textId="77777777" w:rsidR="005807AA" w:rsidRPr="001C74F0" w:rsidRDefault="005807AA" w:rsidP="005807AA">
      <w:pPr>
        <w:tabs>
          <w:tab w:val="left" w:pos="0"/>
        </w:tabs>
        <w:spacing w:after="0" w:line="240" w:lineRule="auto"/>
        <w:ind w:right="-46"/>
        <w:jc w:val="both"/>
        <w:rPr>
          <w:rFonts w:cstheme="minorHAnsi"/>
          <w:sz w:val="20"/>
          <w:szCs w:val="20"/>
        </w:rPr>
      </w:pPr>
    </w:p>
    <w:p w14:paraId="36014B70"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firstLine="720"/>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Врз основа на член 36 став 1 точка 15 од Законот за локална самоуправа на РМ (’’Службен весник на Република Македонија’’бр.5/2002) а в.в. со член 106 став 2 од Законот за основното образование (’’Службен весник на Република Северна Македонија’’ бр. 161/2019 и 229/2020), Советот на Општина Прилеп на седницата одржана на 11.01.2024 година, донесе:</w:t>
      </w:r>
    </w:p>
    <w:p w14:paraId="6AB7D5FC"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both"/>
        <w:rPr>
          <w:rFonts w:ascii="Calibri" w:eastAsia="Times New Roman" w:hAnsi="Calibri" w:cs="Calibri"/>
          <w:sz w:val="20"/>
          <w:szCs w:val="20"/>
          <w:lang w:eastAsia="en-GB"/>
        </w:rPr>
      </w:pPr>
    </w:p>
    <w:p w14:paraId="29991DA2"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99" w:firstLine="720"/>
        <w:jc w:val="both"/>
        <w:rPr>
          <w:rFonts w:ascii="Calibri" w:eastAsia="Times New Roman" w:hAnsi="Calibri" w:cs="Calibri"/>
          <w:sz w:val="20"/>
          <w:szCs w:val="20"/>
          <w:lang w:eastAsia="en-GB"/>
        </w:rPr>
      </w:pPr>
    </w:p>
    <w:p w14:paraId="721297B4"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99"/>
        <w:jc w:val="center"/>
        <w:rPr>
          <w:rFonts w:ascii="Calibri" w:eastAsia="Times New Roman" w:hAnsi="Calibri" w:cs="Calibri"/>
          <w:b/>
          <w:sz w:val="20"/>
          <w:szCs w:val="20"/>
          <w:lang w:eastAsia="en-GB"/>
        </w:rPr>
      </w:pPr>
      <w:r w:rsidRPr="001C74F0">
        <w:rPr>
          <w:rFonts w:ascii="Calibri" w:eastAsia="Times New Roman" w:hAnsi="Calibri" w:cs="Calibri"/>
          <w:b/>
          <w:sz w:val="20"/>
          <w:szCs w:val="20"/>
          <w:lang w:eastAsia="en-GB"/>
        </w:rPr>
        <w:t>Р Е Ш Е Н И Е</w:t>
      </w:r>
    </w:p>
    <w:p w14:paraId="4E52DC03"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99"/>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за разрешување и именување на претставник на Општина Прилеп во</w:t>
      </w:r>
    </w:p>
    <w:p w14:paraId="5BCF303C"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99"/>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Училишниот одбор на ООУ  “Кирил и Методиј”с.Канатларци -Прилеп</w:t>
      </w:r>
    </w:p>
    <w:p w14:paraId="367A6323"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firstLine="720"/>
        <w:rPr>
          <w:rFonts w:ascii="Calibri" w:eastAsia="Times New Roman" w:hAnsi="Calibri" w:cs="Calibri"/>
          <w:sz w:val="20"/>
          <w:szCs w:val="20"/>
          <w:lang w:eastAsia="en-GB"/>
        </w:rPr>
      </w:pPr>
    </w:p>
    <w:p w14:paraId="1039FA6D"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firstLine="720"/>
        <w:rPr>
          <w:rFonts w:ascii="Calibri" w:eastAsia="Times New Roman" w:hAnsi="Calibri" w:cs="Calibri"/>
          <w:sz w:val="20"/>
          <w:szCs w:val="20"/>
          <w:lang w:eastAsia="en-GB"/>
        </w:rPr>
      </w:pPr>
    </w:p>
    <w:p w14:paraId="1B48F0BB"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1.Од претставник на Општина Прилеп во Училишниот одбор на ООУ “Кирил и Методиј”с.Канатларци -Прилеп, се разрешува Усеин Ибраимоски, врз основ на Барање бр.09-4048/1 од 13.12.2023 година.</w:t>
      </w:r>
    </w:p>
    <w:p w14:paraId="5847F433"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both"/>
        <w:rPr>
          <w:rFonts w:ascii="Calibri" w:eastAsia="Times New Roman" w:hAnsi="Calibri" w:cs="Calibri"/>
          <w:sz w:val="20"/>
          <w:szCs w:val="20"/>
          <w:lang w:eastAsia="en-GB"/>
        </w:rPr>
      </w:pPr>
    </w:p>
    <w:p w14:paraId="5B702031"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both"/>
        <w:rPr>
          <w:rFonts w:ascii="Calibri" w:eastAsia="Times New Roman" w:hAnsi="Calibri" w:cs="Calibri"/>
          <w:sz w:val="20"/>
          <w:szCs w:val="20"/>
          <w:lang w:eastAsia="en-GB"/>
        </w:rPr>
      </w:pPr>
    </w:p>
    <w:p w14:paraId="778FE591"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2.За претставник на Општина Прилеп во Училишниот одбор на ОOУ  “Кирил и Методиј”с.Канатларци -Прилеп,  се именува Мејди Садикоски.</w:t>
      </w:r>
    </w:p>
    <w:p w14:paraId="6666EFD9"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both"/>
        <w:rPr>
          <w:rFonts w:ascii="Calibri" w:eastAsia="Times New Roman" w:hAnsi="Calibri" w:cs="Calibri"/>
          <w:sz w:val="20"/>
          <w:szCs w:val="20"/>
          <w:lang w:eastAsia="en-GB"/>
        </w:rPr>
      </w:pPr>
    </w:p>
    <w:p w14:paraId="160C418F"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3.</w:t>
      </w:r>
      <w:r w:rsidRPr="001C74F0">
        <w:rPr>
          <w:rFonts w:ascii="Calibri" w:eastAsia="Times New Roman" w:hAnsi="Calibri" w:cs="Times New Roman"/>
          <w:sz w:val="20"/>
          <w:szCs w:val="20"/>
          <w:lang w:eastAsia="en-GB"/>
        </w:rPr>
        <w:t xml:space="preserve">Мандатот на именуваниот трае до истекот на мандатот на именуваниот  претставник на Општина Прилеп во Училишниот одбор на </w:t>
      </w:r>
      <w:r w:rsidRPr="001C74F0">
        <w:rPr>
          <w:rFonts w:ascii="Calibri" w:eastAsia="Times New Roman" w:hAnsi="Calibri" w:cs="Calibri"/>
          <w:sz w:val="20"/>
          <w:szCs w:val="20"/>
          <w:lang w:eastAsia="en-GB"/>
        </w:rPr>
        <w:t>ООУ “Кирил и Методиј”с.Канатларци -Прилеп согласно Решение бр. 09-1175/31 од 15.04.2022 година</w:t>
      </w:r>
    </w:p>
    <w:p w14:paraId="6F3BC9BD"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both"/>
        <w:rPr>
          <w:rFonts w:ascii="Calibri" w:eastAsia="Times New Roman" w:hAnsi="Calibri" w:cs="Calibri"/>
          <w:sz w:val="20"/>
          <w:szCs w:val="20"/>
          <w:lang w:eastAsia="en-GB"/>
        </w:rPr>
      </w:pPr>
    </w:p>
    <w:p w14:paraId="63B739BD"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4.Решението да се достави до разрешениот, именованиот, OОУ  “Кирил и Методиј”с.Канатларци -Прилеп, Градоначалникот и архивата на Општина Прилеп.</w:t>
      </w:r>
    </w:p>
    <w:p w14:paraId="072EFF06"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both"/>
        <w:rPr>
          <w:rFonts w:ascii="Calibri" w:eastAsia="Times New Roman" w:hAnsi="Calibri" w:cs="Calibri"/>
          <w:sz w:val="20"/>
          <w:szCs w:val="20"/>
          <w:lang w:eastAsia="en-GB"/>
        </w:rPr>
      </w:pPr>
    </w:p>
    <w:p w14:paraId="30FA4A38"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5. Решението влегува во сила со денот на објавувањето во “Службен гласник на Општина Прилеп”.</w:t>
      </w:r>
    </w:p>
    <w:p w14:paraId="0CFE134C"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p>
    <w:p w14:paraId="23BFB1A5"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p>
    <w:p w14:paraId="0C0ECA9B" w14:textId="623DCB1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Број 09-280/13</w:t>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t xml:space="preserve">            </w:t>
      </w:r>
      <w:r w:rsidRPr="001C74F0">
        <w:rPr>
          <w:rFonts w:ascii="Calibri" w:eastAsia="Times New Roman" w:hAnsi="Calibri" w:cs="Calibri"/>
          <w:sz w:val="20"/>
          <w:szCs w:val="20"/>
          <w:lang w:eastAsia="en-GB"/>
        </w:rPr>
        <w:tab/>
        <w:t xml:space="preserve">                         </w:t>
      </w:r>
      <w:r w:rsidR="005F49AD">
        <w:rPr>
          <w:rFonts w:ascii="Calibri" w:eastAsia="Times New Roman" w:hAnsi="Calibri" w:cs="Calibri"/>
          <w:sz w:val="20"/>
          <w:szCs w:val="20"/>
          <w:lang w:val="en-US" w:eastAsia="en-GB"/>
        </w:rPr>
        <w:t xml:space="preserve">                                                                     </w:t>
      </w:r>
      <w:r w:rsidRPr="001C74F0">
        <w:rPr>
          <w:rFonts w:ascii="Calibri" w:eastAsia="Times New Roman" w:hAnsi="Calibri" w:cs="Calibri"/>
          <w:sz w:val="20"/>
          <w:szCs w:val="20"/>
          <w:lang w:eastAsia="en-GB"/>
        </w:rPr>
        <w:t>ПРЕТСЕДАТЕЛ</w:t>
      </w:r>
    </w:p>
    <w:p w14:paraId="2E7F509C" w14:textId="4ED18E9D"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11.01.2024 година            </w:t>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t xml:space="preserve">                     </w:t>
      </w:r>
      <w:r w:rsidR="005F49AD">
        <w:rPr>
          <w:rFonts w:ascii="Calibri" w:eastAsia="Times New Roman" w:hAnsi="Calibri" w:cs="Calibri"/>
          <w:sz w:val="20"/>
          <w:szCs w:val="20"/>
          <w:lang w:val="en-US" w:eastAsia="en-GB"/>
        </w:rPr>
        <w:t xml:space="preserve">                                                </w:t>
      </w:r>
      <w:r w:rsidRPr="001C74F0">
        <w:rPr>
          <w:rFonts w:ascii="Calibri" w:eastAsia="Times New Roman" w:hAnsi="Calibri" w:cs="Calibri"/>
          <w:sz w:val="20"/>
          <w:szCs w:val="20"/>
          <w:lang w:eastAsia="en-GB"/>
        </w:rPr>
        <w:t xml:space="preserve">   на Совет на Општина Прилеп</w:t>
      </w:r>
    </w:p>
    <w:p w14:paraId="65444244" w14:textId="46CA356B"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П р и л е п                              </w:t>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t xml:space="preserve">                                </w:t>
      </w:r>
      <w:r w:rsidR="005F49AD">
        <w:rPr>
          <w:rFonts w:ascii="Calibri" w:eastAsia="Times New Roman" w:hAnsi="Calibri" w:cs="Calibri"/>
          <w:sz w:val="20"/>
          <w:szCs w:val="20"/>
          <w:lang w:val="en-US" w:eastAsia="en-GB"/>
        </w:rPr>
        <w:t xml:space="preserve">                                        </w:t>
      </w:r>
      <w:r w:rsidRPr="001C74F0">
        <w:rPr>
          <w:rFonts w:ascii="Calibri" w:eastAsia="Times New Roman" w:hAnsi="Calibri" w:cs="Calibri"/>
          <w:sz w:val="20"/>
          <w:szCs w:val="20"/>
          <w:lang w:eastAsia="en-GB"/>
        </w:rPr>
        <w:t xml:space="preserve">  Дејан Проданоски</w:t>
      </w:r>
    </w:p>
    <w:p w14:paraId="06AF237E"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p>
    <w:p w14:paraId="07F144C3"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933"/>
        <w:rPr>
          <w:rFonts w:ascii="Calibri" w:eastAsia="Times New Roman" w:hAnsi="Calibri" w:cs="Calibri"/>
          <w:sz w:val="20"/>
          <w:szCs w:val="20"/>
          <w:lang w:eastAsia="en-GB"/>
        </w:rPr>
      </w:pPr>
    </w:p>
    <w:p w14:paraId="4DE791DB"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933"/>
        <w:rPr>
          <w:rFonts w:ascii="Calibri" w:eastAsia="Times New Roman" w:hAnsi="Calibri" w:cs="Calibri"/>
          <w:sz w:val="20"/>
          <w:szCs w:val="20"/>
          <w:lang w:eastAsia="en-GB"/>
        </w:rPr>
      </w:pPr>
    </w:p>
    <w:p w14:paraId="528F0039" w14:textId="77777777" w:rsidR="005807AA" w:rsidRPr="001C74F0" w:rsidRDefault="005807AA" w:rsidP="005807AA">
      <w:pPr>
        <w:tabs>
          <w:tab w:val="left" w:pos="0"/>
        </w:tabs>
        <w:spacing w:after="0" w:line="240" w:lineRule="auto"/>
        <w:ind w:right="-46" w:firstLine="567"/>
        <w:jc w:val="both"/>
        <w:rPr>
          <w:rFonts w:cstheme="minorHAnsi"/>
          <w:sz w:val="20"/>
          <w:szCs w:val="20"/>
        </w:rPr>
      </w:pPr>
      <w:r w:rsidRPr="001C74F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530867C4" w14:textId="77777777" w:rsidR="005807AA" w:rsidRPr="001C74F0" w:rsidRDefault="005807AA" w:rsidP="005807AA">
      <w:pPr>
        <w:tabs>
          <w:tab w:val="left" w:pos="0"/>
        </w:tabs>
        <w:spacing w:after="0" w:line="240" w:lineRule="auto"/>
        <w:ind w:right="-46" w:firstLine="567"/>
        <w:jc w:val="both"/>
        <w:rPr>
          <w:rFonts w:cstheme="minorHAnsi"/>
          <w:sz w:val="20"/>
          <w:szCs w:val="20"/>
        </w:rPr>
      </w:pPr>
    </w:p>
    <w:p w14:paraId="0481BAF9" w14:textId="77777777" w:rsidR="005807AA" w:rsidRPr="001C74F0" w:rsidRDefault="005807AA" w:rsidP="005807AA">
      <w:pPr>
        <w:tabs>
          <w:tab w:val="left" w:pos="0"/>
        </w:tabs>
        <w:spacing w:after="0" w:line="240" w:lineRule="auto"/>
        <w:ind w:right="-46" w:firstLine="567"/>
        <w:jc w:val="center"/>
        <w:rPr>
          <w:rFonts w:cstheme="minorHAnsi"/>
          <w:b/>
          <w:sz w:val="20"/>
          <w:szCs w:val="20"/>
        </w:rPr>
      </w:pPr>
    </w:p>
    <w:p w14:paraId="7FEEA417" w14:textId="77777777" w:rsidR="005807AA" w:rsidRPr="001C74F0" w:rsidRDefault="005807AA" w:rsidP="005807AA">
      <w:pPr>
        <w:tabs>
          <w:tab w:val="left" w:pos="284"/>
        </w:tabs>
        <w:spacing w:after="0" w:line="240" w:lineRule="auto"/>
        <w:ind w:right="-45"/>
        <w:jc w:val="center"/>
        <w:rPr>
          <w:rFonts w:cstheme="minorHAnsi"/>
          <w:b/>
          <w:sz w:val="20"/>
          <w:szCs w:val="20"/>
        </w:rPr>
      </w:pPr>
      <w:r w:rsidRPr="001C74F0">
        <w:rPr>
          <w:rFonts w:cstheme="minorHAnsi"/>
          <w:b/>
          <w:sz w:val="20"/>
          <w:szCs w:val="20"/>
        </w:rPr>
        <w:t>З   А   К   Л   У   Ч   О   К</w:t>
      </w:r>
    </w:p>
    <w:p w14:paraId="011A0B0F" w14:textId="77777777" w:rsidR="005807AA" w:rsidRPr="001C74F0" w:rsidRDefault="005807AA" w:rsidP="005807AA">
      <w:pPr>
        <w:spacing w:after="0" w:line="240" w:lineRule="auto"/>
        <w:ind w:left="357"/>
        <w:jc w:val="center"/>
        <w:rPr>
          <w:rFonts w:eastAsia="Times New Roman" w:cstheme="minorHAnsi"/>
          <w:b/>
          <w:sz w:val="20"/>
          <w:szCs w:val="20"/>
          <w:lang w:eastAsia="en-GB"/>
        </w:rPr>
      </w:pPr>
      <w:r w:rsidRPr="001C74F0">
        <w:rPr>
          <w:rFonts w:cstheme="minorHAnsi"/>
          <w:b/>
          <w:sz w:val="20"/>
          <w:szCs w:val="20"/>
        </w:rPr>
        <w:t>ЗА ОБЈАВУВАЊЕ НА РЕШЕНИЕ ЗА ИЗМЕНА НА РЕШЕНИЕ ЗА ИМЕНУВАЊЕ НА ЧЛЕН ВО УПРАВНИОТ ОДБОР НА ЈОУ ГРАДСКА БИБЛИОТЕКА „БОРКАТАЛЕСКИ“ПРИЛЕП</w:t>
      </w:r>
    </w:p>
    <w:p w14:paraId="5F26E5EF" w14:textId="77777777" w:rsidR="005807AA" w:rsidRPr="001C74F0" w:rsidRDefault="005807AA" w:rsidP="005807AA">
      <w:pPr>
        <w:spacing w:after="0" w:line="240" w:lineRule="auto"/>
        <w:ind w:left="357"/>
        <w:jc w:val="center"/>
        <w:rPr>
          <w:rFonts w:cstheme="minorHAnsi"/>
          <w:b/>
          <w:sz w:val="20"/>
          <w:szCs w:val="20"/>
        </w:rPr>
      </w:pPr>
    </w:p>
    <w:p w14:paraId="724FF776" w14:textId="77777777" w:rsidR="005807AA" w:rsidRPr="001C74F0" w:rsidRDefault="005807AA" w:rsidP="005807AA">
      <w:pPr>
        <w:spacing w:after="0" w:line="240" w:lineRule="auto"/>
        <w:ind w:left="357"/>
        <w:jc w:val="center"/>
        <w:rPr>
          <w:rFonts w:cstheme="minorHAnsi"/>
          <w:b/>
          <w:sz w:val="20"/>
          <w:szCs w:val="20"/>
        </w:rPr>
      </w:pPr>
    </w:p>
    <w:p w14:paraId="00D555EB" w14:textId="77777777" w:rsidR="005807AA" w:rsidRPr="001C74F0" w:rsidRDefault="005807AA" w:rsidP="005807AA">
      <w:pPr>
        <w:spacing w:after="0" w:line="240" w:lineRule="auto"/>
        <w:ind w:left="357"/>
        <w:jc w:val="center"/>
        <w:rPr>
          <w:rFonts w:cstheme="minorHAnsi"/>
          <w:b/>
          <w:sz w:val="20"/>
          <w:szCs w:val="20"/>
        </w:rPr>
      </w:pPr>
    </w:p>
    <w:p w14:paraId="134DC927" w14:textId="77777777" w:rsidR="005807AA" w:rsidRPr="001C74F0" w:rsidRDefault="005807AA" w:rsidP="005807AA">
      <w:pPr>
        <w:tabs>
          <w:tab w:val="left" w:pos="284"/>
        </w:tabs>
        <w:spacing w:after="0" w:line="240" w:lineRule="auto"/>
        <w:jc w:val="both"/>
        <w:rPr>
          <w:rFonts w:cstheme="minorHAnsi"/>
          <w:color w:val="000000"/>
          <w:sz w:val="20"/>
          <w:szCs w:val="20"/>
        </w:rPr>
      </w:pPr>
      <w:r w:rsidRPr="001C74F0">
        <w:rPr>
          <w:rFonts w:cstheme="minorHAnsi"/>
          <w:sz w:val="20"/>
          <w:szCs w:val="20"/>
        </w:rPr>
        <w:t xml:space="preserve">1. Решението за измена на Решение за именување на член во Управниот одбор на ЈОУ Градска Библиотека „БоркаТалески“Прилеп, </w:t>
      </w:r>
      <w:r w:rsidRPr="001C74F0">
        <w:rPr>
          <w:rFonts w:cstheme="minorHAnsi"/>
          <w:bCs/>
          <w:sz w:val="20"/>
          <w:szCs w:val="20"/>
        </w:rPr>
        <w:t>с</w:t>
      </w:r>
      <w:r w:rsidRPr="001C74F0">
        <w:rPr>
          <w:rFonts w:cstheme="minorHAnsi"/>
          <w:sz w:val="20"/>
          <w:szCs w:val="20"/>
        </w:rPr>
        <w:t>е објавува во “Службен гласник на Општина Прилеп”.</w:t>
      </w:r>
    </w:p>
    <w:p w14:paraId="2A2A9A2A" w14:textId="77777777" w:rsidR="005807AA" w:rsidRPr="001C74F0" w:rsidRDefault="005807AA" w:rsidP="005807AA">
      <w:pPr>
        <w:tabs>
          <w:tab w:val="left" w:pos="0"/>
        </w:tabs>
        <w:spacing w:after="0" w:line="240" w:lineRule="auto"/>
        <w:ind w:right="-46"/>
        <w:jc w:val="both"/>
        <w:rPr>
          <w:rFonts w:cstheme="minorHAnsi"/>
          <w:sz w:val="20"/>
          <w:szCs w:val="20"/>
        </w:rPr>
      </w:pPr>
    </w:p>
    <w:p w14:paraId="3F68F6B1" w14:textId="77777777" w:rsidR="005807AA" w:rsidRPr="001C74F0" w:rsidRDefault="005807AA" w:rsidP="005807AA">
      <w:pPr>
        <w:tabs>
          <w:tab w:val="left" w:pos="0"/>
        </w:tabs>
        <w:spacing w:after="0" w:line="240" w:lineRule="auto"/>
        <w:ind w:right="-46" w:firstLine="567"/>
        <w:jc w:val="both"/>
        <w:rPr>
          <w:rFonts w:cstheme="minorHAnsi"/>
          <w:sz w:val="20"/>
          <w:szCs w:val="20"/>
        </w:rPr>
      </w:pPr>
    </w:p>
    <w:p w14:paraId="38CCB3B0" w14:textId="77777777" w:rsidR="005807AA" w:rsidRPr="001C74F0" w:rsidRDefault="005807AA" w:rsidP="005F49AD">
      <w:pPr>
        <w:tabs>
          <w:tab w:val="left" w:pos="0"/>
        </w:tabs>
        <w:spacing w:after="0" w:line="240" w:lineRule="auto"/>
        <w:ind w:right="-45" w:firstLine="567"/>
        <w:jc w:val="both"/>
        <w:rPr>
          <w:rFonts w:cstheme="minorHAnsi"/>
          <w:sz w:val="20"/>
          <w:szCs w:val="20"/>
        </w:rPr>
      </w:pPr>
    </w:p>
    <w:p w14:paraId="20163EC1" w14:textId="77777777" w:rsidR="005807AA" w:rsidRPr="001C74F0" w:rsidRDefault="005807AA" w:rsidP="005F49AD">
      <w:pPr>
        <w:tabs>
          <w:tab w:val="left" w:pos="0"/>
        </w:tabs>
        <w:spacing w:after="0" w:line="240" w:lineRule="auto"/>
        <w:ind w:right="-45"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5807AA" w:rsidRPr="001C74F0" w14:paraId="37F88B33" w14:textId="77777777" w:rsidTr="00A05C81">
        <w:trPr>
          <w:jc w:val="center"/>
        </w:trPr>
        <w:tc>
          <w:tcPr>
            <w:tcW w:w="3080" w:type="dxa"/>
          </w:tcPr>
          <w:p w14:paraId="10724776"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Број 0</w:t>
            </w:r>
            <w:r w:rsidRPr="001C74F0">
              <w:rPr>
                <w:rFonts w:cstheme="minorHAnsi"/>
                <w:lang w:val="en-US"/>
              </w:rPr>
              <w:t>8</w:t>
            </w:r>
            <w:r w:rsidRPr="001C74F0">
              <w:rPr>
                <w:rFonts w:cstheme="minorHAnsi"/>
              </w:rPr>
              <w:t>-282/13</w:t>
            </w:r>
          </w:p>
        </w:tc>
        <w:tc>
          <w:tcPr>
            <w:tcW w:w="3081" w:type="dxa"/>
          </w:tcPr>
          <w:p w14:paraId="0B2C2913"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38308203"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ГРАДОНАЧАЛНИК</w:t>
            </w:r>
          </w:p>
        </w:tc>
      </w:tr>
      <w:tr w:rsidR="005807AA" w:rsidRPr="001C74F0" w14:paraId="6F142D08" w14:textId="77777777" w:rsidTr="00A05C81">
        <w:trPr>
          <w:jc w:val="center"/>
        </w:trPr>
        <w:tc>
          <w:tcPr>
            <w:tcW w:w="3080" w:type="dxa"/>
          </w:tcPr>
          <w:p w14:paraId="550102C3" w14:textId="77777777" w:rsidR="005807AA" w:rsidRPr="001C74F0" w:rsidRDefault="005807AA" w:rsidP="005F49AD">
            <w:pPr>
              <w:tabs>
                <w:tab w:val="left" w:pos="0"/>
              </w:tabs>
              <w:spacing w:after="0" w:line="240" w:lineRule="auto"/>
              <w:ind w:right="-45"/>
              <w:rPr>
                <w:rFonts w:cstheme="minorHAnsi"/>
              </w:rPr>
            </w:pPr>
            <w:r w:rsidRPr="001C74F0">
              <w:rPr>
                <w:rFonts w:cstheme="minorHAnsi"/>
              </w:rPr>
              <w:t xml:space="preserve">          11.01.2024 година</w:t>
            </w:r>
          </w:p>
        </w:tc>
        <w:tc>
          <w:tcPr>
            <w:tcW w:w="3081" w:type="dxa"/>
          </w:tcPr>
          <w:p w14:paraId="22D3C783"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3199A9CF"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на Општина Прилеп</w:t>
            </w:r>
          </w:p>
        </w:tc>
      </w:tr>
      <w:tr w:rsidR="005807AA" w:rsidRPr="001C74F0" w14:paraId="68E6E457" w14:textId="77777777" w:rsidTr="00A05C81">
        <w:trPr>
          <w:jc w:val="center"/>
        </w:trPr>
        <w:tc>
          <w:tcPr>
            <w:tcW w:w="3080" w:type="dxa"/>
          </w:tcPr>
          <w:p w14:paraId="74108D01"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П р и л е п</w:t>
            </w:r>
          </w:p>
        </w:tc>
        <w:tc>
          <w:tcPr>
            <w:tcW w:w="3081" w:type="dxa"/>
          </w:tcPr>
          <w:p w14:paraId="39FE5E5E"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6E77117D"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Борче Јовчески</w:t>
            </w:r>
          </w:p>
        </w:tc>
      </w:tr>
    </w:tbl>
    <w:p w14:paraId="7CD2C83A" w14:textId="77777777" w:rsidR="005807AA" w:rsidRPr="001C74F0" w:rsidRDefault="005807AA" w:rsidP="005807AA">
      <w:pPr>
        <w:tabs>
          <w:tab w:val="left" w:pos="0"/>
        </w:tabs>
        <w:spacing w:after="0" w:line="240" w:lineRule="auto"/>
        <w:ind w:right="-46" w:firstLine="567"/>
        <w:jc w:val="center"/>
        <w:rPr>
          <w:rFonts w:cstheme="minorHAnsi"/>
          <w:sz w:val="20"/>
          <w:szCs w:val="20"/>
        </w:rPr>
      </w:pPr>
    </w:p>
    <w:p w14:paraId="3D58451E" w14:textId="77777777" w:rsidR="005807AA" w:rsidRPr="001C74F0" w:rsidRDefault="005807AA" w:rsidP="005807AA">
      <w:pPr>
        <w:tabs>
          <w:tab w:val="left" w:pos="0"/>
        </w:tabs>
        <w:spacing w:after="0" w:line="240" w:lineRule="auto"/>
        <w:ind w:right="-46"/>
        <w:jc w:val="both"/>
        <w:rPr>
          <w:rFonts w:cstheme="minorHAnsi"/>
          <w:sz w:val="20"/>
          <w:szCs w:val="20"/>
        </w:rPr>
      </w:pPr>
    </w:p>
    <w:p w14:paraId="0AFBAC70"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firstLine="720"/>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Врз основа на член 36 став 1 точка 15 од Законот за локалната самоуправа ("Службен весник на РМ" бр. 5/2002), член 13 став 2 од Законот за библиотеките (“Службен весник на РМ” 66/2004, 89/2008, 116/2010, 51/11, 88/15, 152/2015 и 39/2016) и член 26 став 1 точка 45 од </w:t>
      </w:r>
      <w:r w:rsidRPr="001C74F0">
        <w:rPr>
          <w:rFonts w:ascii="Calibri" w:eastAsia="Times New Roman" w:hAnsi="Calibri" w:cs="Times New Roman"/>
          <w:sz w:val="20"/>
          <w:szCs w:val="20"/>
          <w:lang w:eastAsia="en-GB"/>
        </w:rPr>
        <w:t xml:space="preserve">Статутот на Општина Прилеп </w:t>
      </w:r>
      <w:r w:rsidRPr="001C74F0">
        <w:rPr>
          <w:rFonts w:ascii="Calibri" w:eastAsia="Times New Roman" w:hAnsi="Calibri" w:cs="Calibri"/>
          <w:sz w:val="20"/>
          <w:szCs w:val="20"/>
          <w:lang w:eastAsia="en-GB"/>
        </w:rPr>
        <w:t>(“</w:t>
      </w:r>
      <w:r w:rsidRPr="001C74F0">
        <w:rPr>
          <w:rFonts w:ascii="Calibri" w:eastAsia="Times New Roman" w:hAnsi="Calibri" w:cs="Calibri" w:hint="eastAsia"/>
          <w:sz w:val="20"/>
          <w:szCs w:val="20"/>
          <w:lang w:eastAsia="en-GB"/>
        </w:rPr>
        <w:t>Службен</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гласник</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на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Општина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Прилеп”</w:t>
      </w:r>
      <w:r w:rsidRPr="001C74F0">
        <w:rPr>
          <w:rFonts w:ascii="Calibri" w:eastAsia="Times New Roman" w:hAnsi="Calibri" w:cs="Calibri"/>
          <w:sz w:val="20"/>
          <w:szCs w:val="20"/>
          <w:lang w:eastAsia="en-GB"/>
        </w:rPr>
        <w:t xml:space="preserve"> 6/2003,  4/2005, 11/2008, 9/2019, 5/202, 3/2023 и 16/2023), Советот на Општина Прилеп на седницата одржана на 11.01.2024 година, донесе:</w:t>
      </w:r>
    </w:p>
    <w:p w14:paraId="163D3B24"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firstLine="720"/>
        <w:jc w:val="both"/>
        <w:rPr>
          <w:rFonts w:ascii="Calibri" w:eastAsia="Times New Roman" w:hAnsi="Calibri" w:cs="Calibri"/>
          <w:sz w:val="20"/>
          <w:szCs w:val="20"/>
          <w:lang w:eastAsia="en-GB"/>
        </w:rPr>
      </w:pPr>
    </w:p>
    <w:p w14:paraId="46128D40" w14:textId="148C2C52" w:rsidR="005807AA" w:rsidRPr="001C74F0" w:rsidRDefault="005807AA" w:rsidP="005F49A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firstLine="720"/>
        <w:jc w:val="center"/>
        <w:rPr>
          <w:rFonts w:ascii="Calibri" w:eastAsia="Times New Roman" w:hAnsi="Calibri" w:cs="Calibri"/>
          <w:b/>
          <w:sz w:val="20"/>
          <w:szCs w:val="20"/>
          <w:lang w:eastAsia="en-GB"/>
        </w:rPr>
      </w:pPr>
      <w:r w:rsidRPr="001C74F0">
        <w:rPr>
          <w:rFonts w:ascii="Calibri" w:eastAsia="Times New Roman" w:hAnsi="Calibri" w:cs="Calibri"/>
          <w:b/>
          <w:sz w:val="20"/>
          <w:szCs w:val="20"/>
          <w:lang w:eastAsia="en-GB"/>
        </w:rPr>
        <w:t>Р Е Ш Е Н И Е</w:t>
      </w:r>
    </w:p>
    <w:p w14:paraId="50C19A6E" w14:textId="77777777" w:rsidR="005807AA" w:rsidRPr="001C74F0" w:rsidRDefault="005807AA" w:rsidP="005F49A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center"/>
        <w:rPr>
          <w:rFonts w:ascii="Calibri" w:eastAsia="Times New Roman" w:hAnsi="Calibri" w:cs="Calibri"/>
          <w:sz w:val="20"/>
          <w:szCs w:val="20"/>
          <w:lang w:eastAsia="en-GB"/>
        </w:rPr>
      </w:pPr>
      <w:r w:rsidRPr="001C74F0">
        <w:rPr>
          <w:rFonts w:ascii="Calibri" w:eastAsia="Times New Roman" w:hAnsi="Calibri" w:cs="Calibri" w:hint="eastAsia"/>
          <w:sz w:val="20"/>
          <w:szCs w:val="20"/>
          <w:lang w:eastAsia="en-GB"/>
        </w:rPr>
        <w:t>за</w:t>
      </w:r>
      <w:r w:rsidRPr="001C74F0">
        <w:rPr>
          <w:rFonts w:ascii="Calibri" w:eastAsia="Times New Roman" w:hAnsi="Calibri" w:cs="Calibri"/>
          <w:sz w:val="20"/>
          <w:szCs w:val="20"/>
          <w:lang w:eastAsia="en-GB"/>
        </w:rPr>
        <w:t xml:space="preserve"> измена на Решение </w:t>
      </w:r>
      <w:r w:rsidRPr="001C74F0">
        <w:rPr>
          <w:rFonts w:ascii="Calibri" w:eastAsia="Times New Roman" w:hAnsi="Calibri" w:cs="Calibri" w:hint="eastAsia"/>
          <w:sz w:val="20"/>
          <w:szCs w:val="20"/>
          <w:lang w:eastAsia="en-GB"/>
        </w:rPr>
        <w:t>з</w:t>
      </w:r>
      <w:r w:rsidRPr="001C74F0">
        <w:rPr>
          <w:rFonts w:ascii="Calibri" w:eastAsia="Times New Roman" w:hAnsi="Calibri" w:cs="Calibri"/>
          <w:sz w:val="20"/>
          <w:szCs w:val="20"/>
          <w:lang w:eastAsia="en-GB"/>
        </w:rPr>
        <w:t xml:space="preserve">а </w:t>
      </w:r>
      <w:r w:rsidRPr="001C74F0">
        <w:rPr>
          <w:rFonts w:ascii="Calibri" w:eastAsia="Times New Roman" w:hAnsi="Calibri" w:cs="Calibri" w:hint="eastAsia"/>
          <w:sz w:val="20"/>
          <w:szCs w:val="20"/>
          <w:lang w:eastAsia="en-GB"/>
        </w:rPr>
        <w:t>именување</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на</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член</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во</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Управниот</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одбор</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на</w:t>
      </w:r>
    </w:p>
    <w:p w14:paraId="2E4E410F" w14:textId="77777777" w:rsidR="005807AA" w:rsidRPr="001C74F0" w:rsidRDefault="005807AA" w:rsidP="005F49A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center"/>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ЈОУ Градска Библиотека „Борка Талески“ Прилеп</w:t>
      </w:r>
    </w:p>
    <w:p w14:paraId="0B22A0CA" w14:textId="77777777" w:rsidR="005807AA" w:rsidRPr="001C74F0" w:rsidRDefault="005807AA" w:rsidP="005F49A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center"/>
        <w:rPr>
          <w:rFonts w:ascii="Calibri" w:eastAsia="Times New Roman" w:hAnsi="Calibri" w:cs="Calibri"/>
          <w:sz w:val="20"/>
          <w:szCs w:val="20"/>
          <w:lang w:eastAsia="en-GB"/>
        </w:rPr>
      </w:pPr>
    </w:p>
    <w:p w14:paraId="4A7F0BAC"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center"/>
        <w:rPr>
          <w:rFonts w:ascii="Calibri" w:eastAsia="Times New Roman" w:hAnsi="Calibri" w:cs="Calibri"/>
          <w:sz w:val="20"/>
          <w:szCs w:val="20"/>
          <w:lang w:eastAsia="en-GB"/>
        </w:rPr>
      </w:pPr>
    </w:p>
    <w:p w14:paraId="06EF985C"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firstLine="567"/>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1.Со ова Решение врз основ на пензионирање, а по барање бр.03-276/1 од 14.12.2023 година на ЈОУ Градска Библиотека „Борка Талески“ Прилеп, на местото на Каролина Крстеска од член во </w:t>
      </w:r>
      <w:r w:rsidRPr="001C74F0">
        <w:rPr>
          <w:rFonts w:ascii="Calibri" w:eastAsia="Times New Roman" w:hAnsi="Calibri" w:cs="Calibri" w:hint="eastAsia"/>
          <w:sz w:val="20"/>
          <w:szCs w:val="20"/>
          <w:lang w:eastAsia="en-GB"/>
        </w:rPr>
        <w:t>Управниот</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одбор</w:t>
      </w:r>
      <w:r w:rsidRPr="001C74F0">
        <w:rPr>
          <w:rFonts w:ascii="Calibri" w:eastAsia="Times New Roman" w:hAnsi="Calibri" w:cs="Calibri"/>
          <w:sz w:val="20"/>
          <w:szCs w:val="20"/>
          <w:lang w:eastAsia="en-GB"/>
        </w:rPr>
        <w:t xml:space="preserve"> </w:t>
      </w:r>
      <w:r w:rsidRPr="001C74F0">
        <w:rPr>
          <w:rFonts w:ascii="Calibri" w:eastAsia="Times New Roman" w:hAnsi="Calibri" w:cs="Calibri" w:hint="eastAsia"/>
          <w:sz w:val="20"/>
          <w:szCs w:val="20"/>
          <w:lang w:eastAsia="en-GB"/>
        </w:rPr>
        <w:t>на</w:t>
      </w:r>
      <w:r w:rsidRPr="001C74F0">
        <w:rPr>
          <w:rFonts w:ascii="Calibri" w:eastAsia="Times New Roman" w:hAnsi="Calibri" w:cs="Calibri"/>
          <w:sz w:val="20"/>
          <w:szCs w:val="20"/>
          <w:lang w:eastAsia="en-GB"/>
        </w:rPr>
        <w:t xml:space="preserve"> ЈОУ Градска Библиотека „Борка Талески“ Прилеп се именува:</w:t>
      </w:r>
    </w:p>
    <w:p w14:paraId="30B4B0DA"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firstLine="567"/>
        <w:jc w:val="both"/>
        <w:rPr>
          <w:rFonts w:ascii="Calibri" w:eastAsia="Times New Roman" w:hAnsi="Calibri" w:cs="Calibri"/>
          <w:sz w:val="20"/>
          <w:szCs w:val="20"/>
          <w:lang w:eastAsia="en-GB"/>
        </w:rPr>
      </w:pPr>
    </w:p>
    <w:p w14:paraId="1EF17436" w14:textId="77777777" w:rsidR="005807AA" w:rsidRPr="001C74F0" w:rsidRDefault="005807AA" w:rsidP="005807A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right="-58" w:firstLine="0"/>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Елизабета Везенкоска, библиотекар помошник</w:t>
      </w:r>
    </w:p>
    <w:p w14:paraId="26818925" w14:textId="608D12D0" w:rsidR="005807AA" w:rsidRPr="001C74F0" w:rsidRDefault="005807AA" w:rsidP="005F49A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ab/>
      </w:r>
    </w:p>
    <w:p w14:paraId="52771A8B"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firstLine="567"/>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2.Mандатот на именуваната ќе трае до истекот на мандатот на именувате членови согласно Решние бр.09-168/7 од 22.01.2021 година.</w:t>
      </w:r>
    </w:p>
    <w:p w14:paraId="3E4238FD"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firstLine="567"/>
        <w:jc w:val="both"/>
        <w:rPr>
          <w:rFonts w:ascii="Calibri" w:eastAsia="Times New Roman" w:hAnsi="Calibri" w:cs="Calibri"/>
          <w:sz w:val="20"/>
          <w:szCs w:val="20"/>
          <w:lang w:eastAsia="en-GB"/>
        </w:rPr>
      </w:pPr>
    </w:p>
    <w:p w14:paraId="0D910A5F"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firstLine="567"/>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3.Решението да се достави до именуваната, ЈОУ Градска библиотека “Борка Талески” - Прилеп, Градоначалникот и архивата на Општина Прилеп.</w:t>
      </w:r>
    </w:p>
    <w:p w14:paraId="1047846E"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firstLine="567"/>
        <w:jc w:val="both"/>
        <w:rPr>
          <w:rFonts w:ascii="Calibri" w:eastAsia="Times New Roman" w:hAnsi="Calibri" w:cs="Calibri"/>
          <w:sz w:val="20"/>
          <w:szCs w:val="20"/>
          <w:lang w:eastAsia="en-GB"/>
        </w:rPr>
      </w:pPr>
    </w:p>
    <w:p w14:paraId="22B01FFE"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sz w:val="20"/>
          <w:szCs w:val="20"/>
          <w:lang w:eastAsia="en-GB"/>
        </w:rPr>
      </w:pPr>
    </w:p>
    <w:p w14:paraId="59C8174F"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firstLine="567"/>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4.Ова Решение влегува во сила осмиот ден од денот на објавувањето  во “Службен гласник на Општина Прилеп”.</w:t>
      </w:r>
    </w:p>
    <w:p w14:paraId="6C3308D7"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rPr>
          <w:rFonts w:ascii="Calibri" w:eastAsia="Times New Roman" w:hAnsi="Calibri" w:cs="Calibri"/>
          <w:sz w:val="20"/>
          <w:szCs w:val="20"/>
          <w:lang w:eastAsia="en-GB"/>
        </w:rPr>
      </w:pPr>
    </w:p>
    <w:p w14:paraId="13D6AABC" w14:textId="6E1712CF"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Број 09-280/14</w:t>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t xml:space="preserve">            </w:t>
      </w:r>
      <w:r w:rsidRPr="001C74F0">
        <w:rPr>
          <w:rFonts w:ascii="Calibri" w:eastAsia="Times New Roman" w:hAnsi="Calibri" w:cs="Calibri"/>
          <w:sz w:val="20"/>
          <w:szCs w:val="20"/>
          <w:lang w:eastAsia="en-GB"/>
        </w:rPr>
        <w:tab/>
        <w:t xml:space="preserve">           </w:t>
      </w:r>
      <w:r w:rsidR="005F49AD">
        <w:rPr>
          <w:rFonts w:ascii="Calibri" w:eastAsia="Times New Roman" w:hAnsi="Calibri" w:cs="Calibri"/>
          <w:sz w:val="20"/>
          <w:szCs w:val="20"/>
          <w:lang w:val="en-US" w:eastAsia="en-GB"/>
        </w:rPr>
        <w:t xml:space="preserve">                                                                    </w:t>
      </w:r>
      <w:r w:rsidRPr="001C74F0">
        <w:rPr>
          <w:rFonts w:ascii="Calibri" w:eastAsia="Times New Roman" w:hAnsi="Calibri" w:cs="Calibri"/>
          <w:sz w:val="20"/>
          <w:szCs w:val="20"/>
          <w:lang w:eastAsia="en-GB"/>
        </w:rPr>
        <w:t xml:space="preserve">         ПРЕТСЕДАТЕЛ</w:t>
      </w:r>
    </w:p>
    <w:p w14:paraId="2D609D6E" w14:textId="27200248"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11.01.2024 година            </w:t>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t xml:space="preserve">                 </w:t>
      </w:r>
      <w:r w:rsidR="005F49AD">
        <w:rPr>
          <w:rFonts w:ascii="Calibri" w:eastAsia="Times New Roman" w:hAnsi="Calibri" w:cs="Calibri"/>
          <w:sz w:val="20"/>
          <w:szCs w:val="20"/>
          <w:lang w:val="en-US" w:eastAsia="en-GB"/>
        </w:rPr>
        <w:t xml:space="preserve">                                                  </w:t>
      </w:r>
      <w:r w:rsidRPr="001C74F0">
        <w:rPr>
          <w:rFonts w:ascii="Calibri" w:eastAsia="Times New Roman" w:hAnsi="Calibri" w:cs="Calibri"/>
          <w:sz w:val="20"/>
          <w:szCs w:val="20"/>
          <w:lang w:eastAsia="en-GB"/>
        </w:rPr>
        <w:t xml:space="preserve"> на Совет на Општина Прилеп</w:t>
      </w:r>
    </w:p>
    <w:p w14:paraId="6E84421A" w14:textId="588D1F33"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П р и л е п                              </w:t>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t xml:space="preserve">                     </w:t>
      </w:r>
      <w:r w:rsidR="005F49AD">
        <w:rPr>
          <w:rFonts w:ascii="Calibri" w:eastAsia="Times New Roman" w:hAnsi="Calibri" w:cs="Calibri"/>
          <w:sz w:val="20"/>
          <w:szCs w:val="20"/>
          <w:lang w:val="en-US" w:eastAsia="en-GB"/>
        </w:rPr>
        <w:t xml:space="preserve">                                           </w:t>
      </w:r>
      <w:r w:rsidRPr="001C74F0">
        <w:rPr>
          <w:rFonts w:ascii="Calibri" w:eastAsia="Times New Roman" w:hAnsi="Calibri" w:cs="Calibri"/>
          <w:sz w:val="20"/>
          <w:szCs w:val="20"/>
          <w:lang w:eastAsia="en-GB"/>
        </w:rPr>
        <w:t xml:space="preserve">         Дејан Проданоски</w:t>
      </w:r>
    </w:p>
    <w:p w14:paraId="62E8C1AD"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rPr>
          <w:rFonts w:ascii="Calibri" w:eastAsia="Times New Roman" w:hAnsi="Calibri" w:cs="Calibri"/>
          <w:sz w:val="20"/>
          <w:szCs w:val="20"/>
          <w:lang w:eastAsia="en-GB"/>
        </w:rPr>
      </w:pPr>
    </w:p>
    <w:p w14:paraId="165AE8C9"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rPr>
          <w:rFonts w:ascii="Calibri" w:eastAsia="Times New Roman" w:hAnsi="Calibri" w:cs="Calibri"/>
          <w:sz w:val="20"/>
          <w:szCs w:val="20"/>
          <w:lang w:eastAsia="en-GB"/>
        </w:rPr>
      </w:pPr>
    </w:p>
    <w:p w14:paraId="38A11FD1"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184E62A1"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sz w:val="20"/>
          <w:szCs w:val="20"/>
          <w:lang w:eastAsia="en-GB"/>
        </w:rPr>
      </w:pPr>
    </w:p>
    <w:p w14:paraId="656CFC55" w14:textId="77777777" w:rsidR="005807AA" w:rsidRPr="001C74F0" w:rsidRDefault="005807AA" w:rsidP="005807AA">
      <w:pPr>
        <w:rPr>
          <w:rFonts w:cstheme="minorHAnsi"/>
          <w:sz w:val="20"/>
          <w:szCs w:val="20"/>
        </w:rPr>
      </w:pPr>
    </w:p>
    <w:p w14:paraId="21192531" w14:textId="77777777" w:rsidR="005807AA" w:rsidRPr="001C74F0" w:rsidRDefault="005807AA" w:rsidP="005807AA">
      <w:pPr>
        <w:tabs>
          <w:tab w:val="left" w:pos="0"/>
        </w:tabs>
        <w:spacing w:after="0" w:line="240" w:lineRule="auto"/>
        <w:ind w:right="-46" w:firstLine="567"/>
        <w:jc w:val="both"/>
        <w:rPr>
          <w:rFonts w:cstheme="minorHAnsi"/>
          <w:sz w:val="20"/>
          <w:szCs w:val="20"/>
        </w:rPr>
      </w:pPr>
      <w:r w:rsidRPr="001C74F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5CB49A3F" w14:textId="77777777" w:rsidR="005807AA" w:rsidRPr="001C74F0" w:rsidRDefault="005807AA" w:rsidP="005807AA">
      <w:pPr>
        <w:tabs>
          <w:tab w:val="left" w:pos="0"/>
        </w:tabs>
        <w:spacing w:after="0" w:line="240" w:lineRule="auto"/>
        <w:ind w:right="-46" w:firstLine="567"/>
        <w:jc w:val="both"/>
        <w:rPr>
          <w:rFonts w:cstheme="minorHAnsi"/>
          <w:sz w:val="20"/>
          <w:szCs w:val="20"/>
        </w:rPr>
      </w:pPr>
    </w:p>
    <w:p w14:paraId="178E4DBD" w14:textId="77777777" w:rsidR="005807AA" w:rsidRPr="001C74F0" w:rsidRDefault="005807AA" w:rsidP="005807AA">
      <w:pPr>
        <w:tabs>
          <w:tab w:val="left" w:pos="0"/>
        </w:tabs>
        <w:spacing w:after="0" w:line="240" w:lineRule="auto"/>
        <w:ind w:right="-46" w:firstLine="567"/>
        <w:jc w:val="center"/>
        <w:rPr>
          <w:rFonts w:cstheme="minorHAnsi"/>
          <w:b/>
          <w:sz w:val="20"/>
          <w:szCs w:val="20"/>
        </w:rPr>
      </w:pPr>
    </w:p>
    <w:p w14:paraId="4948FFE3" w14:textId="77777777" w:rsidR="005807AA" w:rsidRPr="001C74F0" w:rsidRDefault="005807AA" w:rsidP="005807AA">
      <w:pPr>
        <w:tabs>
          <w:tab w:val="left" w:pos="284"/>
        </w:tabs>
        <w:spacing w:after="0" w:line="240" w:lineRule="auto"/>
        <w:ind w:right="-45"/>
        <w:jc w:val="center"/>
        <w:rPr>
          <w:rFonts w:cstheme="minorHAnsi"/>
          <w:b/>
          <w:sz w:val="20"/>
          <w:szCs w:val="20"/>
        </w:rPr>
      </w:pPr>
      <w:r w:rsidRPr="001C74F0">
        <w:rPr>
          <w:rFonts w:cstheme="minorHAnsi"/>
          <w:b/>
          <w:sz w:val="20"/>
          <w:szCs w:val="20"/>
        </w:rPr>
        <w:t>З   А   К   Л   У   Ч   О   К</w:t>
      </w:r>
    </w:p>
    <w:p w14:paraId="108D7219" w14:textId="77777777" w:rsidR="005807AA" w:rsidRPr="001C74F0" w:rsidRDefault="005807AA" w:rsidP="005807AA">
      <w:pPr>
        <w:spacing w:after="0" w:line="240" w:lineRule="auto"/>
        <w:ind w:left="357"/>
        <w:jc w:val="center"/>
        <w:rPr>
          <w:rFonts w:cstheme="minorHAnsi"/>
          <w:b/>
          <w:sz w:val="20"/>
          <w:szCs w:val="20"/>
        </w:rPr>
      </w:pPr>
      <w:r w:rsidRPr="001C74F0">
        <w:rPr>
          <w:rFonts w:cstheme="minorHAnsi"/>
          <w:b/>
          <w:sz w:val="20"/>
          <w:szCs w:val="20"/>
        </w:rPr>
        <w:t xml:space="preserve">ЗА ОБЈАВУВАЊЕ НА </w:t>
      </w:r>
      <w:bookmarkStart w:id="2" w:name="_Hlk156202374"/>
      <w:r w:rsidRPr="001C74F0">
        <w:rPr>
          <w:rFonts w:cstheme="minorHAnsi"/>
          <w:b/>
          <w:sz w:val="20"/>
          <w:szCs w:val="20"/>
        </w:rPr>
        <w:t>ОДЛУКА ЗА ПРИФАЌАЊЕ НА ДОНАЦИЈА НА</w:t>
      </w:r>
    </w:p>
    <w:p w14:paraId="1D5ED943" w14:textId="77777777" w:rsidR="005807AA" w:rsidRPr="001C74F0" w:rsidRDefault="005807AA" w:rsidP="005807AA">
      <w:pPr>
        <w:spacing w:after="0" w:line="240" w:lineRule="auto"/>
        <w:ind w:left="357"/>
        <w:jc w:val="center"/>
        <w:rPr>
          <w:rFonts w:eastAsia="Times New Roman" w:cstheme="minorHAnsi"/>
          <w:b/>
          <w:sz w:val="20"/>
          <w:szCs w:val="20"/>
          <w:lang w:eastAsia="en-GB"/>
        </w:rPr>
      </w:pPr>
      <w:r w:rsidRPr="001C74F0">
        <w:rPr>
          <w:rFonts w:cstheme="minorHAnsi"/>
          <w:b/>
          <w:sz w:val="20"/>
          <w:szCs w:val="20"/>
        </w:rPr>
        <w:t xml:space="preserve"> ОПШТИНА ПРИЛЕП</w:t>
      </w:r>
      <w:bookmarkEnd w:id="2"/>
    </w:p>
    <w:p w14:paraId="5AC1B14F" w14:textId="77777777" w:rsidR="005807AA" w:rsidRPr="001C74F0" w:rsidRDefault="005807AA" w:rsidP="005807AA">
      <w:pPr>
        <w:spacing w:after="0" w:line="240" w:lineRule="auto"/>
        <w:ind w:left="357"/>
        <w:jc w:val="center"/>
        <w:rPr>
          <w:rFonts w:cstheme="minorHAnsi"/>
          <w:b/>
          <w:sz w:val="20"/>
          <w:szCs w:val="20"/>
        </w:rPr>
      </w:pPr>
    </w:p>
    <w:p w14:paraId="53BC18F6" w14:textId="77777777" w:rsidR="005807AA" w:rsidRPr="001C74F0" w:rsidRDefault="005807AA" w:rsidP="005807AA">
      <w:pPr>
        <w:spacing w:after="0" w:line="240" w:lineRule="auto"/>
        <w:ind w:left="357"/>
        <w:jc w:val="center"/>
        <w:rPr>
          <w:rFonts w:cstheme="minorHAnsi"/>
          <w:b/>
          <w:sz w:val="20"/>
          <w:szCs w:val="20"/>
        </w:rPr>
      </w:pPr>
    </w:p>
    <w:p w14:paraId="72167978" w14:textId="77777777" w:rsidR="005807AA" w:rsidRPr="001C74F0" w:rsidRDefault="005807AA" w:rsidP="005807AA">
      <w:pPr>
        <w:spacing w:after="0" w:line="240" w:lineRule="auto"/>
        <w:ind w:left="357"/>
        <w:jc w:val="center"/>
        <w:rPr>
          <w:rFonts w:cstheme="minorHAnsi"/>
          <w:b/>
          <w:sz w:val="20"/>
          <w:szCs w:val="20"/>
        </w:rPr>
      </w:pPr>
    </w:p>
    <w:p w14:paraId="633EE435" w14:textId="77777777" w:rsidR="005807AA" w:rsidRPr="001C74F0" w:rsidRDefault="005807AA" w:rsidP="005807AA">
      <w:pPr>
        <w:tabs>
          <w:tab w:val="left" w:pos="284"/>
        </w:tabs>
        <w:spacing w:after="0" w:line="240" w:lineRule="auto"/>
        <w:jc w:val="both"/>
        <w:rPr>
          <w:rFonts w:cstheme="minorHAnsi"/>
          <w:color w:val="000000"/>
          <w:sz w:val="20"/>
          <w:szCs w:val="20"/>
        </w:rPr>
      </w:pPr>
      <w:r w:rsidRPr="001C74F0">
        <w:rPr>
          <w:rFonts w:cstheme="minorHAnsi"/>
          <w:sz w:val="20"/>
          <w:szCs w:val="20"/>
        </w:rPr>
        <w:t xml:space="preserve">1. Одлуката за прифаќање на донација на Општина Прилеп, </w:t>
      </w:r>
      <w:r w:rsidRPr="001C74F0">
        <w:rPr>
          <w:rFonts w:cstheme="minorHAnsi"/>
          <w:bCs/>
          <w:sz w:val="20"/>
          <w:szCs w:val="20"/>
        </w:rPr>
        <w:t>с</w:t>
      </w:r>
      <w:r w:rsidRPr="001C74F0">
        <w:rPr>
          <w:rFonts w:cstheme="minorHAnsi"/>
          <w:sz w:val="20"/>
          <w:szCs w:val="20"/>
        </w:rPr>
        <w:t>е објавува во “Службен гласник на Општина Прилеп”.</w:t>
      </w:r>
    </w:p>
    <w:p w14:paraId="7EC5A994" w14:textId="77777777" w:rsidR="005807AA" w:rsidRPr="001C74F0" w:rsidRDefault="005807AA" w:rsidP="005807AA">
      <w:pPr>
        <w:tabs>
          <w:tab w:val="left" w:pos="0"/>
        </w:tabs>
        <w:spacing w:after="0" w:line="240" w:lineRule="auto"/>
        <w:ind w:right="-46"/>
        <w:jc w:val="both"/>
        <w:rPr>
          <w:rFonts w:cstheme="minorHAnsi"/>
          <w:sz w:val="20"/>
          <w:szCs w:val="20"/>
        </w:rPr>
      </w:pPr>
    </w:p>
    <w:p w14:paraId="00079B4A" w14:textId="77777777" w:rsidR="005807AA" w:rsidRPr="001C74F0" w:rsidRDefault="005807AA" w:rsidP="005807AA">
      <w:pPr>
        <w:tabs>
          <w:tab w:val="left" w:pos="0"/>
        </w:tabs>
        <w:spacing w:after="0" w:line="240" w:lineRule="auto"/>
        <w:ind w:right="-46" w:firstLine="567"/>
        <w:jc w:val="both"/>
        <w:rPr>
          <w:rFonts w:cstheme="minorHAnsi"/>
          <w:sz w:val="20"/>
          <w:szCs w:val="20"/>
        </w:rPr>
      </w:pPr>
    </w:p>
    <w:p w14:paraId="3EDD1790" w14:textId="77777777" w:rsidR="005807AA" w:rsidRPr="001C74F0" w:rsidRDefault="005807AA" w:rsidP="005F49AD">
      <w:pPr>
        <w:tabs>
          <w:tab w:val="left" w:pos="0"/>
        </w:tabs>
        <w:spacing w:after="0" w:line="240" w:lineRule="auto"/>
        <w:ind w:right="-45" w:firstLine="567"/>
        <w:jc w:val="both"/>
        <w:rPr>
          <w:rFonts w:cstheme="minorHAnsi"/>
          <w:sz w:val="20"/>
          <w:szCs w:val="20"/>
        </w:rPr>
      </w:pPr>
    </w:p>
    <w:p w14:paraId="42DDB333" w14:textId="77777777" w:rsidR="005807AA" w:rsidRPr="001C74F0" w:rsidRDefault="005807AA" w:rsidP="005F49AD">
      <w:pPr>
        <w:tabs>
          <w:tab w:val="left" w:pos="0"/>
        </w:tabs>
        <w:spacing w:after="0" w:line="240" w:lineRule="auto"/>
        <w:ind w:right="-45"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5807AA" w:rsidRPr="001C74F0" w14:paraId="15DEBE54" w14:textId="77777777" w:rsidTr="00A05C81">
        <w:trPr>
          <w:jc w:val="center"/>
        </w:trPr>
        <w:tc>
          <w:tcPr>
            <w:tcW w:w="3080" w:type="dxa"/>
          </w:tcPr>
          <w:p w14:paraId="4E30825E"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Број 0</w:t>
            </w:r>
            <w:r w:rsidRPr="001C74F0">
              <w:rPr>
                <w:rFonts w:cstheme="minorHAnsi"/>
                <w:lang w:val="en-US"/>
              </w:rPr>
              <w:t>8</w:t>
            </w:r>
            <w:r w:rsidRPr="001C74F0">
              <w:rPr>
                <w:rFonts w:cstheme="minorHAnsi"/>
              </w:rPr>
              <w:t>-282/14</w:t>
            </w:r>
          </w:p>
        </w:tc>
        <w:tc>
          <w:tcPr>
            <w:tcW w:w="3081" w:type="dxa"/>
          </w:tcPr>
          <w:p w14:paraId="36063DFF"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28851E0E"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ГРАДОНАЧАЛНИК</w:t>
            </w:r>
          </w:p>
        </w:tc>
      </w:tr>
      <w:tr w:rsidR="005807AA" w:rsidRPr="001C74F0" w14:paraId="3FA01B31" w14:textId="77777777" w:rsidTr="00A05C81">
        <w:trPr>
          <w:jc w:val="center"/>
        </w:trPr>
        <w:tc>
          <w:tcPr>
            <w:tcW w:w="3080" w:type="dxa"/>
          </w:tcPr>
          <w:p w14:paraId="1D385BAF" w14:textId="77777777" w:rsidR="005807AA" w:rsidRPr="001C74F0" w:rsidRDefault="005807AA" w:rsidP="005F49AD">
            <w:pPr>
              <w:tabs>
                <w:tab w:val="left" w:pos="0"/>
              </w:tabs>
              <w:spacing w:after="0" w:line="240" w:lineRule="auto"/>
              <w:ind w:right="-45"/>
              <w:rPr>
                <w:rFonts w:cstheme="minorHAnsi"/>
              </w:rPr>
            </w:pPr>
            <w:r w:rsidRPr="001C74F0">
              <w:rPr>
                <w:rFonts w:cstheme="minorHAnsi"/>
              </w:rPr>
              <w:t xml:space="preserve">          11.01.2024 година</w:t>
            </w:r>
          </w:p>
        </w:tc>
        <w:tc>
          <w:tcPr>
            <w:tcW w:w="3081" w:type="dxa"/>
          </w:tcPr>
          <w:p w14:paraId="162200C6"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31846840"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на Општина Прилеп</w:t>
            </w:r>
          </w:p>
        </w:tc>
      </w:tr>
      <w:tr w:rsidR="005807AA" w:rsidRPr="001C74F0" w14:paraId="0AD13EFE" w14:textId="77777777" w:rsidTr="00A05C81">
        <w:trPr>
          <w:jc w:val="center"/>
        </w:trPr>
        <w:tc>
          <w:tcPr>
            <w:tcW w:w="3080" w:type="dxa"/>
          </w:tcPr>
          <w:p w14:paraId="7C400CA0"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П р и л е п</w:t>
            </w:r>
          </w:p>
        </w:tc>
        <w:tc>
          <w:tcPr>
            <w:tcW w:w="3081" w:type="dxa"/>
          </w:tcPr>
          <w:p w14:paraId="4031508F"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3EEC504C"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Борче Јовчески</w:t>
            </w:r>
          </w:p>
        </w:tc>
      </w:tr>
    </w:tbl>
    <w:p w14:paraId="186A3F69" w14:textId="77777777" w:rsidR="005807AA" w:rsidRPr="001C74F0" w:rsidRDefault="005807AA" w:rsidP="005807AA">
      <w:pPr>
        <w:tabs>
          <w:tab w:val="left" w:pos="0"/>
        </w:tabs>
        <w:spacing w:after="0" w:line="240" w:lineRule="auto"/>
        <w:ind w:right="-46" w:firstLine="567"/>
        <w:jc w:val="center"/>
        <w:rPr>
          <w:rFonts w:cstheme="minorHAnsi"/>
          <w:sz w:val="20"/>
          <w:szCs w:val="20"/>
        </w:rPr>
      </w:pPr>
    </w:p>
    <w:p w14:paraId="3F0F6E45" w14:textId="77777777" w:rsidR="005807AA" w:rsidRPr="001C74F0" w:rsidRDefault="005807AA" w:rsidP="005807AA">
      <w:pPr>
        <w:tabs>
          <w:tab w:val="left" w:pos="0"/>
        </w:tabs>
        <w:spacing w:after="0" w:line="240" w:lineRule="auto"/>
        <w:ind w:right="-46"/>
        <w:jc w:val="both"/>
        <w:rPr>
          <w:rFonts w:cstheme="minorHAnsi"/>
          <w:sz w:val="20"/>
          <w:szCs w:val="20"/>
        </w:rPr>
      </w:pPr>
    </w:p>
    <w:p w14:paraId="53E4F7E7"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89" w:firstLine="436"/>
        <w:jc w:val="both"/>
        <w:rPr>
          <w:rFonts w:ascii="Calibri" w:eastAsia="Times New Roman" w:hAnsi="Calibri" w:cs="Calibri"/>
          <w:sz w:val="20"/>
          <w:szCs w:val="20"/>
          <w:lang w:eastAsia="mk-MK"/>
        </w:rPr>
      </w:pPr>
      <w:r w:rsidRPr="001C74F0">
        <w:rPr>
          <w:rFonts w:ascii="Calibri" w:eastAsia="Times New Roman" w:hAnsi="Calibri" w:cs="Calibri"/>
          <w:color w:val="000000"/>
          <w:sz w:val="20"/>
          <w:szCs w:val="20"/>
          <w:shd w:val="clear" w:color="auto" w:fill="FFFFFF"/>
          <w:lang w:eastAsia="mk-MK"/>
        </w:rPr>
        <w:tab/>
        <w:t xml:space="preserve">Врз основа на член 36, став 1 точка 15 од Законот за локална самоуправа ("Службен весник на РМ" број 5/02), а во врска со член 6 став 2 и 3 од Законот за финансирање на единиците за локална самоуправа ("Службен весник на РМ" број 61/04,96/04, 67/07,156/09 и 47/11) и </w:t>
      </w:r>
      <w:r w:rsidRPr="001C74F0">
        <w:rPr>
          <w:rFonts w:ascii="Calibri" w:eastAsia="Times New Roman" w:hAnsi="Calibri" w:cs="Calibri"/>
          <w:sz w:val="20"/>
          <w:szCs w:val="20"/>
          <w:lang w:eastAsia="mk-MK"/>
        </w:rPr>
        <w:t>член 26 став 1 точка 33 од Статутот на Општина Прилеп ("Службен гласник на Општина Прилеп" бр. 6/2003, 4/2005, 11/2008, 9/2019, 5/2021, 3/2023 и 16/2023), Советот на Општина Прилеп на седницата, одржана на 11.01.2024 година, донесе:</w:t>
      </w:r>
    </w:p>
    <w:p w14:paraId="120732AF"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eastAsia="mk-MK"/>
        </w:rPr>
      </w:pPr>
      <w:r w:rsidRPr="001C74F0">
        <w:rPr>
          <w:rFonts w:ascii="Calibri" w:eastAsia="Times New Roman" w:hAnsi="Calibri" w:cs="Calibri"/>
          <w:color w:val="000000"/>
          <w:sz w:val="20"/>
          <w:szCs w:val="20"/>
          <w:lang w:eastAsia="mk-MK"/>
        </w:rPr>
        <w:br/>
      </w:r>
    </w:p>
    <w:p w14:paraId="39302E47"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center"/>
        <w:rPr>
          <w:rFonts w:ascii="Calibri" w:eastAsia="Times New Roman" w:hAnsi="Calibri" w:cs="Calibri"/>
          <w:color w:val="000000"/>
          <w:sz w:val="20"/>
          <w:szCs w:val="20"/>
          <w:lang w:eastAsia="mk-MK"/>
        </w:rPr>
      </w:pPr>
      <w:r w:rsidRPr="001C74F0">
        <w:rPr>
          <w:rFonts w:ascii="Calibri" w:eastAsia="Times New Roman" w:hAnsi="Calibri" w:cs="Calibri"/>
          <w:b/>
          <w:color w:val="000000"/>
          <w:sz w:val="20"/>
          <w:szCs w:val="20"/>
          <w:lang w:eastAsia="mk-MK"/>
        </w:rPr>
        <w:t xml:space="preserve">                О  Д  Л  У  К  А</w:t>
      </w:r>
      <w:r w:rsidRPr="001C74F0">
        <w:rPr>
          <w:rFonts w:ascii="Calibri" w:eastAsia="Times New Roman" w:hAnsi="Calibri" w:cs="Calibri"/>
          <w:b/>
          <w:color w:val="000000"/>
          <w:sz w:val="20"/>
          <w:szCs w:val="20"/>
          <w:lang w:eastAsia="mk-MK"/>
        </w:rPr>
        <w:br/>
      </w:r>
      <w:r w:rsidRPr="001C74F0">
        <w:rPr>
          <w:rFonts w:ascii="Calibri" w:eastAsia="Times New Roman" w:hAnsi="Calibri" w:cs="Calibri"/>
          <w:color w:val="000000"/>
          <w:sz w:val="20"/>
          <w:szCs w:val="20"/>
          <w:lang w:eastAsia="mk-MK"/>
        </w:rPr>
        <w:t xml:space="preserve">              за прифаќање на донација на </w:t>
      </w:r>
      <w:r w:rsidRPr="001C74F0">
        <w:rPr>
          <w:rFonts w:ascii="Calibri" w:eastAsia="Times New Roman" w:hAnsi="Calibri" w:cs="Calibri"/>
          <w:sz w:val="20"/>
          <w:szCs w:val="20"/>
          <w:lang w:eastAsia="mk-MK"/>
        </w:rPr>
        <w:t>Општина Прилеп</w:t>
      </w:r>
      <w:r w:rsidRPr="001C74F0">
        <w:rPr>
          <w:rFonts w:ascii="Calibri" w:eastAsia="Times New Roman" w:hAnsi="Calibri" w:cs="Calibri"/>
          <w:color w:val="000000"/>
          <w:sz w:val="20"/>
          <w:szCs w:val="20"/>
          <w:lang w:eastAsia="mk-MK"/>
        </w:rPr>
        <w:br/>
      </w:r>
    </w:p>
    <w:p w14:paraId="086C374F"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center"/>
        <w:rPr>
          <w:rFonts w:ascii="Calibri" w:eastAsia="Times New Roman" w:hAnsi="Calibri" w:cs="Calibri"/>
          <w:color w:val="000000"/>
          <w:sz w:val="20"/>
          <w:szCs w:val="20"/>
          <w:lang w:eastAsia="mk-MK"/>
        </w:rPr>
      </w:pPr>
    </w:p>
    <w:p w14:paraId="3A927930"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right="-589"/>
        <w:jc w:val="center"/>
        <w:rPr>
          <w:rFonts w:ascii="Calibri" w:eastAsia="Times New Roman" w:hAnsi="Calibri" w:cs="Calibri"/>
          <w:color w:val="000000"/>
          <w:sz w:val="20"/>
          <w:szCs w:val="20"/>
          <w:lang w:eastAsia="mk-MK"/>
        </w:rPr>
      </w:pPr>
      <w:r w:rsidRPr="001C74F0">
        <w:rPr>
          <w:rFonts w:ascii="Calibri" w:eastAsia="Times New Roman" w:hAnsi="Calibri" w:cs="Calibri"/>
          <w:color w:val="000000"/>
          <w:sz w:val="20"/>
          <w:szCs w:val="20"/>
          <w:lang w:eastAsia="mk-MK"/>
        </w:rPr>
        <w:t>Член 1</w:t>
      </w:r>
    </w:p>
    <w:p w14:paraId="203FF5B7"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89"/>
        <w:jc w:val="both"/>
        <w:rPr>
          <w:rFonts w:ascii="Calibri" w:eastAsia="Times New Roman" w:hAnsi="Calibri" w:cs="Calibri"/>
          <w:sz w:val="20"/>
          <w:szCs w:val="20"/>
          <w:lang w:eastAsia="mk-MK"/>
        </w:rPr>
      </w:pPr>
      <w:r w:rsidRPr="001C74F0">
        <w:rPr>
          <w:rFonts w:ascii="Calibri" w:eastAsia="Times New Roman" w:hAnsi="Calibri" w:cs="Calibri"/>
          <w:color w:val="000000"/>
          <w:sz w:val="20"/>
          <w:szCs w:val="20"/>
          <w:shd w:val="clear" w:color="auto" w:fill="FFFFFF"/>
          <w:lang w:eastAsia="mk-MK"/>
        </w:rPr>
        <w:tab/>
        <w:t>Со оваа одлука, Општина Прилеп ја прифаќа донацијата од давателот на донацијата-</w:t>
      </w:r>
      <w:r w:rsidRPr="001C74F0">
        <w:rPr>
          <w:rFonts w:ascii="Calibri" w:eastAsia="Times New Roman" w:hAnsi="Calibri" w:cs="Calibri"/>
          <w:sz w:val="20"/>
          <w:szCs w:val="20"/>
          <w:lang w:eastAsia="mk-MK"/>
        </w:rPr>
        <w:t xml:space="preserve">Прилепско здружение за заштита и обнова на старите градски гробишта во Прилеп и Варош </w:t>
      </w:r>
      <w:r w:rsidRPr="001C74F0">
        <w:rPr>
          <w:rFonts w:ascii="Calibri" w:eastAsia="Times New Roman" w:hAnsi="Calibri" w:cs="Calibri"/>
          <w:color w:val="000000"/>
          <w:sz w:val="20"/>
          <w:szCs w:val="20"/>
          <w:shd w:val="clear" w:color="auto" w:fill="FFFFFF"/>
          <w:lang w:eastAsia="mk-MK"/>
        </w:rPr>
        <w:t xml:space="preserve">која се состои во </w:t>
      </w:r>
      <w:r w:rsidRPr="001C74F0">
        <w:rPr>
          <w:rFonts w:ascii="Calibri" w:eastAsia="Times New Roman" w:hAnsi="Calibri" w:cs="Calibri"/>
          <w:sz w:val="20"/>
          <w:szCs w:val="20"/>
          <w:lang w:eastAsia="mk-MK"/>
        </w:rPr>
        <w:t>во финансиски средства во вредност од 1.000.000,00 денари, наменети за набавка на опрема за потребите на проектот КАПЕЛА НА СТАРИТЕ ГРАДСКИ ГРОБИШТА ПРИЛЕП.</w:t>
      </w:r>
    </w:p>
    <w:p w14:paraId="50C227B3"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89"/>
        <w:jc w:val="both"/>
        <w:rPr>
          <w:rFonts w:ascii="Calibri" w:eastAsia="Times New Roman" w:hAnsi="Calibri" w:cs="Calibri"/>
          <w:color w:val="000000"/>
          <w:sz w:val="20"/>
          <w:szCs w:val="20"/>
          <w:shd w:val="clear" w:color="auto" w:fill="FFFFFF"/>
          <w:lang w:eastAsia="mk-MK"/>
        </w:rPr>
      </w:pPr>
    </w:p>
    <w:p w14:paraId="4379DD09"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142" w:right="-589"/>
        <w:jc w:val="both"/>
        <w:rPr>
          <w:rFonts w:ascii="Calibri" w:eastAsia="Times New Roman" w:hAnsi="Calibri" w:cs="Calibri"/>
          <w:color w:val="000000"/>
          <w:sz w:val="20"/>
          <w:szCs w:val="20"/>
          <w:lang w:eastAsia="mk-MK"/>
        </w:rPr>
      </w:pPr>
    </w:p>
    <w:p w14:paraId="35218866"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right="-589"/>
        <w:jc w:val="center"/>
        <w:rPr>
          <w:rFonts w:ascii="Calibri" w:eastAsia="Times New Roman" w:hAnsi="Calibri" w:cs="Calibri"/>
          <w:color w:val="000000"/>
          <w:sz w:val="20"/>
          <w:szCs w:val="20"/>
          <w:lang w:eastAsia="mk-MK"/>
        </w:rPr>
      </w:pPr>
      <w:r w:rsidRPr="001C74F0">
        <w:rPr>
          <w:rFonts w:ascii="Calibri" w:eastAsia="Times New Roman" w:hAnsi="Calibri" w:cs="Calibri"/>
          <w:color w:val="000000"/>
          <w:sz w:val="20"/>
          <w:szCs w:val="20"/>
          <w:lang w:eastAsia="mk-MK"/>
        </w:rPr>
        <w:t>Член 2</w:t>
      </w:r>
    </w:p>
    <w:p w14:paraId="627A7AA2"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89" w:hanging="142"/>
        <w:rPr>
          <w:rFonts w:ascii="Calibri" w:eastAsia="Times New Roman" w:hAnsi="Calibri" w:cs="Calibri"/>
          <w:sz w:val="20"/>
          <w:szCs w:val="20"/>
          <w:lang w:eastAsia="en-GB"/>
        </w:rPr>
      </w:pPr>
      <w:r w:rsidRPr="001C74F0">
        <w:rPr>
          <w:rFonts w:ascii="Calibri" w:eastAsia="Times New Roman" w:hAnsi="Calibri" w:cs="Calibri"/>
          <w:color w:val="000000"/>
          <w:sz w:val="20"/>
          <w:szCs w:val="20"/>
          <w:shd w:val="clear" w:color="auto" w:fill="FFFFFF"/>
          <w:lang w:eastAsia="mk-MK"/>
        </w:rPr>
        <w:tab/>
      </w:r>
      <w:r w:rsidRPr="001C74F0">
        <w:rPr>
          <w:rFonts w:ascii="Calibri" w:eastAsia="Times New Roman" w:hAnsi="Calibri" w:cs="Calibri"/>
          <w:color w:val="000000"/>
          <w:sz w:val="20"/>
          <w:szCs w:val="20"/>
          <w:shd w:val="clear" w:color="auto" w:fill="FFFFFF"/>
          <w:lang w:eastAsia="mk-MK"/>
        </w:rPr>
        <w:tab/>
        <w:t>Оваа Одлука влегува во сила, осмиот ден од денот на објавувањето во "Службен гласник на Oпштинa Прилеп".</w:t>
      </w:r>
      <w:r w:rsidRPr="001C74F0">
        <w:rPr>
          <w:rFonts w:ascii="Calibri" w:eastAsia="Times New Roman" w:hAnsi="Calibri" w:cs="Calibri"/>
          <w:color w:val="000000"/>
          <w:sz w:val="20"/>
          <w:szCs w:val="20"/>
          <w:lang w:eastAsia="mk-MK"/>
        </w:rPr>
        <w:br/>
      </w:r>
    </w:p>
    <w:p w14:paraId="0FBF80EE"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89" w:hanging="142"/>
        <w:rPr>
          <w:rFonts w:ascii="Calibri" w:eastAsia="Times New Roman" w:hAnsi="Calibri" w:cs="Calibri"/>
          <w:sz w:val="20"/>
          <w:szCs w:val="20"/>
          <w:lang w:eastAsia="en-GB"/>
        </w:rPr>
      </w:pPr>
    </w:p>
    <w:p w14:paraId="40C1E967"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right="-46"/>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w:t>
      </w:r>
    </w:p>
    <w:p w14:paraId="6A23DE12" w14:textId="76624145"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Број 09-280/15</w:t>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t xml:space="preserve">            </w:t>
      </w:r>
      <w:r w:rsidRPr="001C74F0">
        <w:rPr>
          <w:rFonts w:ascii="Calibri" w:eastAsia="Times New Roman" w:hAnsi="Calibri" w:cs="Calibri"/>
          <w:sz w:val="20"/>
          <w:szCs w:val="20"/>
          <w:lang w:eastAsia="en-GB"/>
        </w:rPr>
        <w:tab/>
        <w:t xml:space="preserve">                  </w:t>
      </w:r>
      <w:r w:rsidR="005F49AD">
        <w:rPr>
          <w:rFonts w:ascii="Calibri" w:eastAsia="Times New Roman" w:hAnsi="Calibri" w:cs="Calibri"/>
          <w:sz w:val="20"/>
          <w:szCs w:val="20"/>
          <w:lang w:val="en-US" w:eastAsia="en-GB"/>
        </w:rPr>
        <w:t xml:space="preserve">                                                                   </w:t>
      </w:r>
      <w:r w:rsidRPr="001C74F0">
        <w:rPr>
          <w:rFonts w:ascii="Calibri" w:eastAsia="Times New Roman" w:hAnsi="Calibri" w:cs="Calibri"/>
          <w:sz w:val="20"/>
          <w:szCs w:val="20"/>
          <w:lang w:eastAsia="en-GB"/>
        </w:rPr>
        <w:t xml:space="preserve">       ПРЕТСЕДАТЕЛ</w:t>
      </w:r>
    </w:p>
    <w:p w14:paraId="7D0B4794" w14:textId="1F28136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11.01.2024 година            </w:t>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t xml:space="preserve">                      </w:t>
      </w:r>
      <w:r w:rsidR="005F49AD">
        <w:rPr>
          <w:rFonts w:ascii="Calibri" w:eastAsia="Times New Roman" w:hAnsi="Calibri" w:cs="Calibri"/>
          <w:sz w:val="20"/>
          <w:szCs w:val="20"/>
          <w:lang w:val="en-US" w:eastAsia="en-GB"/>
        </w:rPr>
        <w:t xml:space="preserve">                                                 </w:t>
      </w:r>
      <w:r w:rsidRPr="001C74F0">
        <w:rPr>
          <w:rFonts w:ascii="Calibri" w:eastAsia="Times New Roman" w:hAnsi="Calibri" w:cs="Calibri"/>
          <w:sz w:val="20"/>
          <w:szCs w:val="20"/>
          <w:lang w:eastAsia="en-GB"/>
        </w:rPr>
        <w:t xml:space="preserve">  на Совет на Општина Прилеп</w:t>
      </w:r>
    </w:p>
    <w:p w14:paraId="34C60050" w14:textId="07C86E5D"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П р и л е п                              </w:t>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t xml:space="preserve">                            </w:t>
      </w:r>
      <w:r w:rsidR="005F49AD">
        <w:rPr>
          <w:rFonts w:ascii="Calibri" w:eastAsia="Times New Roman" w:hAnsi="Calibri" w:cs="Calibri"/>
          <w:sz w:val="20"/>
          <w:szCs w:val="20"/>
          <w:lang w:val="en-US" w:eastAsia="en-GB"/>
        </w:rPr>
        <w:t xml:space="preserve">                                         </w:t>
      </w:r>
      <w:r w:rsidRPr="001C74F0">
        <w:rPr>
          <w:rFonts w:ascii="Calibri" w:eastAsia="Times New Roman" w:hAnsi="Calibri" w:cs="Calibri"/>
          <w:sz w:val="20"/>
          <w:szCs w:val="20"/>
          <w:lang w:eastAsia="en-GB"/>
        </w:rPr>
        <w:t xml:space="preserve">      Дејан Проданоски</w:t>
      </w:r>
    </w:p>
    <w:p w14:paraId="2B06C72B"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p>
    <w:p w14:paraId="3E1388C0"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933"/>
        <w:rPr>
          <w:rFonts w:ascii="Calibri" w:eastAsia="Times New Roman" w:hAnsi="Calibri" w:cs="Calibri"/>
          <w:sz w:val="20"/>
          <w:szCs w:val="20"/>
          <w:lang w:eastAsia="en-GB"/>
        </w:rPr>
      </w:pPr>
    </w:p>
    <w:p w14:paraId="0E71F636"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933"/>
        <w:rPr>
          <w:rFonts w:ascii="Calibri" w:eastAsia="Times New Roman" w:hAnsi="Calibri" w:cs="Calibri"/>
          <w:sz w:val="20"/>
          <w:szCs w:val="20"/>
          <w:lang w:eastAsia="en-GB"/>
        </w:rPr>
      </w:pPr>
    </w:p>
    <w:p w14:paraId="44FF1B88"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sz w:val="20"/>
          <w:szCs w:val="20"/>
          <w:lang w:eastAsia="mk-MK"/>
        </w:rPr>
      </w:pPr>
    </w:p>
    <w:p w14:paraId="4E061FB6" w14:textId="77777777" w:rsidR="005807AA" w:rsidRPr="001C74F0" w:rsidRDefault="005807AA" w:rsidP="005807AA">
      <w:pPr>
        <w:rPr>
          <w:rFonts w:cstheme="minorHAnsi"/>
          <w:sz w:val="20"/>
          <w:szCs w:val="20"/>
        </w:rPr>
      </w:pPr>
    </w:p>
    <w:p w14:paraId="18427B80" w14:textId="77777777" w:rsidR="005807AA" w:rsidRPr="001C74F0" w:rsidRDefault="005807AA" w:rsidP="005807AA">
      <w:pPr>
        <w:rPr>
          <w:rFonts w:cstheme="minorHAnsi"/>
          <w:sz w:val="20"/>
          <w:szCs w:val="20"/>
        </w:rPr>
      </w:pPr>
    </w:p>
    <w:p w14:paraId="49889E8A" w14:textId="77777777" w:rsidR="005807AA" w:rsidRPr="001C74F0" w:rsidRDefault="005807AA" w:rsidP="005807AA">
      <w:pPr>
        <w:tabs>
          <w:tab w:val="left" w:pos="0"/>
        </w:tabs>
        <w:spacing w:after="0" w:line="240" w:lineRule="auto"/>
        <w:ind w:right="-46" w:firstLine="567"/>
        <w:jc w:val="both"/>
        <w:rPr>
          <w:rFonts w:cstheme="minorHAnsi"/>
          <w:sz w:val="20"/>
          <w:szCs w:val="20"/>
        </w:rPr>
      </w:pPr>
      <w:r w:rsidRPr="001C74F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1936F817" w14:textId="77777777" w:rsidR="005807AA" w:rsidRPr="001C74F0" w:rsidRDefault="005807AA" w:rsidP="005807AA">
      <w:pPr>
        <w:tabs>
          <w:tab w:val="left" w:pos="0"/>
        </w:tabs>
        <w:spacing w:after="0" w:line="240" w:lineRule="auto"/>
        <w:ind w:right="-46" w:firstLine="567"/>
        <w:jc w:val="both"/>
        <w:rPr>
          <w:rFonts w:cstheme="minorHAnsi"/>
          <w:sz w:val="20"/>
          <w:szCs w:val="20"/>
        </w:rPr>
      </w:pPr>
    </w:p>
    <w:p w14:paraId="6CD849AB" w14:textId="77777777" w:rsidR="005807AA" w:rsidRPr="001C74F0" w:rsidRDefault="005807AA" w:rsidP="005807AA">
      <w:pPr>
        <w:tabs>
          <w:tab w:val="left" w:pos="0"/>
        </w:tabs>
        <w:spacing w:after="0" w:line="240" w:lineRule="auto"/>
        <w:ind w:right="-46" w:firstLine="567"/>
        <w:jc w:val="center"/>
        <w:rPr>
          <w:rFonts w:cstheme="minorHAnsi"/>
          <w:b/>
          <w:sz w:val="20"/>
          <w:szCs w:val="20"/>
        </w:rPr>
      </w:pPr>
    </w:p>
    <w:p w14:paraId="408F119E" w14:textId="77777777" w:rsidR="005807AA" w:rsidRPr="001C74F0" w:rsidRDefault="005807AA" w:rsidP="005807AA">
      <w:pPr>
        <w:tabs>
          <w:tab w:val="left" w:pos="284"/>
        </w:tabs>
        <w:spacing w:after="0" w:line="240" w:lineRule="auto"/>
        <w:ind w:right="-45"/>
        <w:jc w:val="center"/>
        <w:rPr>
          <w:rFonts w:cstheme="minorHAnsi"/>
          <w:b/>
          <w:sz w:val="20"/>
          <w:szCs w:val="20"/>
        </w:rPr>
      </w:pPr>
      <w:r w:rsidRPr="001C74F0">
        <w:rPr>
          <w:rFonts w:cstheme="minorHAnsi"/>
          <w:b/>
          <w:sz w:val="20"/>
          <w:szCs w:val="20"/>
        </w:rPr>
        <w:t>З   А   К   Л   У   Ч   О   К</w:t>
      </w:r>
    </w:p>
    <w:p w14:paraId="4BA3B4D6" w14:textId="77777777" w:rsidR="005807AA" w:rsidRPr="001C74F0" w:rsidRDefault="005807AA" w:rsidP="005807AA">
      <w:pPr>
        <w:spacing w:after="0" w:line="240" w:lineRule="auto"/>
        <w:ind w:left="357"/>
        <w:jc w:val="center"/>
        <w:rPr>
          <w:rFonts w:eastAsia="Times New Roman" w:cstheme="minorHAnsi"/>
          <w:b/>
          <w:sz w:val="20"/>
          <w:szCs w:val="20"/>
          <w:lang w:eastAsia="en-GB"/>
        </w:rPr>
      </w:pPr>
      <w:r w:rsidRPr="001C74F0">
        <w:rPr>
          <w:rFonts w:cstheme="minorHAnsi"/>
          <w:b/>
          <w:sz w:val="20"/>
          <w:szCs w:val="20"/>
        </w:rPr>
        <w:t>ЗА ОБЈАВУВАЊЕ НА Одлука за донесување на техничка исправка на Детален урбанистички план за УЕ 5-дел, плански опфат Ц - Општина Прилеп</w:t>
      </w:r>
    </w:p>
    <w:p w14:paraId="625D58CC" w14:textId="77777777" w:rsidR="005807AA" w:rsidRPr="001C74F0" w:rsidRDefault="005807AA" w:rsidP="005807AA">
      <w:pPr>
        <w:spacing w:after="0" w:line="240" w:lineRule="auto"/>
        <w:ind w:left="357"/>
        <w:jc w:val="center"/>
        <w:rPr>
          <w:rFonts w:cstheme="minorHAnsi"/>
          <w:b/>
          <w:sz w:val="20"/>
          <w:szCs w:val="20"/>
        </w:rPr>
      </w:pPr>
    </w:p>
    <w:p w14:paraId="322468E5" w14:textId="77777777" w:rsidR="005807AA" w:rsidRPr="001C74F0" w:rsidRDefault="005807AA" w:rsidP="005807AA">
      <w:pPr>
        <w:spacing w:after="0" w:line="240" w:lineRule="auto"/>
        <w:ind w:left="357"/>
        <w:jc w:val="center"/>
        <w:rPr>
          <w:rFonts w:cstheme="minorHAnsi"/>
          <w:b/>
          <w:sz w:val="20"/>
          <w:szCs w:val="20"/>
        </w:rPr>
      </w:pPr>
    </w:p>
    <w:p w14:paraId="39D8EA6A" w14:textId="77777777" w:rsidR="005807AA" w:rsidRPr="001C74F0" w:rsidRDefault="005807AA" w:rsidP="005807AA">
      <w:pPr>
        <w:spacing w:after="0" w:line="240" w:lineRule="auto"/>
        <w:ind w:left="357"/>
        <w:jc w:val="center"/>
        <w:rPr>
          <w:rFonts w:cstheme="minorHAnsi"/>
          <w:b/>
          <w:sz w:val="20"/>
          <w:szCs w:val="20"/>
        </w:rPr>
      </w:pPr>
    </w:p>
    <w:p w14:paraId="51A5BA73" w14:textId="77777777" w:rsidR="005807AA" w:rsidRPr="001C74F0" w:rsidRDefault="005807AA" w:rsidP="005807AA">
      <w:pPr>
        <w:tabs>
          <w:tab w:val="left" w:pos="284"/>
        </w:tabs>
        <w:spacing w:after="0" w:line="240" w:lineRule="auto"/>
        <w:jc w:val="both"/>
        <w:rPr>
          <w:rFonts w:cstheme="minorHAnsi"/>
          <w:color w:val="000000"/>
          <w:sz w:val="20"/>
          <w:szCs w:val="20"/>
        </w:rPr>
      </w:pPr>
      <w:r w:rsidRPr="001C74F0">
        <w:rPr>
          <w:rFonts w:cstheme="minorHAnsi"/>
          <w:sz w:val="20"/>
          <w:szCs w:val="20"/>
        </w:rPr>
        <w:t xml:space="preserve">1.Одлука за донесување на техничка исправка на Детален урбанистички план за УЕ 5-дел, плански опфат Ц - Општина Прилеп, </w:t>
      </w:r>
      <w:r w:rsidRPr="001C74F0">
        <w:rPr>
          <w:rFonts w:cstheme="minorHAnsi"/>
          <w:bCs/>
          <w:sz w:val="20"/>
          <w:szCs w:val="20"/>
        </w:rPr>
        <w:t>с</w:t>
      </w:r>
      <w:r w:rsidRPr="001C74F0">
        <w:rPr>
          <w:rFonts w:cstheme="minorHAnsi"/>
          <w:sz w:val="20"/>
          <w:szCs w:val="20"/>
        </w:rPr>
        <w:t>е објавува во “Службен гласник на Општина Прилеп”.</w:t>
      </w:r>
    </w:p>
    <w:p w14:paraId="5DEEB4BA" w14:textId="77777777" w:rsidR="005807AA" w:rsidRPr="001C74F0" w:rsidRDefault="005807AA" w:rsidP="005807AA">
      <w:pPr>
        <w:tabs>
          <w:tab w:val="left" w:pos="0"/>
        </w:tabs>
        <w:spacing w:after="0" w:line="240" w:lineRule="auto"/>
        <w:ind w:right="-46"/>
        <w:jc w:val="both"/>
        <w:rPr>
          <w:rFonts w:cstheme="minorHAnsi"/>
          <w:sz w:val="20"/>
          <w:szCs w:val="20"/>
        </w:rPr>
      </w:pPr>
    </w:p>
    <w:p w14:paraId="29983371" w14:textId="77777777" w:rsidR="005807AA" w:rsidRPr="001C74F0" w:rsidRDefault="005807AA" w:rsidP="005807AA">
      <w:pPr>
        <w:tabs>
          <w:tab w:val="left" w:pos="0"/>
        </w:tabs>
        <w:spacing w:after="0" w:line="240" w:lineRule="auto"/>
        <w:ind w:right="-46" w:firstLine="567"/>
        <w:jc w:val="both"/>
        <w:rPr>
          <w:rFonts w:cstheme="minorHAnsi"/>
          <w:sz w:val="20"/>
          <w:szCs w:val="20"/>
        </w:rPr>
      </w:pPr>
    </w:p>
    <w:p w14:paraId="6F2EC52B" w14:textId="77777777" w:rsidR="005807AA" w:rsidRPr="001C74F0" w:rsidRDefault="005807AA" w:rsidP="005F49AD">
      <w:pPr>
        <w:tabs>
          <w:tab w:val="left" w:pos="0"/>
        </w:tabs>
        <w:spacing w:after="0" w:line="240" w:lineRule="auto"/>
        <w:ind w:right="-45"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5807AA" w:rsidRPr="001C74F0" w14:paraId="7D84988F" w14:textId="77777777" w:rsidTr="00A05C81">
        <w:trPr>
          <w:jc w:val="center"/>
        </w:trPr>
        <w:tc>
          <w:tcPr>
            <w:tcW w:w="3080" w:type="dxa"/>
          </w:tcPr>
          <w:p w14:paraId="704EF243"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Број 0</w:t>
            </w:r>
            <w:r w:rsidRPr="001C74F0">
              <w:rPr>
                <w:rFonts w:cstheme="minorHAnsi"/>
                <w:lang w:val="en-US"/>
              </w:rPr>
              <w:t>8</w:t>
            </w:r>
            <w:r w:rsidRPr="001C74F0">
              <w:rPr>
                <w:rFonts w:cstheme="minorHAnsi"/>
              </w:rPr>
              <w:t>-282/15</w:t>
            </w:r>
          </w:p>
        </w:tc>
        <w:tc>
          <w:tcPr>
            <w:tcW w:w="3081" w:type="dxa"/>
          </w:tcPr>
          <w:p w14:paraId="1FB0E70F"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609CE185"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ГРАДОНАЧАЛНИК</w:t>
            </w:r>
          </w:p>
        </w:tc>
      </w:tr>
      <w:tr w:rsidR="005807AA" w:rsidRPr="001C74F0" w14:paraId="07186AD2" w14:textId="77777777" w:rsidTr="00A05C81">
        <w:trPr>
          <w:jc w:val="center"/>
        </w:trPr>
        <w:tc>
          <w:tcPr>
            <w:tcW w:w="3080" w:type="dxa"/>
          </w:tcPr>
          <w:p w14:paraId="62DD9FB5" w14:textId="77777777" w:rsidR="005807AA" w:rsidRPr="001C74F0" w:rsidRDefault="005807AA" w:rsidP="005F49AD">
            <w:pPr>
              <w:tabs>
                <w:tab w:val="left" w:pos="0"/>
              </w:tabs>
              <w:spacing w:after="0" w:line="240" w:lineRule="auto"/>
              <w:ind w:right="-45"/>
              <w:rPr>
                <w:rFonts w:cstheme="minorHAnsi"/>
              </w:rPr>
            </w:pPr>
            <w:r w:rsidRPr="001C74F0">
              <w:rPr>
                <w:rFonts w:cstheme="minorHAnsi"/>
              </w:rPr>
              <w:t xml:space="preserve">          11.01.2024 година</w:t>
            </w:r>
          </w:p>
        </w:tc>
        <w:tc>
          <w:tcPr>
            <w:tcW w:w="3081" w:type="dxa"/>
          </w:tcPr>
          <w:p w14:paraId="6B44C309"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47FB19C5"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на Општина Прилеп</w:t>
            </w:r>
          </w:p>
        </w:tc>
      </w:tr>
      <w:tr w:rsidR="005807AA" w:rsidRPr="001C74F0" w14:paraId="72B5805F" w14:textId="77777777" w:rsidTr="00A05C81">
        <w:trPr>
          <w:jc w:val="center"/>
        </w:trPr>
        <w:tc>
          <w:tcPr>
            <w:tcW w:w="3080" w:type="dxa"/>
          </w:tcPr>
          <w:p w14:paraId="4EC69C02"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П р и л е п</w:t>
            </w:r>
          </w:p>
        </w:tc>
        <w:tc>
          <w:tcPr>
            <w:tcW w:w="3081" w:type="dxa"/>
          </w:tcPr>
          <w:p w14:paraId="345BC887"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4028A7AD"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Борче Јовчески</w:t>
            </w:r>
          </w:p>
        </w:tc>
      </w:tr>
    </w:tbl>
    <w:p w14:paraId="380AA543" w14:textId="77777777" w:rsidR="005807AA" w:rsidRPr="001C74F0" w:rsidRDefault="005807AA" w:rsidP="005807AA">
      <w:pPr>
        <w:tabs>
          <w:tab w:val="left" w:pos="0"/>
        </w:tabs>
        <w:spacing w:after="0" w:line="240" w:lineRule="auto"/>
        <w:ind w:right="-46" w:firstLine="567"/>
        <w:jc w:val="center"/>
        <w:rPr>
          <w:rFonts w:cstheme="minorHAnsi"/>
          <w:sz w:val="20"/>
          <w:szCs w:val="20"/>
        </w:rPr>
      </w:pPr>
    </w:p>
    <w:p w14:paraId="0B72D2C9" w14:textId="77777777" w:rsidR="005807AA" w:rsidRPr="001C74F0" w:rsidRDefault="005807AA" w:rsidP="005807AA">
      <w:pPr>
        <w:tabs>
          <w:tab w:val="left" w:pos="0"/>
        </w:tabs>
        <w:spacing w:after="0" w:line="240" w:lineRule="auto"/>
        <w:ind w:right="-46"/>
        <w:jc w:val="both"/>
        <w:rPr>
          <w:rFonts w:cstheme="minorHAnsi"/>
          <w:sz w:val="20"/>
          <w:szCs w:val="20"/>
        </w:rPr>
      </w:pPr>
    </w:p>
    <w:p w14:paraId="4F2E6567"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720"/>
        <w:jc w:val="both"/>
        <w:rPr>
          <w:rFonts w:ascii="Calibri" w:eastAsia="Times New Roman" w:hAnsi="Calibri" w:cs="Calibri"/>
          <w:sz w:val="20"/>
          <w:szCs w:val="20"/>
          <w:lang w:eastAsia="ar-SA"/>
        </w:rPr>
      </w:pPr>
      <w:r w:rsidRPr="001C74F0">
        <w:rPr>
          <w:rFonts w:ascii="Calibri" w:eastAsia="Times New Roman" w:hAnsi="Calibri" w:cs="Calibri"/>
          <w:sz w:val="20"/>
          <w:szCs w:val="20"/>
          <w:lang w:eastAsia="ar-SA"/>
        </w:rPr>
        <w:t>Врз основа на член 36 став 6 и 7 од Законот за  урбанистичко планирање (Сл.весник на РМ број 32/20) и Правилникот за урбанистичко планирање (Сл.весник на РМ број 225/20, 219/21 и 104/2022), член 36 став 1 точка 15 од Законот за локалната самоуправа („Службен весник на РМ“ бр.5/02) и член 26 став 1 точка 7 од Статутот на Општина Прилеп („Сл. гласник на Општина Прилеп“ бр.6/03, 4/05, 11/08, 9/19 и 5/20), Советот на Општина Прилеп на седницата одржана на ден 11.01.2024 година, ја донесе следната:</w:t>
      </w:r>
    </w:p>
    <w:p w14:paraId="41F50D10"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720"/>
        <w:jc w:val="both"/>
        <w:rPr>
          <w:rFonts w:ascii="Calibri" w:eastAsia="Times New Roman" w:hAnsi="Calibri" w:cs="Calibri"/>
          <w:sz w:val="20"/>
          <w:szCs w:val="20"/>
          <w:lang w:eastAsia="ar-SA"/>
        </w:rPr>
      </w:pPr>
    </w:p>
    <w:p w14:paraId="7103072F"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720"/>
        <w:jc w:val="both"/>
        <w:rPr>
          <w:rFonts w:ascii="Calibri" w:eastAsia="Times New Roman" w:hAnsi="Calibri" w:cs="Calibri"/>
          <w:color w:val="000000"/>
          <w:sz w:val="20"/>
          <w:szCs w:val="20"/>
          <w:lang w:eastAsia="ar-SA"/>
        </w:rPr>
      </w:pPr>
    </w:p>
    <w:p w14:paraId="1C379741"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center"/>
        <w:rPr>
          <w:rFonts w:ascii="Calibri" w:eastAsia="Times New Roman" w:hAnsi="Calibri" w:cs="Calibri"/>
          <w:b/>
          <w:color w:val="000000"/>
          <w:sz w:val="20"/>
          <w:szCs w:val="20"/>
          <w:lang w:eastAsia="ar-SA"/>
        </w:rPr>
      </w:pPr>
      <w:r w:rsidRPr="001C74F0">
        <w:rPr>
          <w:rFonts w:ascii="Calibri" w:eastAsia="Times New Roman" w:hAnsi="Calibri" w:cs="Calibri"/>
          <w:b/>
          <w:color w:val="000000"/>
          <w:sz w:val="20"/>
          <w:szCs w:val="20"/>
          <w:lang w:eastAsia="ar-SA"/>
        </w:rPr>
        <w:t xml:space="preserve">   О Д Л У К А</w:t>
      </w:r>
    </w:p>
    <w:p w14:paraId="1BB251C9"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center"/>
        <w:rPr>
          <w:rFonts w:ascii="Calibri" w:eastAsia="Times New Roman" w:hAnsi="Calibri" w:cs="Calibri"/>
          <w:b/>
          <w:sz w:val="20"/>
          <w:szCs w:val="20"/>
          <w:lang w:eastAsia="ar-SA"/>
        </w:rPr>
      </w:pPr>
      <w:r w:rsidRPr="001C74F0">
        <w:rPr>
          <w:rFonts w:ascii="Calibri" w:eastAsia="Times New Roman" w:hAnsi="Calibri" w:cs="Calibri"/>
          <w:b/>
          <w:color w:val="000000"/>
          <w:sz w:val="20"/>
          <w:szCs w:val="20"/>
          <w:lang w:eastAsia="ar-SA"/>
        </w:rPr>
        <w:t xml:space="preserve">ЗА ДОНЕСУВАЊЕ НА ТЕХНИЧКА ИСПРАВКА НА </w:t>
      </w:r>
      <w:r w:rsidRPr="001C74F0">
        <w:rPr>
          <w:rFonts w:ascii="Calibri" w:eastAsia="Times New Roman" w:hAnsi="Calibri" w:cs="Calibri"/>
          <w:b/>
          <w:sz w:val="20"/>
          <w:szCs w:val="20"/>
          <w:lang w:eastAsia="ar-SA"/>
        </w:rPr>
        <w:t>ДЕТАЛЕН УРБАНИСТИЧКИ ПЛАН ЗА УЕ 5-дел, ПЛАНСКИ ОПФАТ Ц - ОПШТИНА ПРИЛЕП</w:t>
      </w:r>
    </w:p>
    <w:p w14:paraId="22F85633"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center"/>
        <w:rPr>
          <w:rFonts w:ascii="Calibri" w:eastAsia="Times New Roman" w:hAnsi="Calibri" w:cs="Calibri"/>
          <w:b/>
          <w:sz w:val="20"/>
          <w:szCs w:val="20"/>
          <w:lang w:eastAsia="ar-SA"/>
        </w:rPr>
      </w:pPr>
    </w:p>
    <w:p w14:paraId="2C0FB5A0"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Calibri" w:eastAsia="Times New Roman" w:hAnsi="Calibri" w:cs="Calibri"/>
          <w:b/>
          <w:color w:val="000000"/>
          <w:sz w:val="20"/>
          <w:szCs w:val="20"/>
          <w:lang w:eastAsia="ar-SA"/>
        </w:rPr>
      </w:pPr>
    </w:p>
    <w:p w14:paraId="71B77F75"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center"/>
        <w:rPr>
          <w:rFonts w:ascii="Calibri" w:eastAsia="Times New Roman" w:hAnsi="Calibri" w:cs="Calibri"/>
          <w:b/>
          <w:color w:val="000000"/>
          <w:sz w:val="20"/>
          <w:szCs w:val="20"/>
          <w:lang w:eastAsia="ar-SA"/>
        </w:rPr>
      </w:pPr>
      <w:r w:rsidRPr="001C74F0">
        <w:rPr>
          <w:rFonts w:ascii="Calibri" w:eastAsia="Times New Roman" w:hAnsi="Calibri" w:cs="Calibri"/>
          <w:b/>
          <w:color w:val="000000"/>
          <w:sz w:val="20"/>
          <w:szCs w:val="20"/>
          <w:lang w:eastAsia="ar-SA"/>
        </w:rPr>
        <w:t>Член  1</w:t>
      </w:r>
    </w:p>
    <w:p w14:paraId="27A19E85"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720"/>
        <w:jc w:val="both"/>
        <w:rPr>
          <w:rFonts w:ascii="Calibri" w:eastAsia="Times New Roman" w:hAnsi="Calibri" w:cs="Calibri"/>
          <w:b/>
          <w:sz w:val="20"/>
          <w:szCs w:val="20"/>
          <w:lang w:eastAsia="ar-SA"/>
        </w:rPr>
      </w:pPr>
      <w:r w:rsidRPr="001C74F0">
        <w:rPr>
          <w:rFonts w:ascii="Calibri" w:eastAsia="Times New Roman" w:hAnsi="Calibri" w:cs="Calibri"/>
          <w:color w:val="000000"/>
          <w:sz w:val="20"/>
          <w:szCs w:val="20"/>
          <w:lang w:eastAsia="ar-SA"/>
        </w:rPr>
        <w:t>Се врши техничка исправка на Д</w:t>
      </w:r>
      <w:r w:rsidRPr="001C74F0">
        <w:rPr>
          <w:rFonts w:ascii="Calibri" w:eastAsia="Times New Roman" w:hAnsi="Calibri" w:cs="Calibri"/>
          <w:bCs/>
          <w:sz w:val="20"/>
          <w:szCs w:val="20"/>
          <w:lang w:eastAsia="ar-SA"/>
        </w:rPr>
        <w:t>етален урбанистички план за УЕ 5-дел, плански опфат Ц - Општина Прилеп, донесен со Одлука на Совет бр.</w:t>
      </w:r>
      <w:r w:rsidRPr="001C74F0">
        <w:rPr>
          <w:rFonts w:ascii="Calibri" w:eastAsia="Times New Roman" w:hAnsi="Calibri" w:cs="Calibri"/>
          <w:sz w:val="20"/>
          <w:szCs w:val="20"/>
          <w:lang w:eastAsia="ar-SA"/>
        </w:rPr>
        <w:t xml:space="preserve"> 07-1978/4</w:t>
      </w:r>
      <w:r w:rsidRPr="001C74F0">
        <w:rPr>
          <w:rFonts w:ascii="Calibri" w:eastAsia="Times New Roman" w:hAnsi="Calibri" w:cs="Calibri"/>
          <w:color w:val="000000"/>
          <w:spacing w:val="2"/>
          <w:sz w:val="20"/>
          <w:szCs w:val="20"/>
          <w:lang w:eastAsia="ar-SA"/>
        </w:rPr>
        <w:t xml:space="preserve"> од 14.10.2011 год.</w:t>
      </w:r>
    </w:p>
    <w:p w14:paraId="7E4B2742"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720"/>
        <w:jc w:val="both"/>
        <w:rPr>
          <w:rFonts w:ascii="Calibri" w:eastAsia="Times New Roman" w:hAnsi="Calibri" w:cs="Calibri"/>
          <w:color w:val="000000"/>
          <w:sz w:val="20"/>
          <w:szCs w:val="20"/>
          <w:lang w:eastAsia="ar-SA"/>
        </w:rPr>
      </w:pPr>
    </w:p>
    <w:p w14:paraId="242E121A"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center"/>
        <w:rPr>
          <w:rFonts w:ascii="Calibri" w:eastAsia="Times New Roman" w:hAnsi="Calibri" w:cs="Calibri"/>
          <w:b/>
          <w:sz w:val="20"/>
          <w:szCs w:val="20"/>
          <w:lang w:eastAsia="ar-SA"/>
        </w:rPr>
      </w:pPr>
      <w:r w:rsidRPr="001C74F0">
        <w:rPr>
          <w:rFonts w:ascii="Calibri" w:eastAsia="Times New Roman" w:hAnsi="Calibri" w:cs="Calibri"/>
          <w:b/>
          <w:sz w:val="20"/>
          <w:szCs w:val="20"/>
          <w:lang w:eastAsia="ar-SA"/>
        </w:rPr>
        <w:t>Член  2</w:t>
      </w:r>
    </w:p>
    <w:p w14:paraId="1679447E" w14:textId="77777777" w:rsidR="005807AA" w:rsidRPr="001C74F0" w:rsidRDefault="005807AA" w:rsidP="005807A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0" w:line="240" w:lineRule="auto"/>
        <w:ind w:right="-450" w:firstLine="720"/>
        <w:jc w:val="both"/>
        <w:rPr>
          <w:rFonts w:ascii="Calibri" w:eastAsia="Times New Roman" w:hAnsi="Calibri" w:cs="Calibri"/>
          <w:b/>
          <w:bCs/>
          <w:color w:val="000000"/>
          <w:spacing w:val="2"/>
          <w:sz w:val="20"/>
          <w:szCs w:val="20"/>
        </w:rPr>
      </w:pPr>
      <w:r w:rsidRPr="001C74F0">
        <w:rPr>
          <w:rFonts w:ascii="Calibri" w:eastAsia="Times New Roman" w:hAnsi="Calibri" w:cs="Calibri"/>
          <w:bCs/>
          <w:sz w:val="20"/>
          <w:szCs w:val="20"/>
          <w:lang w:eastAsia="ar-SA"/>
        </w:rPr>
        <w:t xml:space="preserve">Техничка исправка се врши по доставен Предлог за техничката исправка на </w:t>
      </w:r>
      <w:r w:rsidRPr="001C74F0">
        <w:rPr>
          <w:rFonts w:ascii="Calibri" w:eastAsia="Times New Roman" w:hAnsi="Calibri" w:cs="Calibri"/>
          <w:color w:val="000000"/>
          <w:sz w:val="20"/>
          <w:szCs w:val="20"/>
          <w:lang w:eastAsia="ar-SA"/>
        </w:rPr>
        <w:t>Д</w:t>
      </w:r>
      <w:r w:rsidRPr="001C74F0">
        <w:rPr>
          <w:rFonts w:ascii="Calibri" w:eastAsia="Times New Roman" w:hAnsi="Calibri" w:cs="Calibri"/>
          <w:bCs/>
          <w:sz w:val="20"/>
          <w:szCs w:val="20"/>
          <w:lang w:eastAsia="ar-SA"/>
        </w:rPr>
        <w:t>етален урбанистички план за УЕ 5-дел ,плански опфат Ц  - Општина Прилеп,</w:t>
      </w:r>
      <w:r w:rsidRPr="001C74F0">
        <w:rPr>
          <w:rFonts w:ascii="Calibri" w:eastAsia="Times New Roman" w:hAnsi="Calibri" w:cs="Calibri"/>
          <w:b/>
          <w:bCs/>
          <w:color w:val="000000"/>
          <w:spacing w:val="2"/>
          <w:sz w:val="20"/>
          <w:szCs w:val="20"/>
          <w:lang w:eastAsia="ar-SA"/>
        </w:rPr>
        <w:t xml:space="preserve"> </w:t>
      </w:r>
      <w:r w:rsidRPr="001C74F0">
        <w:rPr>
          <w:rFonts w:ascii="Calibri" w:eastAsia="Times New Roman" w:hAnsi="Calibri" w:cs="Calibri"/>
          <w:color w:val="000000"/>
          <w:spacing w:val="2"/>
          <w:sz w:val="20"/>
          <w:szCs w:val="20"/>
          <w:lang w:eastAsia="ar-SA"/>
        </w:rPr>
        <w:t>и</w:t>
      </w:r>
      <w:r w:rsidRPr="001C74F0">
        <w:rPr>
          <w:rFonts w:ascii="Calibri" w:eastAsia="Times New Roman" w:hAnsi="Calibri" w:cs="Calibri"/>
          <w:color w:val="000000"/>
          <w:spacing w:val="-1"/>
          <w:sz w:val="20"/>
          <w:szCs w:val="20"/>
          <w:lang w:eastAsia="ar-SA"/>
        </w:rPr>
        <w:t>з</w:t>
      </w:r>
      <w:r w:rsidRPr="001C74F0">
        <w:rPr>
          <w:rFonts w:ascii="Calibri" w:eastAsia="Times New Roman" w:hAnsi="Calibri" w:cs="Calibri"/>
          <w:color w:val="000000"/>
          <w:spacing w:val="-5"/>
          <w:sz w:val="20"/>
          <w:szCs w:val="20"/>
          <w:lang w:eastAsia="ar-SA"/>
        </w:rPr>
        <w:t>р</w:t>
      </w:r>
      <w:r w:rsidRPr="001C74F0">
        <w:rPr>
          <w:rFonts w:ascii="Calibri" w:eastAsia="Times New Roman" w:hAnsi="Calibri" w:cs="Calibri"/>
          <w:color w:val="000000"/>
          <w:spacing w:val="3"/>
          <w:sz w:val="20"/>
          <w:szCs w:val="20"/>
          <w:lang w:eastAsia="ar-SA"/>
        </w:rPr>
        <w:t>а</w:t>
      </w:r>
      <w:r w:rsidRPr="001C74F0">
        <w:rPr>
          <w:rFonts w:ascii="Calibri" w:eastAsia="Times New Roman" w:hAnsi="Calibri" w:cs="Calibri"/>
          <w:color w:val="000000"/>
          <w:spacing w:val="-2"/>
          <w:sz w:val="20"/>
          <w:szCs w:val="20"/>
          <w:lang w:eastAsia="ar-SA"/>
        </w:rPr>
        <w:t>б</w:t>
      </w:r>
      <w:r w:rsidRPr="001C74F0">
        <w:rPr>
          <w:rFonts w:ascii="Calibri" w:eastAsia="Times New Roman" w:hAnsi="Calibri" w:cs="Calibri"/>
          <w:color w:val="000000"/>
          <w:spacing w:val="-5"/>
          <w:sz w:val="20"/>
          <w:szCs w:val="20"/>
          <w:lang w:eastAsia="ar-SA"/>
        </w:rPr>
        <w:t>о</w:t>
      </w:r>
      <w:r w:rsidRPr="001C74F0">
        <w:rPr>
          <w:rFonts w:ascii="Calibri" w:eastAsia="Times New Roman" w:hAnsi="Calibri" w:cs="Calibri"/>
          <w:color w:val="000000"/>
          <w:spacing w:val="4"/>
          <w:sz w:val="20"/>
          <w:szCs w:val="20"/>
          <w:lang w:eastAsia="ar-SA"/>
        </w:rPr>
        <w:t>т</w:t>
      </w:r>
      <w:r w:rsidRPr="001C74F0">
        <w:rPr>
          <w:rFonts w:ascii="Calibri" w:eastAsia="Times New Roman" w:hAnsi="Calibri" w:cs="Calibri"/>
          <w:color w:val="000000"/>
          <w:spacing w:val="-7"/>
          <w:sz w:val="20"/>
          <w:szCs w:val="20"/>
          <w:lang w:eastAsia="ar-SA"/>
        </w:rPr>
        <w:t>е</w:t>
      </w:r>
      <w:r w:rsidRPr="001C74F0">
        <w:rPr>
          <w:rFonts w:ascii="Calibri" w:eastAsia="Times New Roman" w:hAnsi="Calibri" w:cs="Calibri"/>
          <w:color w:val="000000"/>
          <w:spacing w:val="3"/>
          <w:sz w:val="20"/>
          <w:szCs w:val="20"/>
          <w:lang w:eastAsia="ar-SA"/>
        </w:rPr>
        <w:t>н</w:t>
      </w:r>
      <w:r w:rsidRPr="001C74F0">
        <w:rPr>
          <w:rFonts w:ascii="Calibri" w:eastAsia="Times New Roman" w:hAnsi="Calibri" w:cs="Calibri"/>
          <w:color w:val="000000"/>
          <w:spacing w:val="7"/>
          <w:sz w:val="20"/>
          <w:szCs w:val="20"/>
          <w:lang w:eastAsia="ar-SA"/>
        </w:rPr>
        <w:t xml:space="preserve"> </w:t>
      </w:r>
      <w:r w:rsidRPr="001C74F0">
        <w:rPr>
          <w:rFonts w:ascii="Calibri" w:eastAsia="Times New Roman" w:hAnsi="Calibri" w:cs="Calibri"/>
          <w:color w:val="000000"/>
          <w:spacing w:val="-5"/>
          <w:sz w:val="20"/>
          <w:szCs w:val="20"/>
          <w:lang w:eastAsia="ar-SA"/>
        </w:rPr>
        <w:t>о</w:t>
      </w:r>
      <w:r w:rsidRPr="001C74F0">
        <w:rPr>
          <w:rFonts w:ascii="Calibri" w:eastAsia="Times New Roman" w:hAnsi="Calibri" w:cs="Calibri"/>
          <w:color w:val="000000"/>
          <w:sz w:val="20"/>
          <w:szCs w:val="20"/>
          <w:lang w:eastAsia="ar-SA"/>
        </w:rPr>
        <w:t>д</w:t>
      </w:r>
      <w:r w:rsidRPr="001C74F0">
        <w:rPr>
          <w:rFonts w:ascii="Calibri" w:eastAsia="Times New Roman" w:hAnsi="Calibri" w:cs="Calibri"/>
          <w:color w:val="000000"/>
          <w:spacing w:val="3"/>
          <w:sz w:val="20"/>
          <w:szCs w:val="20"/>
          <w:lang w:eastAsia="ar-SA"/>
        </w:rPr>
        <w:t xml:space="preserve"> </w:t>
      </w:r>
      <w:r w:rsidRPr="001C74F0">
        <w:rPr>
          <w:rFonts w:ascii="Calibri" w:eastAsia="Times New Roman" w:hAnsi="Calibri" w:cs="Calibri"/>
          <w:color w:val="000000"/>
          <w:spacing w:val="-2"/>
          <w:sz w:val="20"/>
          <w:szCs w:val="20"/>
          <w:lang w:eastAsia="ar-SA"/>
        </w:rPr>
        <w:t>с</w:t>
      </w:r>
      <w:r w:rsidRPr="001C74F0">
        <w:rPr>
          <w:rFonts w:ascii="Calibri" w:eastAsia="Times New Roman" w:hAnsi="Calibri" w:cs="Calibri"/>
          <w:color w:val="000000"/>
          <w:sz w:val="20"/>
          <w:szCs w:val="20"/>
          <w:lang w:eastAsia="ar-SA"/>
        </w:rPr>
        <w:t>тр</w:t>
      </w:r>
      <w:r w:rsidRPr="001C74F0">
        <w:rPr>
          <w:rFonts w:ascii="Calibri" w:eastAsia="Times New Roman" w:hAnsi="Calibri" w:cs="Calibri"/>
          <w:color w:val="000000"/>
          <w:spacing w:val="2"/>
          <w:sz w:val="20"/>
          <w:szCs w:val="20"/>
          <w:lang w:eastAsia="ar-SA"/>
        </w:rPr>
        <w:t>ан</w:t>
      </w:r>
      <w:r w:rsidRPr="001C74F0">
        <w:rPr>
          <w:rFonts w:ascii="Calibri" w:eastAsia="Times New Roman" w:hAnsi="Calibri" w:cs="Calibri"/>
          <w:color w:val="000000"/>
          <w:sz w:val="20"/>
          <w:szCs w:val="20"/>
          <w:lang w:eastAsia="ar-SA"/>
        </w:rPr>
        <w:t>а</w:t>
      </w:r>
      <w:r w:rsidRPr="001C74F0">
        <w:rPr>
          <w:rFonts w:ascii="Calibri" w:eastAsia="Times New Roman" w:hAnsi="Calibri" w:cs="Calibri"/>
          <w:color w:val="000000"/>
          <w:spacing w:val="7"/>
          <w:sz w:val="20"/>
          <w:szCs w:val="20"/>
          <w:lang w:eastAsia="ar-SA"/>
        </w:rPr>
        <w:t xml:space="preserve"> </w:t>
      </w:r>
      <w:r w:rsidRPr="001C74F0">
        <w:rPr>
          <w:rFonts w:ascii="Calibri" w:eastAsia="Times New Roman" w:hAnsi="Calibri" w:cs="Calibri"/>
          <w:color w:val="000000"/>
          <w:spacing w:val="-3"/>
          <w:sz w:val="20"/>
          <w:szCs w:val="20"/>
          <w:lang w:eastAsia="ar-SA"/>
        </w:rPr>
        <w:t xml:space="preserve">на “ИЗОФАС” ДОО </w:t>
      </w:r>
      <w:r w:rsidRPr="001C74F0">
        <w:rPr>
          <w:rFonts w:ascii="Calibri" w:eastAsia="Times New Roman" w:hAnsi="Calibri" w:cs="Calibri"/>
          <w:color w:val="000000"/>
          <w:sz w:val="20"/>
          <w:szCs w:val="20"/>
          <w:lang w:eastAsia="ar-SA"/>
        </w:rPr>
        <w:t>Прилеп.</w:t>
      </w:r>
    </w:p>
    <w:p w14:paraId="45454F78"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Calibri" w:eastAsia="Times New Roman" w:hAnsi="Calibri" w:cs="Calibri"/>
          <w:bCs/>
          <w:sz w:val="20"/>
          <w:szCs w:val="20"/>
          <w:lang w:eastAsia="ar-SA"/>
        </w:rPr>
      </w:pPr>
    </w:p>
    <w:p w14:paraId="0F068331"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Calibri" w:eastAsia="Times New Roman" w:hAnsi="Calibri" w:cs="Calibri"/>
          <w:b/>
          <w:sz w:val="20"/>
          <w:szCs w:val="20"/>
          <w:lang w:eastAsia="ar-SA"/>
        </w:rPr>
      </w:pPr>
      <w:r w:rsidRPr="001C74F0">
        <w:rPr>
          <w:rFonts w:ascii="Calibri" w:eastAsia="Times New Roman" w:hAnsi="Calibri" w:cs="Calibri"/>
          <w:sz w:val="20"/>
          <w:szCs w:val="20"/>
          <w:lang w:eastAsia="ar-SA"/>
        </w:rPr>
        <w:tab/>
      </w:r>
    </w:p>
    <w:p w14:paraId="07E3A50D"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center"/>
        <w:rPr>
          <w:rFonts w:ascii="Calibri" w:eastAsia="Times New Roman" w:hAnsi="Calibri" w:cs="Calibri"/>
          <w:b/>
          <w:color w:val="000000"/>
          <w:sz w:val="20"/>
          <w:szCs w:val="20"/>
          <w:lang w:eastAsia="ar-SA"/>
        </w:rPr>
      </w:pPr>
      <w:r w:rsidRPr="001C74F0">
        <w:rPr>
          <w:rFonts w:ascii="Calibri" w:eastAsia="Times New Roman" w:hAnsi="Calibri" w:cs="Calibri"/>
          <w:b/>
          <w:color w:val="000000"/>
          <w:sz w:val="20"/>
          <w:szCs w:val="20"/>
          <w:lang w:eastAsia="ar-SA"/>
        </w:rPr>
        <w:t>Член  3</w:t>
      </w:r>
    </w:p>
    <w:p w14:paraId="433FAAAE"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540"/>
        <w:jc w:val="both"/>
        <w:rPr>
          <w:rFonts w:ascii="Calibri" w:eastAsia="Times New Roman" w:hAnsi="Calibri" w:cs="Calibri"/>
          <w:color w:val="000000"/>
          <w:sz w:val="20"/>
          <w:szCs w:val="20"/>
          <w:lang w:eastAsia="ar-SA"/>
        </w:rPr>
      </w:pPr>
      <w:r w:rsidRPr="001C74F0">
        <w:rPr>
          <w:rFonts w:ascii="Calibri" w:eastAsia="Times New Roman" w:hAnsi="Calibri" w:cs="Calibri"/>
          <w:color w:val="000000"/>
          <w:sz w:val="20"/>
          <w:szCs w:val="20"/>
          <w:lang w:eastAsia="ar-SA"/>
        </w:rPr>
        <w:t xml:space="preserve">Конкретната техничка исправка се однесува на </w:t>
      </w:r>
      <w:r w:rsidRPr="001C74F0">
        <w:rPr>
          <w:rFonts w:ascii="Calibri" w:eastAsia="Times New Roman" w:hAnsi="Calibri" w:cs="Calibri" w:hint="eastAsia"/>
          <w:color w:val="000000"/>
          <w:sz w:val="20"/>
          <w:szCs w:val="20"/>
          <w:lang w:eastAsia="ar-SA"/>
        </w:rPr>
        <w:t>дел</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од</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нумеричките</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параметри</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кои</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се</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дадени</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за</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ГП</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бр</w:t>
      </w:r>
      <w:r w:rsidRPr="001C74F0">
        <w:rPr>
          <w:rFonts w:ascii="Calibri" w:eastAsia="Times New Roman" w:hAnsi="Calibri" w:cs="Calibri"/>
          <w:color w:val="000000"/>
          <w:sz w:val="20"/>
          <w:szCs w:val="20"/>
          <w:lang w:eastAsia="ar-SA"/>
        </w:rPr>
        <w:t xml:space="preserve">.26, </w:t>
      </w:r>
      <w:r w:rsidRPr="001C74F0">
        <w:rPr>
          <w:rFonts w:ascii="Calibri" w:eastAsia="Times New Roman" w:hAnsi="Calibri" w:cs="Calibri" w:hint="eastAsia"/>
          <w:color w:val="000000"/>
          <w:sz w:val="20"/>
          <w:szCs w:val="20"/>
          <w:lang w:eastAsia="ar-SA"/>
        </w:rPr>
        <w:t>а</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се</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однесуваат</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на</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погрешно</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даден</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параметар</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за</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површината</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на</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парцелата</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а</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од</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таа</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грешка</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произлегуваат</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и</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грешни</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параметри</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за</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процентот</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и</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коефициентот</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на</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искористување</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на</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земјиштето</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кај</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ГП</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бр</w:t>
      </w:r>
      <w:r w:rsidRPr="001C74F0">
        <w:rPr>
          <w:rFonts w:ascii="Calibri" w:eastAsia="Times New Roman" w:hAnsi="Calibri" w:cs="Calibri"/>
          <w:color w:val="000000"/>
          <w:sz w:val="20"/>
          <w:szCs w:val="20"/>
          <w:lang w:eastAsia="ar-SA"/>
        </w:rPr>
        <w:t>.26.</w:t>
      </w:r>
    </w:p>
    <w:p w14:paraId="7C83AF92"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Calibri" w:eastAsia="Times New Roman" w:hAnsi="Calibri" w:cs="Calibri"/>
          <w:color w:val="000000"/>
          <w:sz w:val="20"/>
          <w:szCs w:val="20"/>
          <w:lang w:eastAsia="ar-SA"/>
        </w:rPr>
      </w:pPr>
      <w:r w:rsidRPr="001C74F0">
        <w:rPr>
          <w:rFonts w:ascii="Calibri" w:eastAsia="Times New Roman" w:hAnsi="Calibri" w:cs="Calibri" w:hint="eastAsia"/>
          <w:color w:val="000000"/>
          <w:sz w:val="20"/>
          <w:szCs w:val="20"/>
          <w:lang w:eastAsia="ar-SA"/>
        </w:rPr>
        <w:t>Оваа</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грешка</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се</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појавува</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во</w:t>
      </w:r>
      <w:r w:rsidRPr="001C74F0">
        <w:rPr>
          <w:rFonts w:ascii="Calibri" w:eastAsia="Times New Roman" w:hAnsi="Calibri" w:cs="Calibri"/>
          <w:color w:val="000000"/>
          <w:sz w:val="20"/>
          <w:szCs w:val="20"/>
          <w:lang w:eastAsia="ar-SA"/>
        </w:rPr>
        <w:t xml:space="preserve"> PDF </w:t>
      </w:r>
      <w:r w:rsidRPr="001C74F0">
        <w:rPr>
          <w:rFonts w:ascii="Calibri" w:eastAsia="Times New Roman" w:hAnsi="Calibri" w:cs="Calibri" w:hint="eastAsia"/>
          <w:color w:val="000000"/>
          <w:sz w:val="20"/>
          <w:szCs w:val="20"/>
          <w:lang w:eastAsia="ar-SA"/>
        </w:rPr>
        <w:t>текстуалниот</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дел</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од</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планска</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документација</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на</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страна</w:t>
      </w:r>
      <w:r w:rsidRPr="001C74F0">
        <w:rPr>
          <w:rFonts w:ascii="Calibri" w:eastAsia="Times New Roman" w:hAnsi="Calibri" w:cs="Calibri"/>
          <w:color w:val="000000"/>
          <w:sz w:val="20"/>
          <w:szCs w:val="20"/>
          <w:lang w:eastAsia="ar-SA"/>
        </w:rPr>
        <w:t>:</w:t>
      </w:r>
    </w:p>
    <w:p w14:paraId="62F3767D"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540"/>
        <w:jc w:val="both"/>
        <w:rPr>
          <w:rFonts w:ascii="Calibri" w:eastAsia="Times New Roman" w:hAnsi="Calibri" w:cs="Calibri"/>
          <w:color w:val="000000"/>
          <w:sz w:val="20"/>
          <w:szCs w:val="20"/>
          <w:lang w:eastAsia="ar-SA"/>
        </w:rPr>
      </w:pPr>
      <w:r w:rsidRPr="001C74F0">
        <w:rPr>
          <w:rFonts w:ascii="Calibri" w:eastAsia="Times New Roman" w:hAnsi="Calibri" w:cs="Calibri"/>
          <w:color w:val="000000"/>
          <w:sz w:val="20"/>
          <w:szCs w:val="20"/>
          <w:lang w:eastAsia="ar-SA"/>
        </w:rPr>
        <w:t xml:space="preserve">- 36 </w:t>
      </w:r>
      <w:r w:rsidRPr="001C74F0">
        <w:rPr>
          <w:rFonts w:ascii="Calibri" w:eastAsia="Times New Roman" w:hAnsi="Calibri" w:cs="Calibri" w:hint="eastAsia"/>
          <w:color w:val="000000"/>
          <w:sz w:val="20"/>
          <w:szCs w:val="20"/>
          <w:lang w:eastAsia="ar-SA"/>
        </w:rPr>
        <w:t>намена</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на</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површините</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на</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планот</w:t>
      </w:r>
    </w:p>
    <w:p w14:paraId="31157C64"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540"/>
        <w:jc w:val="both"/>
        <w:rPr>
          <w:rFonts w:ascii="Calibri" w:eastAsia="Times New Roman" w:hAnsi="Calibri" w:cs="Calibri"/>
          <w:color w:val="000000"/>
          <w:sz w:val="20"/>
          <w:szCs w:val="20"/>
          <w:lang w:eastAsia="ar-SA"/>
        </w:rPr>
      </w:pPr>
      <w:r w:rsidRPr="001C74F0">
        <w:rPr>
          <w:rFonts w:ascii="Calibri" w:eastAsia="Times New Roman" w:hAnsi="Calibri" w:cs="Calibri"/>
          <w:color w:val="000000"/>
          <w:sz w:val="20"/>
          <w:szCs w:val="20"/>
          <w:lang w:eastAsia="ar-SA"/>
        </w:rPr>
        <w:t xml:space="preserve">- 37 </w:t>
      </w:r>
      <w:r w:rsidRPr="001C74F0">
        <w:rPr>
          <w:rFonts w:ascii="Calibri" w:eastAsia="Times New Roman" w:hAnsi="Calibri" w:cs="Calibri" w:hint="eastAsia"/>
          <w:color w:val="000000"/>
          <w:sz w:val="20"/>
          <w:szCs w:val="20"/>
          <w:lang w:eastAsia="ar-SA"/>
        </w:rPr>
        <w:t>нумерички</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и</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билансни</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показатели</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на</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планираниот</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развој</w:t>
      </w:r>
    </w:p>
    <w:p w14:paraId="2051E025"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540"/>
        <w:jc w:val="both"/>
        <w:rPr>
          <w:rFonts w:ascii="Calibri" w:eastAsia="Times New Roman" w:hAnsi="Calibri" w:cs="Calibri"/>
          <w:color w:val="000000"/>
          <w:sz w:val="20"/>
          <w:szCs w:val="20"/>
          <w:lang w:eastAsia="ar-SA"/>
        </w:rPr>
      </w:pPr>
      <w:r w:rsidRPr="001C74F0">
        <w:rPr>
          <w:rFonts w:ascii="Calibri" w:eastAsia="Times New Roman" w:hAnsi="Calibri" w:cs="Calibri"/>
          <w:color w:val="000000"/>
          <w:sz w:val="20"/>
          <w:szCs w:val="20"/>
          <w:lang w:eastAsia="ar-SA"/>
        </w:rPr>
        <w:t xml:space="preserve">- 39 </w:t>
      </w:r>
      <w:r w:rsidRPr="001C74F0">
        <w:rPr>
          <w:rFonts w:ascii="Calibri" w:eastAsia="Times New Roman" w:hAnsi="Calibri" w:cs="Calibri" w:hint="eastAsia"/>
          <w:color w:val="000000"/>
          <w:sz w:val="20"/>
          <w:szCs w:val="20"/>
          <w:lang w:eastAsia="ar-SA"/>
        </w:rPr>
        <w:t>во</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табелата</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на</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билансни</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показатели</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на</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планирана</w:t>
      </w:r>
      <w:r w:rsidRPr="001C74F0">
        <w:rPr>
          <w:rFonts w:ascii="Calibri" w:eastAsia="Times New Roman" w:hAnsi="Calibri" w:cs="Calibri"/>
          <w:color w:val="000000"/>
          <w:sz w:val="20"/>
          <w:szCs w:val="20"/>
          <w:lang w:eastAsia="ar-SA"/>
        </w:rPr>
        <w:t xml:space="preserve"> </w:t>
      </w:r>
      <w:r w:rsidRPr="001C74F0">
        <w:rPr>
          <w:rFonts w:ascii="Calibri" w:eastAsia="Times New Roman" w:hAnsi="Calibri" w:cs="Calibri" w:hint="eastAsia"/>
          <w:color w:val="000000"/>
          <w:sz w:val="20"/>
          <w:szCs w:val="20"/>
          <w:lang w:eastAsia="ar-SA"/>
        </w:rPr>
        <w:t>состојба</w:t>
      </w:r>
    </w:p>
    <w:p w14:paraId="0010C0CA"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540"/>
        <w:jc w:val="both"/>
        <w:rPr>
          <w:rFonts w:ascii="Calibri" w:eastAsia="Times New Roman" w:hAnsi="Calibri" w:cs="Calibri"/>
          <w:color w:val="000000"/>
          <w:sz w:val="20"/>
          <w:szCs w:val="20"/>
          <w:lang w:val="en-US" w:eastAsia="ar-SA"/>
        </w:rPr>
      </w:pPr>
      <w:proofErr w:type="spellStart"/>
      <w:r w:rsidRPr="001C74F0">
        <w:rPr>
          <w:rFonts w:ascii="Calibri" w:eastAsia="Times New Roman" w:hAnsi="Calibri" w:cs="Calibri" w:hint="eastAsia"/>
          <w:color w:val="000000"/>
          <w:sz w:val="20"/>
          <w:szCs w:val="20"/>
          <w:lang w:val="en-US" w:eastAsia="ar-SA"/>
        </w:rPr>
        <w:t>Во</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графичките</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прилози</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од</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планска</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документација</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лист</w:t>
      </w:r>
      <w:proofErr w:type="spellEnd"/>
      <w:r w:rsidRPr="001C74F0">
        <w:rPr>
          <w:rFonts w:ascii="Calibri" w:eastAsia="Times New Roman" w:hAnsi="Calibri" w:cs="Calibri"/>
          <w:color w:val="000000"/>
          <w:sz w:val="20"/>
          <w:szCs w:val="20"/>
          <w:lang w:val="en-US" w:eastAsia="ar-SA"/>
        </w:rPr>
        <w:t xml:space="preserve"> </w:t>
      </w:r>
      <w:r w:rsidRPr="001C74F0">
        <w:rPr>
          <w:rFonts w:ascii="Calibri" w:eastAsia="Times New Roman" w:hAnsi="Calibri" w:cs="Calibri" w:hint="eastAsia"/>
          <w:color w:val="000000"/>
          <w:sz w:val="20"/>
          <w:szCs w:val="20"/>
          <w:lang w:val="en-US" w:eastAsia="ar-SA"/>
        </w:rPr>
        <w:t>бр</w:t>
      </w:r>
      <w:r w:rsidRPr="001C74F0">
        <w:rPr>
          <w:rFonts w:ascii="Calibri" w:eastAsia="Times New Roman" w:hAnsi="Calibri" w:cs="Calibri"/>
          <w:color w:val="000000"/>
          <w:sz w:val="20"/>
          <w:szCs w:val="20"/>
          <w:lang w:val="en-US" w:eastAsia="ar-SA"/>
        </w:rPr>
        <w:t xml:space="preserve">.1 </w:t>
      </w:r>
      <w:proofErr w:type="gramStart"/>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Регулационен</w:t>
      </w:r>
      <w:proofErr w:type="spellEnd"/>
      <w:proofErr w:type="gram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план</w:t>
      </w:r>
      <w:proofErr w:type="spellEnd"/>
      <w:r w:rsidRPr="001C74F0">
        <w:rPr>
          <w:rFonts w:ascii="Calibri" w:eastAsia="Times New Roman" w:hAnsi="Calibri" w:cs="Calibri"/>
          <w:color w:val="000000"/>
          <w:sz w:val="20"/>
          <w:szCs w:val="20"/>
          <w:lang w:val="en-US" w:eastAsia="ar-SA"/>
        </w:rPr>
        <w:t xml:space="preserve"> </w:t>
      </w:r>
      <w:r w:rsidRPr="001C74F0">
        <w:rPr>
          <w:rFonts w:ascii="Calibri" w:eastAsia="Times New Roman" w:hAnsi="Calibri" w:cs="Calibri" w:hint="eastAsia"/>
          <w:color w:val="000000"/>
          <w:sz w:val="20"/>
          <w:szCs w:val="20"/>
          <w:lang w:val="en-US" w:eastAsia="ar-SA"/>
        </w:rPr>
        <w:t>и</w:t>
      </w:r>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План</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на</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површини</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за</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градење</w:t>
      </w:r>
      <w:proofErr w:type="spellEnd"/>
      <w:r w:rsidRPr="001C74F0">
        <w:rPr>
          <w:rFonts w:ascii="Calibri" w:eastAsia="Times New Roman" w:hAnsi="Calibri" w:cs="Calibri" w:hint="eastAsia"/>
          <w:color w:val="000000"/>
          <w:sz w:val="20"/>
          <w:szCs w:val="20"/>
          <w:lang w:val="en-US" w:eastAsia="ar-SA"/>
        </w:rPr>
        <w:t>”</w:t>
      </w:r>
      <w:r w:rsidRPr="001C74F0">
        <w:rPr>
          <w:rFonts w:ascii="Calibri" w:eastAsia="Times New Roman" w:hAnsi="Calibri" w:cs="Calibri"/>
          <w:color w:val="000000"/>
          <w:sz w:val="20"/>
          <w:szCs w:val="20"/>
          <w:lang w:val="en-US" w:eastAsia="ar-SA"/>
        </w:rPr>
        <w:t xml:space="preserve"> </w:t>
      </w:r>
      <w:r w:rsidRPr="001C74F0">
        <w:rPr>
          <w:rFonts w:ascii="Calibri" w:eastAsia="Times New Roman" w:hAnsi="Calibri" w:cs="Calibri" w:hint="eastAsia"/>
          <w:color w:val="000000"/>
          <w:sz w:val="20"/>
          <w:szCs w:val="20"/>
          <w:lang w:val="en-US" w:eastAsia="ar-SA"/>
        </w:rPr>
        <w:t>и</w:t>
      </w:r>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лист</w:t>
      </w:r>
      <w:proofErr w:type="spellEnd"/>
      <w:r w:rsidRPr="001C74F0">
        <w:rPr>
          <w:rFonts w:ascii="Calibri" w:eastAsia="Times New Roman" w:hAnsi="Calibri" w:cs="Calibri"/>
          <w:color w:val="000000"/>
          <w:sz w:val="20"/>
          <w:szCs w:val="20"/>
          <w:lang w:val="en-US" w:eastAsia="ar-SA"/>
        </w:rPr>
        <w:t xml:space="preserve"> </w:t>
      </w:r>
      <w:r w:rsidRPr="001C74F0">
        <w:rPr>
          <w:rFonts w:ascii="Calibri" w:eastAsia="Times New Roman" w:hAnsi="Calibri" w:cs="Calibri" w:hint="eastAsia"/>
          <w:color w:val="000000"/>
          <w:sz w:val="20"/>
          <w:szCs w:val="20"/>
          <w:lang w:val="en-US" w:eastAsia="ar-SA"/>
        </w:rPr>
        <w:t>бр</w:t>
      </w:r>
      <w:r w:rsidRPr="001C74F0">
        <w:rPr>
          <w:rFonts w:ascii="Calibri" w:eastAsia="Times New Roman" w:hAnsi="Calibri" w:cs="Calibri"/>
          <w:color w:val="000000"/>
          <w:sz w:val="20"/>
          <w:szCs w:val="20"/>
          <w:lang w:val="en-US" w:eastAsia="ar-SA"/>
        </w:rPr>
        <w:t>.4 “</w:t>
      </w:r>
      <w:proofErr w:type="spellStart"/>
      <w:r w:rsidRPr="001C74F0">
        <w:rPr>
          <w:rFonts w:ascii="Calibri" w:eastAsia="Times New Roman" w:hAnsi="Calibri" w:cs="Calibri" w:hint="eastAsia"/>
          <w:color w:val="000000"/>
          <w:sz w:val="20"/>
          <w:szCs w:val="20"/>
          <w:lang w:val="en-US" w:eastAsia="ar-SA"/>
        </w:rPr>
        <w:t>Синтезен</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план</w:t>
      </w:r>
      <w:proofErr w:type="spellEnd"/>
      <w:r w:rsidRPr="001C74F0">
        <w:rPr>
          <w:rFonts w:ascii="Calibri" w:eastAsia="Times New Roman" w:hAnsi="Calibri" w:cs="Calibri" w:hint="eastAsia"/>
          <w:color w:val="000000"/>
          <w:sz w:val="20"/>
          <w:szCs w:val="20"/>
          <w:lang w:val="en-US" w:eastAsia="ar-SA"/>
        </w:rPr>
        <w:t>”</w:t>
      </w:r>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треба</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да</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се</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замени</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корегираната</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табела</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за</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нумерички</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показатели</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на</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ниво</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на</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градежните</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парцели</w:t>
      </w:r>
      <w:proofErr w:type="spellEnd"/>
      <w:r w:rsidRPr="001C74F0">
        <w:rPr>
          <w:rFonts w:ascii="Calibri" w:eastAsia="Times New Roman" w:hAnsi="Calibri" w:cs="Calibri"/>
          <w:color w:val="000000"/>
          <w:sz w:val="20"/>
          <w:szCs w:val="20"/>
          <w:lang w:val="en-US" w:eastAsia="ar-SA"/>
        </w:rPr>
        <w:t xml:space="preserve">, </w:t>
      </w:r>
      <w:r w:rsidRPr="001C74F0">
        <w:rPr>
          <w:rFonts w:ascii="Calibri" w:eastAsia="Times New Roman" w:hAnsi="Calibri" w:cs="Calibri" w:hint="eastAsia"/>
          <w:color w:val="000000"/>
          <w:sz w:val="20"/>
          <w:szCs w:val="20"/>
          <w:lang w:val="en-US" w:eastAsia="ar-SA"/>
        </w:rPr>
        <w:t>а</w:t>
      </w:r>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која</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се</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однесува</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на</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исправката</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на</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урбанистичките</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параметри</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за</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површината</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на</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градежната</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парцела</w:t>
      </w:r>
      <w:proofErr w:type="spellEnd"/>
      <w:r w:rsidRPr="001C74F0">
        <w:rPr>
          <w:rFonts w:ascii="Calibri" w:eastAsia="Times New Roman" w:hAnsi="Calibri" w:cs="Calibri"/>
          <w:color w:val="000000"/>
          <w:sz w:val="20"/>
          <w:szCs w:val="20"/>
          <w:lang w:val="en-US" w:eastAsia="ar-SA"/>
        </w:rPr>
        <w:t xml:space="preserve"> </w:t>
      </w:r>
      <w:proofErr w:type="spellStart"/>
      <w:r w:rsidRPr="001C74F0">
        <w:rPr>
          <w:rFonts w:ascii="Calibri" w:eastAsia="Times New Roman" w:hAnsi="Calibri" w:cs="Calibri" w:hint="eastAsia"/>
          <w:color w:val="000000"/>
          <w:sz w:val="20"/>
          <w:szCs w:val="20"/>
          <w:lang w:val="en-US" w:eastAsia="ar-SA"/>
        </w:rPr>
        <w:t>бр</w:t>
      </w:r>
      <w:proofErr w:type="spellEnd"/>
      <w:r w:rsidRPr="001C74F0">
        <w:rPr>
          <w:rFonts w:ascii="Calibri" w:eastAsia="Times New Roman" w:hAnsi="Calibri" w:cs="Calibri"/>
          <w:color w:val="000000"/>
          <w:sz w:val="20"/>
          <w:szCs w:val="20"/>
          <w:lang w:val="en-US" w:eastAsia="ar-SA"/>
        </w:rPr>
        <w:t>. 26</w:t>
      </w:r>
    </w:p>
    <w:p w14:paraId="1DC0B497"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center"/>
        <w:rPr>
          <w:rFonts w:ascii="Calibri" w:eastAsia="Times New Roman" w:hAnsi="Calibri" w:cs="Calibri"/>
          <w:b/>
          <w:color w:val="000000"/>
          <w:sz w:val="20"/>
          <w:szCs w:val="20"/>
          <w:lang w:eastAsia="ar-SA"/>
        </w:rPr>
      </w:pPr>
    </w:p>
    <w:p w14:paraId="04DCC8F8"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center"/>
        <w:rPr>
          <w:rFonts w:ascii="Calibri" w:eastAsia="Times New Roman" w:hAnsi="Calibri" w:cs="Calibri"/>
          <w:b/>
          <w:color w:val="000000"/>
          <w:sz w:val="20"/>
          <w:szCs w:val="20"/>
          <w:lang w:eastAsia="ar-SA"/>
        </w:rPr>
      </w:pPr>
    </w:p>
    <w:p w14:paraId="2516977B"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center"/>
        <w:rPr>
          <w:rFonts w:ascii="Calibri" w:eastAsia="Times New Roman" w:hAnsi="Calibri" w:cs="Calibri"/>
          <w:b/>
          <w:color w:val="000000"/>
          <w:sz w:val="20"/>
          <w:szCs w:val="20"/>
          <w:lang w:eastAsia="ar-SA"/>
        </w:rPr>
      </w:pPr>
    </w:p>
    <w:p w14:paraId="6EBE04CD"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center"/>
        <w:rPr>
          <w:rFonts w:ascii="Calibri" w:eastAsia="Times New Roman" w:hAnsi="Calibri" w:cs="Calibri"/>
          <w:b/>
          <w:color w:val="000000"/>
          <w:sz w:val="20"/>
          <w:szCs w:val="20"/>
          <w:lang w:eastAsia="ar-SA"/>
        </w:rPr>
      </w:pPr>
      <w:r w:rsidRPr="001C74F0">
        <w:rPr>
          <w:rFonts w:ascii="Calibri" w:eastAsia="Times New Roman" w:hAnsi="Calibri" w:cs="Calibri"/>
          <w:b/>
          <w:color w:val="000000"/>
          <w:sz w:val="20"/>
          <w:szCs w:val="20"/>
          <w:lang w:eastAsia="ar-SA"/>
        </w:rPr>
        <w:t>Член  4</w:t>
      </w:r>
    </w:p>
    <w:p w14:paraId="0ACB1261"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720"/>
        <w:jc w:val="both"/>
        <w:rPr>
          <w:rFonts w:ascii="Calibri" w:eastAsia="Times New Roman" w:hAnsi="Calibri" w:cs="Calibri"/>
          <w:sz w:val="20"/>
          <w:szCs w:val="20"/>
          <w:lang w:eastAsia="ar-SA"/>
        </w:rPr>
      </w:pPr>
      <w:r w:rsidRPr="001C74F0">
        <w:rPr>
          <w:rFonts w:ascii="Calibri" w:eastAsia="Times New Roman" w:hAnsi="Calibri" w:cs="Calibri"/>
          <w:sz w:val="20"/>
          <w:szCs w:val="20"/>
          <w:lang w:eastAsia="ar-SA"/>
        </w:rPr>
        <w:t>Техничката</w:t>
      </w:r>
      <w:r w:rsidRPr="001C74F0">
        <w:rPr>
          <w:rFonts w:ascii="M_Swiss" w:eastAsia="Times New Roman" w:hAnsi="M_Swiss" w:cs="Times New Roman"/>
          <w:sz w:val="20"/>
          <w:szCs w:val="20"/>
          <w:lang w:eastAsia="ar-SA"/>
        </w:rPr>
        <w:t xml:space="preserve"> </w:t>
      </w:r>
      <w:r w:rsidRPr="001C74F0">
        <w:rPr>
          <w:rFonts w:ascii="Calibri" w:eastAsia="Times New Roman" w:hAnsi="Calibri" w:cs="Calibri"/>
          <w:sz w:val="20"/>
          <w:szCs w:val="20"/>
          <w:lang w:eastAsia="ar-SA"/>
        </w:rPr>
        <w:t>исправка</w:t>
      </w:r>
      <w:r w:rsidRPr="001C74F0">
        <w:rPr>
          <w:rFonts w:ascii="M_Swiss" w:eastAsia="Times New Roman" w:hAnsi="M_Swiss" w:cs="Times New Roman"/>
          <w:sz w:val="20"/>
          <w:szCs w:val="20"/>
          <w:lang w:eastAsia="ar-SA"/>
        </w:rPr>
        <w:t xml:space="preserve"> </w:t>
      </w:r>
      <w:r w:rsidRPr="001C74F0">
        <w:rPr>
          <w:rFonts w:ascii="Calibri" w:eastAsia="Times New Roman" w:hAnsi="Calibri" w:cs="Calibri"/>
          <w:sz w:val="20"/>
          <w:szCs w:val="20"/>
          <w:lang w:eastAsia="ar-SA"/>
        </w:rPr>
        <w:t>е</w:t>
      </w:r>
      <w:r w:rsidRPr="001C74F0">
        <w:rPr>
          <w:rFonts w:ascii="M_Swiss" w:eastAsia="Times New Roman" w:hAnsi="M_Swiss" w:cs="Times New Roman"/>
          <w:sz w:val="20"/>
          <w:szCs w:val="20"/>
          <w:lang w:eastAsia="ar-SA"/>
        </w:rPr>
        <w:t xml:space="preserve"> </w:t>
      </w:r>
      <w:r w:rsidRPr="001C74F0">
        <w:rPr>
          <w:rFonts w:ascii="Calibri" w:eastAsia="Times New Roman" w:hAnsi="Calibri" w:cs="Calibri"/>
          <w:sz w:val="20"/>
          <w:szCs w:val="20"/>
          <w:lang w:eastAsia="ar-SA"/>
        </w:rPr>
        <w:t>составен</w:t>
      </w:r>
      <w:r w:rsidRPr="001C74F0">
        <w:rPr>
          <w:rFonts w:ascii="M_Swiss" w:eastAsia="Times New Roman" w:hAnsi="M_Swiss" w:cs="Times New Roman"/>
          <w:sz w:val="20"/>
          <w:szCs w:val="20"/>
          <w:lang w:eastAsia="ar-SA"/>
        </w:rPr>
        <w:t xml:space="preserve"> </w:t>
      </w:r>
      <w:r w:rsidRPr="001C74F0">
        <w:rPr>
          <w:rFonts w:ascii="Calibri" w:eastAsia="Times New Roman" w:hAnsi="Calibri" w:cs="Calibri"/>
          <w:sz w:val="20"/>
          <w:szCs w:val="20"/>
          <w:lang w:eastAsia="ar-SA"/>
        </w:rPr>
        <w:t>дел</w:t>
      </w:r>
      <w:r w:rsidRPr="001C74F0">
        <w:rPr>
          <w:rFonts w:ascii="M_Swiss" w:eastAsia="Times New Roman" w:hAnsi="M_Swiss" w:cs="Times New Roman"/>
          <w:sz w:val="20"/>
          <w:szCs w:val="20"/>
          <w:lang w:eastAsia="ar-SA"/>
        </w:rPr>
        <w:t xml:space="preserve"> </w:t>
      </w:r>
      <w:r w:rsidRPr="001C74F0">
        <w:rPr>
          <w:rFonts w:ascii="Calibri" w:eastAsia="Times New Roman" w:hAnsi="Calibri" w:cs="Times New Roman"/>
          <w:sz w:val="20"/>
          <w:szCs w:val="20"/>
          <w:lang w:eastAsia="ar-SA"/>
        </w:rPr>
        <w:t xml:space="preserve">од </w:t>
      </w:r>
      <w:r w:rsidRPr="001C74F0">
        <w:rPr>
          <w:rFonts w:ascii="Calibri" w:eastAsia="Times New Roman" w:hAnsi="Calibri" w:cs="Calibri"/>
          <w:sz w:val="20"/>
          <w:szCs w:val="20"/>
          <w:lang w:eastAsia="ar-SA"/>
        </w:rPr>
        <w:t>Деталниот</w:t>
      </w:r>
      <w:r w:rsidRPr="001C74F0">
        <w:rPr>
          <w:rFonts w:ascii="M_Swiss" w:eastAsia="Times New Roman" w:hAnsi="M_Swiss" w:cs="Times New Roman"/>
          <w:sz w:val="20"/>
          <w:szCs w:val="20"/>
          <w:lang w:eastAsia="ar-SA"/>
        </w:rPr>
        <w:t xml:space="preserve"> </w:t>
      </w:r>
      <w:r w:rsidRPr="001C74F0">
        <w:rPr>
          <w:rFonts w:ascii="Calibri" w:eastAsia="Times New Roman" w:hAnsi="Calibri" w:cs="Calibri"/>
          <w:sz w:val="20"/>
          <w:szCs w:val="20"/>
          <w:lang w:eastAsia="ar-SA"/>
        </w:rPr>
        <w:t>урбанистички</w:t>
      </w:r>
      <w:r w:rsidRPr="001C74F0">
        <w:rPr>
          <w:rFonts w:ascii="M_Swiss" w:eastAsia="Times New Roman" w:hAnsi="M_Swiss" w:cs="Times New Roman"/>
          <w:sz w:val="20"/>
          <w:szCs w:val="20"/>
          <w:lang w:eastAsia="ar-SA"/>
        </w:rPr>
        <w:t xml:space="preserve"> </w:t>
      </w:r>
      <w:r w:rsidRPr="001C74F0">
        <w:rPr>
          <w:rFonts w:ascii="Calibri" w:eastAsia="Times New Roman" w:hAnsi="Calibri" w:cs="Calibri"/>
          <w:sz w:val="20"/>
          <w:szCs w:val="20"/>
          <w:lang w:eastAsia="ar-SA"/>
        </w:rPr>
        <w:t xml:space="preserve">план </w:t>
      </w:r>
      <w:r w:rsidRPr="001C74F0">
        <w:rPr>
          <w:rFonts w:ascii="Calibri" w:eastAsia="Times New Roman" w:hAnsi="Calibri" w:cs="Calibri"/>
          <w:bCs/>
          <w:sz w:val="20"/>
          <w:szCs w:val="20"/>
          <w:lang w:eastAsia="ar-SA"/>
        </w:rPr>
        <w:t>за УЕ 5-дел,плански опфат Ц – општина Прилеп</w:t>
      </w:r>
      <w:r w:rsidRPr="001C74F0">
        <w:rPr>
          <w:rFonts w:ascii="Calibri" w:eastAsia="Times New Roman" w:hAnsi="Calibri" w:cs="Calibri"/>
          <w:sz w:val="20"/>
          <w:szCs w:val="20"/>
          <w:lang w:eastAsia="ar-SA"/>
        </w:rPr>
        <w:t>.</w:t>
      </w:r>
    </w:p>
    <w:p w14:paraId="2B8CC7EA"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center"/>
        <w:rPr>
          <w:rFonts w:ascii="Calibri" w:eastAsia="Times New Roman" w:hAnsi="Calibri" w:cs="Calibri"/>
          <w:sz w:val="20"/>
          <w:szCs w:val="20"/>
          <w:lang w:eastAsia="ar-SA"/>
        </w:rPr>
      </w:pPr>
    </w:p>
    <w:p w14:paraId="52DE2A15"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center"/>
        <w:rPr>
          <w:rFonts w:ascii="Calibri" w:eastAsia="Times New Roman" w:hAnsi="Calibri" w:cs="Calibri"/>
          <w:b/>
          <w:sz w:val="20"/>
          <w:szCs w:val="20"/>
          <w:lang w:eastAsia="ar-SA"/>
        </w:rPr>
      </w:pPr>
      <w:r w:rsidRPr="001C74F0">
        <w:rPr>
          <w:rFonts w:ascii="Calibri" w:eastAsia="Times New Roman" w:hAnsi="Calibri" w:cs="Calibri"/>
          <w:b/>
          <w:sz w:val="20"/>
          <w:szCs w:val="20"/>
          <w:lang w:eastAsia="ar-SA"/>
        </w:rPr>
        <w:t>Член 5</w:t>
      </w:r>
    </w:p>
    <w:p w14:paraId="30014BCF"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720"/>
        <w:jc w:val="both"/>
        <w:rPr>
          <w:rFonts w:ascii="M_Swiss" w:eastAsia="Times New Roman" w:hAnsi="M_Swiss" w:cs="Times New Roman"/>
          <w:sz w:val="20"/>
          <w:szCs w:val="20"/>
          <w:lang w:eastAsia="ar-SA"/>
        </w:rPr>
      </w:pPr>
      <w:r w:rsidRPr="001C74F0">
        <w:rPr>
          <w:rFonts w:ascii="Calibri" w:eastAsia="Times New Roman" w:hAnsi="Calibri" w:cs="Calibri"/>
          <w:sz w:val="20"/>
          <w:szCs w:val="20"/>
          <w:lang w:eastAsia="ar-SA"/>
        </w:rPr>
        <w:t>Одлуката</w:t>
      </w:r>
      <w:r w:rsidRPr="001C74F0">
        <w:rPr>
          <w:rFonts w:ascii="M_Swiss" w:eastAsia="Times New Roman" w:hAnsi="M_Swiss" w:cs="Times New Roman"/>
          <w:sz w:val="20"/>
          <w:szCs w:val="20"/>
          <w:lang w:eastAsia="ar-SA"/>
        </w:rPr>
        <w:t xml:space="preserve"> </w:t>
      </w:r>
      <w:r w:rsidRPr="001C74F0">
        <w:rPr>
          <w:rFonts w:ascii="Calibri" w:eastAsia="Times New Roman" w:hAnsi="Calibri" w:cs="Calibri"/>
          <w:sz w:val="20"/>
          <w:szCs w:val="20"/>
          <w:lang w:eastAsia="ar-SA"/>
        </w:rPr>
        <w:t>влегува</w:t>
      </w:r>
      <w:r w:rsidRPr="001C74F0">
        <w:rPr>
          <w:rFonts w:ascii="M_Swiss" w:eastAsia="Times New Roman" w:hAnsi="M_Swiss" w:cs="Times New Roman"/>
          <w:sz w:val="20"/>
          <w:szCs w:val="20"/>
          <w:lang w:eastAsia="ar-SA"/>
        </w:rPr>
        <w:t xml:space="preserve"> </w:t>
      </w:r>
      <w:r w:rsidRPr="001C74F0">
        <w:rPr>
          <w:rFonts w:ascii="Calibri" w:eastAsia="Times New Roman" w:hAnsi="Calibri" w:cs="Calibri"/>
          <w:sz w:val="20"/>
          <w:szCs w:val="20"/>
          <w:lang w:eastAsia="ar-SA"/>
        </w:rPr>
        <w:t>во</w:t>
      </w:r>
      <w:r w:rsidRPr="001C74F0">
        <w:rPr>
          <w:rFonts w:ascii="M_Swiss" w:eastAsia="Times New Roman" w:hAnsi="M_Swiss" w:cs="Times New Roman"/>
          <w:sz w:val="20"/>
          <w:szCs w:val="20"/>
          <w:lang w:eastAsia="ar-SA"/>
        </w:rPr>
        <w:t xml:space="preserve"> </w:t>
      </w:r>
      <w:r w:rsidRPr="001C74F0">
        <w:rPr>
          <w:rFonts w:ascii="Calibri" w:eastAsia="Times New Roman" w:hAnsi="Calibri" w:cs="Calibri"/>
          <w:sz w:val="20"/>
          <w:szCs w:val="20"/>
          <w:lang w:eastAsia="ar-SA"/>
        </w:rPr>
        <w:t>сила</w:t>
      </w:r>
      <w:r w:rsidRPr="001C74F0">
        <w:rPr>
          <w:rFonts w:ascii="M_Swiss" w:eastAsia="Times New Roman" w:hAnsi="M_Swiss" w:cs="Times New Roman"/>
          <w:sz w:val="20"/>
          <w:szCs w:val="20"/>
          <w:lang w:eastAsia="ar-SA"/>
        </w:rPr>
        <w:t xml:space="preserve"> </w:t>
      </w:r>
      <w:r w:rsidRPr="001C74F0">
        <w:rPr>
          <w:rFonts w:ascii="Calibri" w:eastAsia="Times New Roman" w:hAnsi="Calibri" w:cs="Calibri"/>
          <w:sz w:val="20"/>
          <w:szCs w:val="20"/>
          <w:lang w:eastAsia="ar-SA"/>
        </w:rPr>
        <w:t>осмиот</w:t>
      </w:r>
      <w:r w:rsidRPr="001C74F0">
        <w:rPr>
          <w:rFonts w:ascii="M_Swiss" w:eastAsia="Times New Roman" w:hAnsi="M_Swiss" w:cs="Times New Roman"/>
          <w:sz w:val="20"/>
          <w:szCs w:val="20"/>
          <w:lang w:eastAsia="ar-SA"/>
        </w:rPr>
        <w:t xml:space="preserve"> </w:t>
      </w:r>
      <w:r w:rsidRPr="001C74F0">
        <w:rPr>
          <w:rFonts w:ascii="Calibri" w:eastAsia="Times New Roman" w:hAnsi="Calibri" w:cs="Calibri"/>
          <w:sz w:val="20"/>
          <w:szCs w:val="20"/>
          <w:lang w:eastAsia="ar-SA"/>
        </w:rPr>
        <w:t>ден</w:t>
      </w:r>
      <w:r w:rsidRPr="001C74F0">
        <w:rPr>
          <w:rFonts w:ascii="M_Swiss" w:eastAsia="Times New Roman" w:hAnsi="M_Swiss" w:cs="Times New Roman"/>
          <w:sz w:val="20"/>
          <w:szCs w:val="20"/>
          <w:lang w:eastAsia="ar-SA"/>
        </w:rPr>
        <w:t xml:space="preserve"> </w:t>
      </w:r>
      <w:r w:rsidRPr="001C74F0">
        <w:rPr>
          <w:rFonts w:ascii="Calibri" w:eastAsia="Times New Roman" w:hAnsi="Calibri" w:cs="Calibri"/>
          <w:sz w:val="20"/>
          <w:szCs w:val="20"/>
          <w:lang w:eastAsia="ar-SA"/>
        </w:rPr>
        <w:t>од</w:t>
      </w:r>
      <w:r w:rsidRPr="001C74F0">
        <w:rPr>
          <w:rFonts w:ascii="M_Swiss" w:eastAsia="Times New Roman" w:hAnsi="M_Swiss" w:cs="Times New Roman"/>
          <w:sz w:val="20"/>
          <w:szCs w:val="20"/>
          <w:lang w:eastAsia="ar-SA"/>
        </w:rPr>
        <w:t xml:space="preserve"> </w:t>
      </w:r>
      <w:r w:rsidRPr="001C74F0">
        <w:rPr>
          <w:rFonts w:ascii="Calibri" w:eastAsia="Times New Roman" w:hAnsi="Calibri" w:cs="Calibri"/>
          <w:sz w:val="20"/>
          <w:szCs w:val="20"/>
          <w:lang w:eastAsia="ar-SA"/>
        </w:rPr>
        <w:t>денот</w:t>
      </w:r>
      <w:r w:rsidRPr="001C74F0">
        <w:rPr>
          <w:rFonts w:ascii="M_Swiss" w:eastAsia="Times New Roman" w:hAnsi="M_Swiss" w:cs="Times New Roman"/>
          <w:sz w:val="20"/>
          <w:szCs w:val="20"/>
          <w:lang w:eastAsia="ar-SA"/>
        </w:rPr>
        <w:t xml:space="preserve"> </w:t>
      </w:r>
      <w:r w:rsidRPr="001C74F0">
        <w:rPr>
          <w:rFonts w:ascii="Calibri" w:eastAsia="Times New Roman" w:hAnsi="Calibri" w:cs="Calibri"/>
          <w:sz w:val="20"/>
          <w:szCs w:val="20"/>
          <w:lang w:eastAsia="ar-SA"/>
        </w:rPr>
        <w:t>на</w:t>
      </w:r>
      <w:r w:rsidRPr="001C74F0">
        <w:rPr>
          <w:rFonts w:ascii="M_Swiss" w:eastAsia="Times New Roman" w:hAnsi="M_Swiss" w:cs="Times New Roman"/>
          <w:sz w:val="20"/>
          <w:szCs w:val="20"/>
          <w:lang w:eastAsia="ar-SA"/>
        </w:rPr>
        <w:t xml:space="preserve"> </w:t>
      </w:r>
      <w:r w:rsidRPr="001C74F0">
        <w:rPr>
          <w:rFonts w:ascii="Calibri" w:eastAsia="Times New Roman" w:hAnsi="Calibri" w:cs="Calibri"/>
          <w:sz w:val="20"/>
          <w:szCs w:val="20"/>
          <w:lang w:eastAsia="ar-SA"/>
        </w:rPr>
        <w:t>нејзиното</w:t>
      </w:r>
      <w:r w:rsidRPr="001C74F0">
        <w:rPr>
          <w:rFonts w:ascii="M_Swiss" w:eastAsia="Times New Roman" w:hAnsi="M_Swiss" w:cs="Times New Roman"/>
          <w:sz w:val="20"/>
          <w:szCs w:val="20"/>
          <w:lang w:eastAsia="ar-SA"/>
        </w:rPr>
        <w:t xml:space="preserve"> </w:t>
      </w:r>
      <w:r w:rsidRPr="001C74F0">
        <w:rPr>
          <w:rFonts w:ascii="Calibri" w:eastAsia="Times New Roman" w:hAnsi="Calibri" w:cs="Calibri"/>
          <w:sz w:val="20"/>
          <w:szCs w:val="20"/>
          <w:lang w:eastAsia="ar-SA"/>
        </w:rPr>
        <w:t>објавување</w:t>
      </w:r>
      <w:r w:rsidRPr="001C74F0">
        <w:rPr>
          <w:rFonts w:ascii="M_Swiss" w:eastAsia="Times New Roman" w:hAnsi="M_Swiss" w:cs="Times New Roman"/>
          <w:sz w:val="20"/>
          <w:szCs w:val="20"/>
          <w:lang w:eastAsia="ar-SA"/>
        </w:rPr>
        <w:t xml:space="preserve"> </w:t>
      </w:r>
      <w:r w:rsidRPr="001C74F0">
        <w:rPr>
          <w:rFonts w:ascii="Calibri" w:eastAsia="Times New Roman" w:hAnsi="Calibri" w:cs="Calibri"/>
          <w:sz w:val="20"/>
          <w:szCs w:val="20"/>
          <w:lang w:eastAsia="ar-SA"/>
        </w:rPr>
        <w:t>во</w:t>
      </w:r>
      <w:r w:rsidRPr="001C74F0">
        <w:rPr>
          <w:rFonts w:ascii="M_Swiss" w:eastAsia="Times New Roman" w:hAnsi="M_Swiss" w:cs="Times New Roman"/>
          <w:sz w:val="20"/>
          <w:szCs w:val="20"/>
          <w:lang w:eastAsia="ar-SA"/>
        </w:rPr>
        <w:t xml:space="preserve"> </w:t>
      </w:r>
      <w:r w:rsidRPr="001C74F0">
        <w:rPr>
          <w:rFonts w:ascii="Calibri" w:eastAsia="Times New Roman" w:hAnsi="Calibri" w:cs="Calibri"/>
          <w:sz w:val="20"/>
          <w:szCs w:val="20"/>
          <w:lang w:eastAsia="ar-SA"/>
        </w:rPr>
        <w:t>“Службен</w:t>
      </w:r>
      <w:r w:rsidRPr="001C74F0">
        <w:rPr>
          <w:rFonts w:ascii="M_Swiss" w:eastAsia="Times New Roman" w:hAnsi="M_Swiss" w:cs="Times New Roman"/>
          <w:sz w:val="20"/>
          <w:szCs w:val="20"/>
          <w:lang w:eastAsia="ar-SA"/>
        </w:rPr>
        <w:t xml:space="preserve"> </w:t>
      </w:r>
      <w:r w:rsidRPr="001C74F0">
        <w:rPr>
          <w:rFonts w:ascii="Calibri" w:eastAsia="Times New Roman" w:hAnsi="Calibri" w:cs="Calibri"/>
          <w:sz w:val="20"/>
          <w:szCs w:val="20"/>
          <w:lang w:eastAsia="ar-SA"/>
        </w:rPr>
        <w:t>гласник</w:t>
      </w:r>
      <w:r w:rsidRPr="001C74F0">
        <w:rPr>
          <w:rFonts w:ascii="M_Swiss" w:eastAsia="Times New Roman" w:hAnsi="M_Swiss" w:cs="Times New Roman"/>
          <w:sz w:val="20"/>
          <w:szCs w:val="20"/>
          <w:lang w:eastAsia="ar-SA"/>
        </w:rPr>
        <w:t xml:space="preserve"> </w:t>
      </w:r>
      <w:r w:rsidRPr="001C74F0">
        <w:rPr>
          <w:rFonts w:ascii="Calibri" w:eastAsia="Times New Roman" w:hAnsi="Calibri" w:cs="Calibri"/>
          <w:sz w:val="20"/>
          <w:szCs w:val="20"/>
          <w:lang w:eastAsia="ar-SA"/>
        </w:rPr>
        <w:t>на</w:t>
      </w:r>
      <w:r w:rsidRPr="001C74F0">
        <w:rPr>
          <w:rFonts w:ascii="M_Swiss" w:eastAsia="Times New Roman" w:hAnsi="M_Swiss" w:cs="Times New Roman"/>
          <w:sz w:val="20"/>
          <w:szCs w:val="20"/>
          <w:lang w:eastAsia="ar-SA"/>
        </w:rPr>
        <w:t xml:space="preserve"> </w:t>
      </w:r>
      <w:r w:rsidRPr="001C74F0">
        <w:rPr>
          <w:rFonts w:ascii="Calibri" w:eastAsia="Times New Roman" w:hAnsi="Calibri" w:cs="Calibri"/>
          <w:sz w:val="20"/>
          <w:szCs w:val="20"/>
          <w:lang w:eastAsia="ar-SA"/>
        </w:rPr>
        <w:t>Општина</w:t>
      </w:r>
      <w:r w:rsidRPr="001C74F0">
        <w:rPr>
          <w:rFonts w:ascii="M_Swiss" w:eastAsia="Times New Roman" w:hAnsi="M_Swiss" w:cs="Times New Roman"/>
          <w:sz w:val="20"/>
          <w:szCs w:val="20"/>
          <w:lang w:eastAsia="ar-SA"/>
        </w:rPr>
        <w:t xml:space="preserve"> </w:t>
      </w:r>
      <w:r w:rsidRPr="001C74F0">
        <w:rPr>
          <w:rFonts w:ascii="Calibri" w:eastAsia="Times New Roman" w:hAnsi="Calibri" w:cs="Calibri"/>
          <w:sz w:val="20"/>
          <w:szCs w:val="20"/>
          <w:lang w:eastAsia="ar-SA"/>
        </w:rPr>
        <w:t>Прилеп“</w:t>
      </w:r>
      <w:r w:rsidRPr="001C74F0">
        <w:rPr>
          <w:rFonts w:ascii="M_Swiss" w:eastAsia="Times New Roman" w:hAnsi="M_Swiss" w:cs="Times New Roman"/>
          <w:sz w:val="20"/>
          <w:szCs w:val="20"/>
          <w:lang w:eastAsia="ar-SA"/>
        </w:rPr>
        <w:t>.</w:t>
      </w:r>
    </w:p>
    <w:p w14:paraId="3CC6186B"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M_Swiss" w:eastAsia="Times New Roman" w:hAnsi="M_Swiss" w:cs="Times New Roman"/>
          <w:sz w:val="20"/>
          <w:szCs w:val="20"/>
          <w:lang w:eastAsia="ar-SA"/>
        </w:rPr>
      </w:pPr>
    </w:p>
    <w:p w14:paraId="16A3A102"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Calibri" w:eastAsia="Times New Roman" w:hAnsi="Calibri" w:cs="Calibri"/>
          <w:b/>
          <w:color w:val="000000"/>
          <w:sz w:val="20"/>
          <w:szCs w:val="20"/>
          <w:lang w:eastAsia="ar-SA"/>
        </w:rPr>
      </w:pPr>
    </w:p>
    <w:p w14:paraId="1E647EEE"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w:t>
      </w:r>
    </w:p>
    <w:p w14:paraId="10662297" w14:textId="3D8583C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ind w:right="-483"/>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Број 09-280/16</w:t>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t xml:space="preserve">            </w:t>
      </w:r>
      <w:r w:rsidRPr="001C74F0">
        <w:rPr>
          <w:rFonts w:ascii="Calibri" w:eastAsia="Times New Roman" w:hAnsi="Calibri" w:cs="Calibri"/>
          <w:sz w:val="20"/>
          <w:szCs w:val="20"/>
          <w:lang w:eastAsia="en-GB"/>
        </w:rPr>
        <w:tab/>
        <w:t xml:space="preserve">                 </w:t>
      </w:r>
      <w:r w:rsidR="005F49AD">
        <w:rPr>
          <w:rFonts w:ascii="Calibri" w:eastAsia="Times New Roman" w:hAnsi="Calibri" w:cs="Calibri"/>
          <w:sz w:val="20"/>
          <w:szCs w:val="20"/>
          <w:lang w:val="en-US" w:eastAsia="en-GB"/>
        </w:rPr>
        <w:t xml:space="preserve">                                                                       </w:t>
      </w:r>
      <w:r w:rsidRPr="001C74F0">
        <w:rPr>
          <w:rFonts w:ascii="Calibri" w:eastAsia="Times New Roman" w:hAnsi="Calibri" w:cs="Calibri"/>
          <w:sz w:val="20"/>
          <w:szCs w:val="20"/>
          <w:lang w:eastAsia="en-GB"/>
        </w:rPr>
        <w:t xml:space="preserve">        ПРЕТСЕДАТЕЛ</w:t>
      </w:r>
    </w:p>
    <w:p w14:paraId="3949C230" w14:textId="2141B820"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ind w:right="-483"/>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11.01.2024 година            </w:t>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t xml:space="preserve">                    </w:t>
      </w:r>
      <w:r w:rsidR="005F49AD">
        <w:rPr>
          <w:rFonts w:ascii="Calibri" w:eastAsia="Times New Roman" w:hAnsi="Calibri" w:cs="Calibri"/>
          <w:sz w:val="20"/>
          <w:szCs w:val="20"/>
          <w:lang w:val="en-US" w:eastAsia="en-GB"/>
        </w:rPr>
        <w:t xml:space="preserve">                                                   </w:t>
      </w:r>
      <w:r w:rsidRPr="001C74F0">
        <w:rPr>
          <w:rFonts w:ascii="Calibri" w:eastAsia="Times New Roman" w:hAnsi="Calibri" w:cs="Calibri"/>
          <w:sz w:val="20"/>
          <w:szCs w:val="20"/>
          <w:lang w:eastAsia="en-GB"/>
        </w:rPr>
        <w:t xml:space="preserve">    на Совет на Општина Прилеп</w:t>
      </w:r>
    </w:p>
    <w:p w14:paraId="5DAB8247" w14:textId="58D0B8C2"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ind w:right="-483"/>
        <w:rPr>
          <w:rFonts w:ascii="Calibri" w:eastAsia="Times New Roman" w:hAnsi="Calibri" w:cs="Calibri"/>
          <w:sz w:val="20"/>
          <w:szCs w:val="20"/>
          <w:lang w:eastAsia="en-GB"/>
        </w:rPr>
      </w:pPr>
      <w:r w:rsidRPr="001C74F0">
        <w:rPr>
          <w:rFonts w:ascii="Calibri" w:eastAsia="Times New Roman" w:hAnsi="Calibri" w:cs="Calibri"/>
          <w:sz w:val="20"/>
          <w:szCs w:val="20"/>
          <w:lang w:eastAsia="en-GB"/>
        </w:rPr>
        <w:t xml:space="preserve">                П р и л е п                              </w:t>
      </w:r>
      <w:r w:rsidRPr="001C74F0">
        <w:rPr>
          <w:rFonts w:ascii="Calibri" w:eastAsia="Times New Roman" w:hAnsi="Calibri" w:cs="Calibri"/>
          <w:sz w:val="20"/>
          <w:szCs w:val="20"/>
          <w:lang w:eastAsia="en-GB"/>
        </w:rPr>
        <w:tab/>
      </w:r>
      <w:r w:rsidRPr="001C74F0">
        <w:rPr>
          <w:rFonts w:ascii="Calibri" w:eastAsia="Times New Roman" w:hAnsi="Calibri" w:cs="Calibri"/>
          <w:sz w:val="20"/>
          <w:szCs w:val="20"/>
          <w:lang w:eastAsia="en-GB"/>
        </w:rPr>
        <w:tab/>
        <w:t xml:space="preserve">                      </w:t>
      </w:r>
      <w:r w:rsidR="005F49AD">
        <w:rPr>
          <w:rFonts w:ascii="Calibri" w:eastAsia="Times New Roman" w:hAnsi="Calibri" w:cs="Calibri"/>
          <w:sz w:val="20"/>
          <w:szCs w:val="20"/>
          <w:lang w:val="en-US" w:eastAsia="en-GB"/>
        </w:rPr>
        <w:t xml:space="preserve">                                            </w:t>
      </w:r>
      <w:r w:rsidRPr="001C74F0">
        <w:rPr>
          <w:rFonts w:ascii="Calibri" w:eastAsia="Times New Roman" w:hAnsi="Calibri" w:cs="Calibri"/>
          <w:sz w:val="20"/>
          <w:szCs w:val="20"/>
          <w:lang w:eastAsia="en-GB"/>
        </w:rPr>
        <w:t xml:space="preserve">            Дејан Проданоски</w:t>
      </w:r>
    </w:p>
    <w:p w14:paraId="17B1CBA4"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ind w:right="-483"/>
        <w:rPr>
          <w:rFonts w:ascii="Calibri" w:eastAsia="Times New Roman" w:hAnsi="Calibri" w:cs="Calibri"/>
          <w:sz w:val="20"/>
          <w:szCs w:val="20"/>
          <w:lang w:eastAsia="en-GB"/>
        </w:rPr>
      </w:pPr>
    </w:p>
    <w:p w14:paraId="1ADE10FF"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ind w:left="933"/>
        <w:rPr>
          <w:rFonts w:ascii="Calibri" w:eastAsia="Times New Roman" w:hAnsi="Calibri" w:cs="Calibri"/>
          <w:sz w:val="20"/>
          <w:szCs w:val="20"/>
          <w:lang w:eastAsia="en-GB"/>
        </w:rPr>
      </w:pPr>
    </w:p>
    <w:p w14:paraId="543EC5E0"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after="0" w:line="240" w:lineRule="auto"/>
        <w:ind w:left="933"/>
        <w:rPr>
          <w:rFonts w:ascii="Calibri" w:eastAsia="Times New Roman" w:hAnsi="Calibri" w:cs="Calibri"/>
          <w:sz w:val="20"/>
          <w:szCs w:val="20"/>
          <w:lang w:eastAsia="en-GB"/>
        </w:rPr>
      </w:pPr>
    </w:p>
    <w:p w14:paraId="0F2F22D8" w14:textId="77777777" w:rsidR="005807AA" w:rsidRPr="001C74F0" w:rsidRDefault="005807AA" w:rsidP="005807AA">
      <w:pPr>
        <w:tabs>
          <w:tab w:val="left" w:pos="0"/>
        </w:tabs>
        <w:spacing w:after="0" w:line="240" w:lineRule="auto"/>
        <w:ind w:right="-46" w:firstLine="567"/>
        <w:jc w:val="both"/>
        <w:rPr>
          <w:rFonts w:cstheme="minorHAnsi"/>
          <w:sz w:val="20"/>
          <w:szCs w:val="20"/>
        </w:rPr>
      </w:pPr>
    </w:p>
    <w:p w14:paraId="1E5874CA" w14:textId="77777777" w:rsidR="005807AA" w:rsidRPr="001C74F0" w:rsidRDefault="005807AA" w:rsidP="005807AA">
      <w:pPr>
        <w:tabs>
          <w:tab w:val="left" w:pos="0"/>
        </w:tabs>
        <w:spacing w:after="0" w:line="240" w:lineRule="auto"/>
        <w:ind w:right="-46" w:firstLine="567"/>
        <w:jc w:val="both"/>
        <w:rPr>
          <w:rFonts w:cstheme="minorHAnsi"/>
          <w:sz w:val="20"/>
          <w:szCs w:val="20"/>
        </w:rPr>
      </w:pPr>
    </w:p>
    <w:p w14:paraId="42852553" w14:textId="77777777" w:rsidR="005807AA" w:rsidRPr="001C74F0" w:rsidRDefault="005807AA" w:rsidP="005807AA">
      <w:pPr>
        <w:tabs>
          <w:tab w:val="left" w:pos="0"/>
        </w:tabs>
        <w:spacing w:after="0" w:line="240" w:lineRule="auto"/>
        <w:ind w:right="-46" w:firstLine="567"/>
        <w:jc w:val="both"/>
        <w:rPr>
          <w:rFonts w:cstheme="minorHAnsi"/>
          <w:sz w:val="20"/>
          <w:szCs w:val="20"/>
        </w:rPr>
      </w:pPr>
      <w:r w:rsidRPr="001C74F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08F5C6FC" w14:textId="77777777" w:rsidR="005807AA" w:rsidRPr="001C74F0" w:rsidRDefault="005807AA" w:rsidP="005807AA">
      <w:pPr>
        <w:tabs>
          <w:tab w:val="left" w:pos="0"/>
        </w:tabs>
        <w:spacing w:after="0" w:line="240" w:lineRule="auto"/>
        <w:ind w:right="-46" w:firstLine="567"/>
        <w:jc w:val="both"/>
        <w:rPr>
          <w:rFonts w:cstheme="minorHAnsi"/>
          <w:sz w:val="20"/>
          <w:szCs w:val="20"/>
        </w:rPr>
      </w:pPr>
    </w:p>
    <w:p w14:paraId="57DF5F41" w14:textId="77777777" w:rsidR="005807AA" w:rsidRPr="001C74F0" w:rsidRDefault="005807AA" w:rsidP="005807AA">
      <w:pPr>
        <w:tabs>
          <w:tab w:val="left" w:pos="0"/>
        </w:tabs>
        <w:spacing w:after="0" w:line="240" w:lineRule="auto"/>
        <w:ind w:right="-46" w:firstLine="567"/>
        <w:jc w:val="center"/>
        <w:rPr>
          <w:rFonts w:cstheme="minorHAnsi"/>
          <w:b/>
          <w:sz w:val="20"/>
          <w:szCs w:val="20"/>
        </w:rPr>
      </w:pPr>
    </w:p>
    <w:p w14:paraId="2F5612D0" w14:textId="77777777" w:rsidR="005807AA" w:rsidRPr="001C74F0" w:rsidRDefault="005807AA" w:rsidP="005807AA">
      <w:pPr>
        <w:tabs>
          <w:tab w:val="left" w:pos="284"/>
        </w:tabs>
        <w:spacing w:after="0" w:line="240" w:lineRule="auto"/>
        <w:ind w:right="-45"/>
        <w:jc w:val="center"/>
        <w:rPr>
          <w:rFonts w:cstheme="minorHAnsi"/>
          <w:b/>
          <w:sz w:val="20"/>
          <w:szCs w:val="20"/>
        </w:rPr>
      </w:pPr>
      <w:r w:rsidRPr="001C74F0">
        <w:rPr>
          <w:rFonts w:cstheme="minorHAnsi"/>
          <w:b/>
          <w:sz w:val="20"/>
          <w:szCs w:val="20"/>
        </w:rPr>
        <w:t>З   А   К   Л   У   Ч   О   К</w:t>
      </w:r>
    </w:p>
    <w:p w14:paraId="141C7302" w14:textId="77777777" w:rsidR="005807AA" w:rsidRPr="001C74F0" w:rsidRDefault="005807AA" w:rsidP="005807AA">
      <w:pPr>
        <w:spacing w:after="0" w:line="240" w:lineRule="auto"/>
        <w:ind w:left="357"/>
        <w:jc w:val="center"/>
        <w:rPr>
          <w:rFonts w:eastAsia="Times New Roman" w:cstheme="minorHAnsi"/>
          <w:b/>
          <w:sz w:val="20"/>
          <w:szCs w:val="20"/>
          <w:lang w:eastAsia="en-GB"/>
        </w:rPr>
      </w:pPr>
      <w:r w:rsidRPr="001C74F0">
        <w:rPr>
          <w:rFonts w:cstheme="minorHAnsi"/>
          <w:b/>
          <w:sz w:val="20"/>
          <w:szCs w:val="20"/>
        </w:rPr>
        <w:t>ЗА ОБЈАВУВАЊЕ НА ОДЛУКА ЗА УТВРДУВАЊЕ НА НАЦРТ  ДЕТАЛЕН УРБАНИСТИЧКИ ПЛАН ЗА  ЧЕТВРТ 3, БЛОК 3.1, ОПШТИНА ПРИЛЕП, ПЛАНСКИ ПЕРИОД 2023–2028</w:t>
      </w:r>
    </w:p>
    <w:p w14:paraId="2274C51B" w14:textId="77777777" w:rsidR="005807AA" w:rsidRPr="001C74F0" w:rsidRDefault="005807AA" w:rsidP="005807AA">
      <w:pPr>
        <w:spacing w:after="0" w:line="240" w:lineRule="auto"/>
        <w:ind w:left="357"/>
        <w:jc w:val="center"/>
        <w:rPr>
          <w:rFonts w:cstheme="minorHAnsi"/>
          <w:b/>
          <w:sz w:val="20"/>
          <w:szCs w:val="20"/>
        </w:rPr>
      </w:pPr>
    </w:p>
    <w:p w14:paraId="74BA6B2E" w14:textId="77777777" w:rsidR="005807AA" w:rsidRPr="001C74F0" w:rsidRDefault="005807AA" w:rsidP="005807AA">
      <w:pPr>
        <w:spacing w:after="0" w:line="240" w:lineRule="auto"/>
        <w:ind w:left="357"/>
        <w:jc w:val="center"/>
        <w:rPr>
          <w:rFonts w:cstheme="minorHAnsi"/>
          <w:b/>
          <w:sz w:val="20"/>
          <w:szCs w:val="20"/>
        </w:rPr>
      </w:pPr>
    </w:p>
    <w:p w14:paraId="2EAEC3C4" w14:textId="77777777" w:rsidR="005807AA" w:rsidRPr="001C74F0" w:rsidRDefault="005807AA" w:rsidP="005807AA">
      <w:pPr>
        <w:spacing w:after="0" w:line="240" w:lineRule="auto"/>
        <w:ind w:left="357"/>
        <w:jc w:val="center"/>
        <w:rPr>
          <w:rFonts w:cstheme="minorHAnsi"/>
          <w:b/>
          <w:sz w:val="20"/>
          <w:szCs w:val="20"/>
        </w:rPr>
      </w:pPr>
    </w:p>
    <w:p w14:paraId="0198FA04" w14:textId="77777777" w:rsidR="005807AA" w:rsidRPr="001C74F0" w:rsidRDefault="005807AA" w:rsidP="005807AA">
      <w:pPr>
        <w:tabs>
          <w:tab w:val="left" w:pos="284"/>
        </w:tabs>
        <w:spacing w:after="0" w:line="240" w:lineRule="auto"/>
        <w:jc w:val="both"/>
        <w:rPr>
          <w:rFonts w:cstheme="minorHAnsi"/>
          <w:color w:val="000000"/>
          <w:sz w:val="20"/>
          <w:szCs w:val="20"/>
        </w:rPr>
      </w:pPr>
      <w:r w:rsidRPr="001C74F0">
        <w:rPr>
          <w:rFonts w:cstheme="minorHAnsi"/>
          <w:sz w:val="20"/>
          <w:szCs w:val="20"/>
        </w:rPr>
        <w:t xml:space="preserve">1. Одлуката за утврдување на Нацрт  детален урбанистички план за  четврт 3, блок 3.1, Општина Прилеп, плански период 2023–2028, </w:t>
      </w:r>
      <w:r w:rsidRPr="001C74F0">
        <w:rPr>
          <w:rFonts w:cstheme="minorHAnsi"/>
          <w:bCs/>
          <w:sz w:val="20"/>
          <w:szCs w:val="20"/>
        </w:rPr>
        <w:t>с</w:t>
      </w:r>
      <w:r w:rsidRPr="001C74F0">
        <w:rPr>
          <w:rFonts w:cstheme="minorHAnsi"/>
          <w:sz w:val="20"/>
          <w:szCs w:val="20"/>
        </w:rPr>
        <w:t>е објавува во “Службен гласник на Општина Прилеп”.</w:t>
      </w:r>
    </w:p>
    <w:p w14:paraId="64BC2DB0" w14:textId="77777777" w:rsidR="005807AA" w:rsidRPr="001C74F0" w:rsidRDefault="005807AA" w:rsidP="005807AA">
      <w:pPr>
        <w:tabs>
          <w:tab w:val="left" w:pos="0"/>
        </w:tabs>
        <w:spacing w:after="0" w:line="240" w:lineRule="auto"/>
        <w:ind w:right="-46"/>
        <w:jc w:val="both"/>
        <w:rPr>
          <w:rFonts w:cstheme="minorHAnsi"/>
          <w:sz w:val="20"/>
          <w:szCs w:val="20"/>
        </w:rPr>
      </w:pPr>
    </w:p>
    <w:p w14:paraId="2231A8A9" w14:textId="77777777" w:rsidR="005807AA" w:rsidRPr="001C74F0" w:rsidRDefault="005807AA" w:rsidP="005807AA">
      <w:pPr>
        <w:tabs>
          <w:tab w:val="left" w:pos="0"/>
        </w:tabs>
        <w:spacing w:after="0" w:line="240" w:lineRule="auto"/>
        <w:ind w:right="-46" w:firstLine="567"/>
        <w:jc w:val="both"/>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5807AA" w:rsidRPr="001C74F0" w14:paraId="365EA15C" w14:textId="77777777" w:rsidTr="00A05C81">
        <w:trPr>
          <w:jc w:val="center"/>
        </w:trPr>
        <w:tc>
          <w:tcPr>
            <w:tcW w:w="3080" w:type="dxa"/>
          </w:tcPr>
          <w:p w14:paraId="34F655F8"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Број 0</w:t>
            </w:r>
            <w:r w:rsidRPr="001C74F0">
              <w:rPr>
                <w:rFonts w:cstheme="minorHAnsi"/>
                <w:lang w:val="en-US"/>
              </w:rPr>
              <w:t>8</w:t>
            </w:r>
            <w:r w:rsidRPr="001C74F0">
              <w:rPr>
                <w:rFonts w:cstheme="minorHAnsi"/>
              </w:rPr>
              <w:t>-282/16</w:t>
            </w:r>
          </w:p>
        </w:tc>
        <w:tc>
          <w:tcPr>
            <w:tcW w:w="3081" w:type="dxa"/>
          </w:tcPr>
          <w:p w14:paraId="694CCB01"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4214E33E"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ГРАДОНАЧАЛНИК</w:t>
            </w:r>
          </w:p>
        </w:tc>
      </w:tr>
      <w:tr w:rsidR="005807AA" w:rsidRPr="001C74F0" w14:paraId="7876DE24" w14:textId="77777777" w:rsidTr="00A05C81">
        <w:trPr>
          <w:jc w:val="center"/>
        </w:trPr>
        <w:tc>
          <w:tcPr>
            <w:tcW w:w="3080" w:type="dxa"/>
          </w:tcPr>
          <w:p w14:paraId="6761061C" w14:textId="77777777" w:rsidR="005807AA" w:rsidRPr="001C74F0" w:rsidRDefault="005807AA" w:rsidP="005F49AD">
            <w:pPr>
              <w:tabs>
                <w:tab w:val="left" w:pos="0"/>
              </w:tabs>
              <w:spacing w:after="0" w:line="240" w:lineRule="auto"/>
              <w:ind w:right="-45"/>
              <w:rPr>
                <w:rFonts w:cstheme="minorHAnsi"/>
              </w:rPr>
            </w:pPr>
            <w:r w:rsidRPr="001C74F0">
              <w:rPr>
                <w:rFonts w:cstheme="minorHAnsi"/>
              </w:rPr>
              <w:t xml:space="preserve">          11.01.2024 година</w:t>
            </w:r>
          </w:p>
        </w:tc>
        <w:tc>
          <w:tcPr>
            <w:tcW w:w="3081" w:type="dxa"/>
          </w:tcPr>
          <w:p w14:paraId="10344926"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40E6FCA3"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на Општина Прилеп</w:t>
            </w:r>
          </w:p>
        </w:tc>
      </w:tr>
      <w:tr w:rsidR="005807AA" w:rsidRPr="001C74F0" w14:paraId="328AAC86" w14:textId="77777777" w:rsidTr="00A05C81">
        <w:trPr>
          <w:jc w:val="center"/>
        </w:trPr>
        <w:tc>
          <w:tcPr>
            <w:tcW w:w="3080" w:type="dxa"/>
          </w:tcPr>
          <w:p w14:paraId="0334FE9F"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П р и л е п</w:t>
            </w:r>
          </w:p>
        </w:tc>
        <w:tc>
          <w:tcPr>
            <w:tcW w:w="3081" w:type="dxa"/>
          </w:tcPr>
          <w:p w14:paraId="2318D0D6" w14:textId="77777777" w:rsidR="005807AA" w:rsidRPr="001C74F0" w:rsidRDefault="005807AA" w:rsidP="005F49AD">
            <w:pPr>
              <w:tabs>
                <w:tab w:val="left" w:pos="0"/>
              </w:tabs>
              <w:spacing w:after="0" w:line="240" w:lineRule="auto"/>
              <w:ind w:right="-45"/>
              <w:jc w:val="center"/>
              <w:rPr>
                <w:rFonts w:cstheme="minorHAnsi"/>
              </w:rPr>
            </w:pPr>
          </w:p>
        </w:tc>
        <w:tc>
          <w:tcPr>
            <w:tcW w:w="3081" w:type="dxa"/>
          </w:tcPr>
          <w:p w14:paraId="0A1068A1" w14:textId="77777777" w:rsidR="005807AA" w:rsidRPr="001C74F0" w:rsidRDefault="005807AA" w:rsidP="005F49AD">
            <w:pPr>
              <w:tabs>
                <w:tab w:val="left" w:pos="0"/>
              </w:tabs>
              <w:spacing w:after="0" w:line="240" w:lineRule="auto"/>
              <w:ind w:right="-45"/>
              <w:jc w:val="center"/>
              <w:rPr>
                <w:rFonts w:cstheme="minorHAnsi"/>
              </w:rPr>
            </w:pPr>
            <w:r w:rsidRPr="001C74F0">
              <w:rPr>
                <w:rFonts w:cstheme="minorHAnsi"/>
              </w:rPr>
              <w:t>Борче Јовчески</w:t>
            </w:r>
          </w:p>
        </w:tc>
      </w:tr>
    </w:tbl>
    <w:p w14:paraId="0D0967D3" w14:textId="77777777" w:rsidR="005807AA" w:rsidRPr="001C74F0" w:rsidRDefault="005807AA" w:rsidP="005807AA">
      <w:pPr>
        <w:tabs>
          <w:tab w:val="left" w:pos="0"/>
        </w:tabs>
        <w:spacing w:after="0" w:line="240" w:lineRule="auto"/>
        <w:ind w:right="-46" w:firstLine="567"/>
        <w:jc w:val="center"/>
        <w:rPr>
          <w:rFonts w:cstheme="minorHAnsi"/>
          <w:sz w:val="20"/>
          <w:szCs w:val="20"/>
        </w:rPr>
      </w:pPr>
    </w:p>
    <w:p w14:paraId="3CE0C6A5" w14:textId="77777777" w:rsidR="005807AA" w:rsidRPr="001C74F0" w:rsidRDefault="005807AA" w:rsidP="005807AA">
      <w:pPr>
        <w:tabs>
          <w:tab w:val="left" w:pos="0"/>
        </w:tabs>
        <w:spacing w:after="0" w:line="240" w:lineRule="auto"/>
        <w:ind w:right="-46"/>
        <w:jc w:val="both"/>
        <w:rPr>
          <w:rFonts w:cstheme="minorHAnsi"/>
          <w:sz w:val="20"/>
          <w:szCs w:val="20"/>
        </w:rPr>
      </w:pPr>
    </w:p>
    <w:p w14:paraId="72D7EAB2"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libri" w:eastAsia="Times New Roman" w:hAnsi="Calibri" w:cs="Times New Roman"/>
          <w:sz w:val="20"/>
          <w:szCs w:val="20"/>
          <w:lang w:eastAsia="mk-MK"/>
        </w:rPr>
      </w:pPr>
      <w:r w:rsidRPr="001C74F0">
        <w:rPr>
          <w:rFonts w:ascii="Calibri" w:eastAsia="Times New Roman" w:hAnsi="Calibri" w:cs="Times New Roman"/>
          <w:sz w:val="20"/>
          <w:szCs w:val="20"/>
          <w:lang w:eastAsia="mk-MK"/>
        </w:rPr>
        <w:t>Врз основа на член 27 од Законот за урбанистичко планирање (Сл.весник на РМ број 32/20) и Правилникот за урбанистичко планирање (Сл.весник на РМ број 225/20, 219/21 и 104/2022), член 22 став 1 точка 1 и член 36 од Законот за локалната самоуправа („Службен весник на РМ“ бр.5/02) и член 26 од Статутот на Општина Прилеп („Службен гласник на Општина Прилеп“ бр.6/03, 4/05, 11/08, 9/19 и 5/21), Советот на Општина Прилеп на седницата одржана на ден 11.01.2024 година, ја донесе следната:</w:t>
      </w:r>
    </w:p>
    <w:p w14:paraId="6053A6EC"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libri" w:eastAsia="Times New Roman" w:hAnsi="Calibri" w:cs="Times New Roman"/>
          <w:sz w:val="20"/>
          <w:szCs w:val="20"/>
          <w:lang w:eastAsia="mk-MK"/>
        </w:rPr>
      </w:pPr>
    </w:p>
    <w:p w14:paraId="04379A1C"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Times New Roman"/>
          <w:b/>
          <w:sz w:val="20"/>
          <w:szCs w:val="20"/>
          <w:lang w:eastAsia="mk-MK"/>
        </w:rPr>
      </w:pPr>
      <w:r w:rsidRPr="001C74F0">
        <w:rPr>
          <w:rFonts w:ascii="Calibri" w:eastAsia="Times New Roman" w:hAnsi="Calibri" w:cs="Times New Roman"/>
          <w:b/>
          <w:sz w:val="20"/>
          <w:szCs w:val="20"/>
          <w:lang w:eastAsia="mk-MK"/>
        </w:rPr>
        <w:t xml:space="preserve">О Д Л У К А </w:t>
      </w:r>
    </w:p>
    <w:p w14:paraId="641FC6A3"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Times New Roman"/>
          <w:b/>
          <w:sz w:val="20"/>
          <w:szCs w:val="20"/>
          <w:lang w:eastAsia="mk-MK"/>
        </w:rPr>
      </w:pPr>
      <w:r w:rsidRPr="001C74F0">
        <w:rPr>
          <w:rFonts w:ascii="Calibri" w:eastAsia="Times New Roman" w:hAnsi="Calibri" w:cs="Times New Roman"/>
          <w:b/>
          <w:sz w:val="20"/>
          <w:szCs w:val="20"/>
          <w:lang w:eastAsia="mk-MK"/>
        </w:rPr>
        <w:t>ЗА УТВРДУВАЊЕ НА НАЦРТ ДЕТАЛЕН УРБАНИСТИЧКИ ПЛАН ЗА ЧЕТВРТ 3 БЛОК 3.1, ОПШТИНА ПРИЛЕП, ПЛАНСКИ ПЕРИОД 2023–2028</w:t>
      </w:r>
    </w:p>
    <w:p w14:paraId="32144A56"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Times New Roman"/>
          <w:b/>
          <w:sz w:val="20"/>
          <w:szCs w:val="20"/>
          <w:lang w:eastAsia="mk-MK"/>
        </w:rPr>
      </w:pPr>
    </w:p>
    <w:p w14:paraId="4F748707" w14:textId="77777777" w:rsidR="005807AA"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Times New Roman"/>
          <w:b/>
          <w:sz w:val="20"/>
          <w:szCs w:val="20"/>
          <w:lang w:eastAsia="mk-MK"/>
        </w:rPr>
      </w:pPr>
    </w:p>
    <w:p w14:paraId="606F82B3" w14:textId="77777777" w:rsidR="005F49AD" w:rsidRPr="001C74F0" w:rsidRDefault="005F49AD" w:rsidP="005807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Times New Roman"/>
          <w:b/>
          <w:sz w:val="20"/>
          <w:szCs w:val="20"/>
          <w:lang w:eastAsia="mk-MK"/>
        </w:rPr>
      </w:pPr>
    </w:p>
    <w:p w14:paraId="446D03D0"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b/>
          <w:sz w:val="20"/>
          <w:szCs w:val="20"/>
          <w:lang w:eastAsia="mk-MK"/>
        </w:rPr>
      </w:pPr>
      <w:r w:rsidRPr="001C74F0">
        <w:rPr>
          <w:rFonts w:ascii="Calibri" w:eastAsia="Times New Roman" w:hAnsi="Calibri" w:cs="Times New Roman"/>
          <w:b/>
          <w:sz w:val="20"/>
          <w:szCs w:val="20"/>
          <w:lang w:eastAsia="mk-MK"/>
        </w:rPr>
        <w:lastRenderedPageBreak/>
        <w:t>Член 1</w:t>
      </w:r>
    </w:p>
    <w:p w14:paraId="25382E76"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libri" w:eastAsia="Times New Roman" w:hAnsi="Calibri" w:cs="Times New Roman"/>
          <w:sz w:val="20"/>
          <w:szCs w:val="20"/>
          <w:lang w:eastAsia="mk-MK"/>
        </w:rPr>
      </w:pPr>
      <w:r w:rsidRPr="001C74F0">
        <w:rPr>
          <w:rFonts w:ascii="Calibri" w:eastAsia="Times New Roman" w:hAnsi="Calibri" w:cs="Times New Roman"/>
          <w:sz w:val="20"/>
          <w:szCs w:val="20"/>
          <w:lang w:eastAsia="mk-MK"/>
        </w:rPr>
        <w:t xml:space="preserve">Се утврдува Нацрт-Детален урбанистички план за четврт 3, блок 3.1, Oпштина Прилеп, изработен од ЈП за ПУП од Прилеп - плански период 2023–2028, изработен од ЈП за ПУП со тех.бр.001/23 од Април 2023 година. </w:t>
      </w:r>
    </w:p>
    <w:p w14:paraId="775B2DEB"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b/>
          <w:sz w:val="20"/>
          <w:szCs w:val="20"/>
          <w:lang w:eastAsia="mk-MK"/>
        </w:rPr>
      </w:pPr>
      <w:r w:rsidRPr="001C74F0">
        <w:rPr>
          <w:rFonts w:ascii="Calibri" w:eastAsia="Times New Roman" w:hAnsi="Calibri" w:cs="Times New Roman"/>
          <w:b/>
          <w:sz w:val="20"/>
          <w:szCs w:val="20"/>
          <w:lang w:eastAsia="mk-MK"/>
        </w:rPr>
        <w:t>Член 2</w:t>
      </w:r>
    </w:p>
    <w:p w14:paraId="7FFD9464"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libri" w:eastAsia="Times New Roman" w:hAnsi="Calibri" w:cs="Times New Roman"/>
          <w:sz w:val="20"/>
          <w:szCs w:val="20"/>
          <w:lang w:eastAsia="mk-MK"/>
        </w:rPr>
      </w:pPr>
      <w:r w:rsidRPr="001C74F0">
        <w:rPr>
          <w:rFonts w:ascii="Calibri" w:eastAsia="Times New Roman" w:hAnsi="Calibri" w:cs="Times New Roman"/>
          <w:sz w:val="20"/>
          <w:szCs w:val="20"/>
          <w:lang w:eastAsia="mk-MK"/>
        </w:rPr>
        <w:t>Просторот на планскиот опфат е дефиниран со следните граници на опфат:</w:t>
      </w:r>
    </w:p>
    <w:p w14:paraId="3E32C2A1"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Times New Roman"/>
          <w:sz w:val="20"/>
          <w:szCs w:val="20"/>
          <w:lang w:eastAsia="mk-MK"/>
        </w:rPr>
      </w:pPr>
      <w:r w:rsidRPr="001C74F0">
        <w:rPr>
          <w:rFonts w:ascii="Calibri" w:eastAsia="Times New Roman" w:hAnsi="Calibri" w:cs="Times New Roman"/>
          <w:sz w:val="20"/>
          <w:szCs w:val="20"/>
          <w:lang w:eastAsia="mk-MK"/>
        </w:rPr>
        <w:t>- Јужната и југозападната граница се движи по должина на осовината на собирната улица, бул.“Гоце Делчев” со ознака С2 во должина од 1198,2м', врти кон североисток каде оди по осовината на собирната улица "Новопланирана" со ознака С12 во должина од 455,1м', формирајќи ја северозападната граница, потоа врти во југоисточен правец по осовината на собирната улица "Самоилова" (Пере Тошев), со ознака С3, во должина од 513,4м’, формирајќи ја североисточната граница, потоа врти во јужен правец по осовината на сервисната улица “Браќа Миладиновци” со ознака Ср9, во должина од 283,5м’, формирајќи ја источната граница, потоа врти во источен правец по осовината на сервисната улица “Браќа Миладиновци” со ознака Ср9, во должина од 220,6м’, формирајќи ја северната граница на опфатот, се до накрсната точка со сервисната улица “Браќа Миладиновци”, со ознака Ср5, во должина од 445,5м’, врти во југоисточен правец се до вкрстувањето со бул.“Гоце Делчев” која е и почетна точка на границата на опфатот формирајќи затворен полигон со периметар од 3116,64м’,  со површина на планскиот опфат  од 43,82ха.</w:t>
      </w:r>
    </w:p>
    <w:p w14:paraId="0E4C6DD4"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b/>
          <w:sz w:val="20"/>
          <w:szCs w:val="20"/>
          <w:lang w:eastAsia="mk-MK"/>
        </w:rPr>
      </w:pPr>
      <w:r w:rsidRPr="001C74F0">
        <w:rPr>
          <w:rFonts w:ascii="Calibri" w:eastAsia="Times New Roman" w:hAnsi="Calibri" w:cs="Times New Roman"/>
          <w:b/>
          <w:sz w:val="20"/>
          <w:szCs w:val="20"/>
          <w:lang w:eastAsia="mk-MK"/>
        </w:rPr>
        <w:t>Член 3</w:t>
      </w:r>
    </w:p>
    <w:p w14:paraId="251E1444"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libri" w:eastAsia="Times New Roman" w:hAnsi="Calibri" w:cs="Times New Roman"/>
          <w:sz w:val="20"/>
          <w:szCs w:val="20"/>
          <w:lang w:eastAsia="mk-MK"/>
        </w:rPr>
      </w:pPr>
      <w:r w:rsidRPr="001C74F0">
        <w:rPr>
          <w:rFonts w:ascii="Calibri" w:eastAsia="Times New Roman" w:hAnsi="Calibri" w:cs="Times New Roman"/>
          <w:sz w:val="20"/>
          <w:szCs w:val="20"/>
          <w:lang w:eastAsia="mk-MK"/>
        </w:rPr>
        <w:t xml:space="preserve">Нацрт- Детален урбанистички план за четврт 3, блок 3.1, Oпштина Прилеп, плански период 2023– 2028, изработен од ЈП за просторни и урбанистички планови од Прилеп со технички број 001/23, од Април 2023 г, содржи: </w:t>
      </w:r>
    </w:p>
    <w:p w14:paraId="0DFC472A"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Times New Roman"/>
          <w:sz w:val="20"/>
          <w:szCs w:val="20"/>
          <w:lang w:eastAsia="mk-MK"/>
        </w:rPr>
      </w:pPr>
      <w:r w:rsidRPr="001C74F0">
        <w:rPr>
          <w:rFonts w:ascii="Calibri" w:eastAsia="Times New Roman" w:hAnsi="Calibri" w:cs="Times New Roman"/>
          <w:sz w:val="20"/>
          <w:szCs w:val="20"/>
          <w:lang w:eastAsia="mk-MK"/>
        </w:rPr>
        <w:t>- планска документација – текстуален дел и графички прилог;</w:t>
      </w:r>
    </w:p>
    <w:p w14:paraId="2242D8E9"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Times New Roman"/>
          <w:sz w:val="20"/>
          <w:szCs w:val="20"/>
          <w:lang w:eastAsia="mk-MK"/>
        </w:rPr>
      </w:pPr>
      <w:r w:rsidRPr="001C74F0">
        <w:rPr>
          <w:rFonts w:ascii="Calibri" w:eastAsia="Times New Roman" w:hAnsi="Calibri" w:cs="Times New Roman"/>
          <w:sz w:val="20"/>
          <w:szCs w:val="20"/>
          <w:lang w:eastAsia="mk-MK"/>
        </w:rPr>
        <w:t>- документациона основа – текстуален дел и графички прилози;</w:t>
      </w:r>
    </w:p>
    <w:p w14:paraId="752B8057"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b/>
          <w:sz w:val="20"/>
          <w:szCs w:val="20"/>
          <w:lang w:eastAsia="mk-MK"/>
        </w:rPr>
      </w:pPr>
      <w:r w:rsidRPr="001C74F0">
        <w:rPr>
          <w:rFonts w:ascii="Calibri" w:eastAsia="Times New Roman" w:hAnsi="Calibri" w:cs="Times New Roman"/>
          <w:b/>
          <w:sz w:val="20"/>
          <w:szCs w:val="20"/>
          <w:lang w:eastAsia="mk-MK"/>
        </w:rPr>
        <w:t>Член 4</w:t>
      </w:r>
    </w:p>
    <w:p w14:paraId="23883A5A" w14:textId="77777777" w:rsidR="001C74F0" w:rsidRDefault="001C74F0" w:rsidP="005807AA">
      <w:pPr>
        <w:pBdr>
          <w:top w:val="none" w:sz="0" w:space="0" w:color="auto"/>
          <w:left w:val="none" w:sz="0" w:space="0" w:color="auto"/>
          <w:bottom w:val="none" w:sz="0" w:space="0" w:color="auto"/>
          <w:right w:val="none" w:sz="0" w:space="0" w:color="auto"/>
          <w:between w:val="none" w:sz="0" w:space="0" w:color="auto"/>
          <w:bar w:val="none" w:sz="0" w:color="auto"/>
        </w:pBdr>
        <w:tabs>
          <w:tab w:val="left" w:pos="390"/>
        </w:tabs>
        <w:jc w:val="both"/>
        <w:rPr>
          <w:rFonts w:ascii="Calibri" w:eastAsia="Times New Roman" w:hAnsi="Calibri" w:cs="Times New Roman"/>
          <w:b/>
          <w:sz w:val="20"/>
          <w:szCs w:val="20"/>
          <w:lang w:eastAsia="mk-MK"/>
        </w:rPr>
        <w:sectPr w:rsidR="001C74F0" w:rsidSect="001C74F0">
          <w:type w:val="continuous"/>
          <w:pgSz w:w="12240" w:h="15840" w:code="1"/>
          <w:pgMar w:top="1080" w:right="1100" w:bottom="280" w:left="1380" w:header="720" w:footer="720" w:gutter="0"/>
          <w:cols w:space="720"/>
          <w:docGrid w:linePitch="299"/>
        </w:sectPr>
      </w:pPr>
    </w:p>
    <w:p w14:paraId="20E77D5F"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tabs>
          <w:tab w:val="left" w:pos="390"/>
        </w:tabs>
        <w:jc w:val="both"/>
        <w:rPr>
          <w:rFonts w:ascii="Calibri" w:eastAsia="Times New Roman" w:hAnsi="Calibri" w:cs="Times New Roman"/>
          <w:b/>
          <w:sz w:val="20"/>
          <w:szCs w:val="20"/>
          <w:lang w:eastAsia="mk-MK"/>
        </w:rPr>
      </w:pPr>
      <w:r w:rsidRPr="001C74F0">
        <w:rPr>
          <w:rFonts w:ascii="Calibri" w:eastAsia="Times New Roman" w:hAnsi="Calibri" w:cs="Times New Roman"/>
          <w:b/>
          <w:sz w:val="20"/>
          <w:szCs w:val="20"/>
          <w:lang w:eastAsia="mk-MK"/>
        </w:rPr>
        <w:tab/>
      </w:r>
      <w:r w:rsidRPr="001C74F0">
        <w:rPr>
          <w:rFonts w:ascii="Calibri" w:eastAsia="Times New Roman" w:hAnsi="Calibri" w:cs="Times New Roman"/>
          <w:sz w:val="20"/>
          <w:szCs w:val="20"/>
          <w:lang w:eastAsia="mk-MK"/>
        </w:rPr>
        <w:t>Нацрт детален урбанистички план за четврт 3, блок 3.1 Oпштина Прилеп, плански период 2023– 2028 се чува, следи и реализира во Секторот за урбанизам, комунални работи и заштита на животната средина.</w:t>
      </w:r>
    </w:p>
    <w:p w14:paraId="6BC17169"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b/>
          <w:sz w:val="20"/>
          <w:szCs w:val="20"/>
          <w:lang w:eastAsia="mk-MK"/>
        </w:rPr>
      </w:pPr>
      <w:r w:rsidRPr="001C74F0">
        <w:rPr>
          <w:rFonts w:ascii="Calibri" w:eastAsia="Times New Roman" w:hAnsi="Calibri" w:cs="Times New Roman"/>
          <w:b/>
          <w:sz w:val="20"/>
          <w:szCs w:val="20"/>
          <w:lang w:eastAsia="mk-MK"/>
        </w:rPr>
        <w:t>Член 5</w:t>
      </w:r>
    </w:p>
    <w:p w14:paraId="7728C96B"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libri" w:eastAsia="Times New Roman" w:hAnsi="Calibri" w:cs="Calibri"/>
          <w:sz w:val="20"/>
          <w:szCs w:val="20"/>
          <w:lang w:eastAsia="mk-MK"/>
        </w:rPr>
      </w:pPr>
      <w:r w:rsidRPr="001C74F0">
        <w:rPr>
          <w:rFonts w:ascii="Calibri" w:eastAsia="Times New Roman" w:hAnsi="Calibri" w:cs="Calibri"/>
          <w:sz w:val="20"/>
          <w:szCs w:val="20"/>
          <w:lang w:eastAsia="mk-MK"/>
        </w:rPr>
        <w:t xml:space="preserve">По Нацрт-Деталниот урбанистички план ќе се спроведе јавна презентација и јавна анкета. Јавната презентација и јавната анкета ја организира Градоначалникот на општината согласно Законот за урбанистичко планирање (Службен весник на РМ бр.32/2020). </w:t>
      </w:r>
    </w:p>
    <w:p w14:paraId="72C40CDF"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b/>
          <w:sz w:val="20"/>
          <w:szCs w:val="20"/>
          <w:lang w:val="en-US" w:eastAsia="mk-MK"/>
        </w:rPr>
      </w:pPr>
      <w:r w:rsidRPr="001C74F0">
        <w:rPr>
          <w:rFonts w:ascii="Calibri" w:eastAsia="Times New Roman" w:hAnsi="Calibri" w:cs="Times New Roman"/>
          <w:b/>
          <w:sz w:val="20"/>
          <w:szCs w:val="20"/>
          <w:lang w:eastAsia="mk-MK"/>
        </w:rPr>
        <w:t xml:space="preserve">Член </w:t>
      </w:r>
      <w:r w:rsidRPr="001C74F0">
        <w:rPr>
          <w:rFonts w:ascii="Calibri" w:eastAsia="Times New Roman" w:hAnsi="Calibri" w:cs="Times New Roman"/>
          <w:b/>
          <w:sz w:val="20"/>
          <w:szCs w:val="20"/>
          <w:lang w:val="en-US" w:eastAsia="mk-MK"/>
        </w:rPr>
        <w:t>6</w:t>
      </w:r>
    </w:p>
    <w:p w14:paraId="662EC2B7"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libri" w:eastAsia="Times New Roman" w:hAnsi="Calibri" w:cs="Times New Roman"/>
          <w:sz w:val="20"/>
          <w:szCs w:val="20"/>
          <w:lang w:val="en-US" w:eastAsia="mk-MK"/>
        </w:rPr>
      </w:pPr>
      <w:proofErr w:type="spellStart"/>
      <w:r w:rsidRPr="001C74F0">
        <w:rPr>
          <w:rFonts w:ascii="Calibri" w:eastAsia="Times New Roman" w:hAnsi="Calibri" w:cs="Times New Roman"/>
          <w:sz w:val="20"/>
          <w:szCs w:val="20"/>
          <w:lang w:val="en-US" w:eastAsia="mk-MK"/>
        </w:rPr>
        <w:t>Оваа</w:t>
      </w:r>
      <w:proofErr w:type="spellEnd"/>
      <w:r w:rsidRPr="001C74F0">
        <w:rPr>
          <w:rFonts w:ascii="Calibri" w:eastAsia="Times New Roman" w:hAnsi="Calibri" w:cs="Times New Roman"/>
          <w:sz w:val="20"/>
          <w:szCs w:val="20"/>
          <w:lang w:val="en-US" w:eastAsia="mk-MK"/>
        </w:rPr>
        <w:t xml:space="preserve"> </w:t>
      </w:r>
      <w:proofErr w:type="spellStart"/>
      <w:r w:rsidRPr="001C74F0">
        <w:rPr>
          <w:rFonts w:ascii="Calibri" w:eastAsia="Times New Roman" w:hAnsi="Calibri" w:cs="Times New Roman"/>
          <w:sz w:val="20"/>
          <w:szCs w:val="20"/>
          <w:lang w:val="en-US" w:eastAsia="mk-MK"/>
        </w:rPr>
        <w:t>Одлука</w:t>
      </w:r>
      <w:proofErr w:type="spellEnd"/>
      <w:r w:rsidRPr="001C74F0">
        <w:rPr>
          <w:rFonts w:ascii="Calibri" w:eastAsia="Times New Roman" w:hAnsi="Calibri" w:cs="Times New Roman"/>
          <w:sz w:val="20"/>
          <w:szCs w:val="20"/>
          <w:lang w:val="en-US" w:eastAsia="mk-MK"/>
        </w:rPr>
        <w:t xml:space="preserve"> </w:t>
      </w:r>
      <w:proofErr w:type="spellStart"/>
      <w:r w:rsidRPr="001C74F0">
        <w:rPr>
          <w:rFonts w:ascii="Calibri" w:eastAsia="Times New Roman" w:hAnsi="Calibri" w:cs="Times New Roman"/>
          <w:sz w:val="20"/>
          <w:szCs w:val="20"/>
          <w:lang w:val="en-US" w:eastAsia="mk-MK"/>
        </w:rPr>
        <w:t>влегува</w:t>
      </w:r>
      <w:proofErr w:type="spellEnd"/>
      <w:r w:rsidRPr="001C74F0">
        <w:rPr>
          <w:rFonts w:ascii="Calibri" w:eastAsia="Times New Roman" w:hAnsi="Calibri" w:cs="Times New Roman"/>
          <w:sz w:val="20"/>
          <w:szCs w:val="20"/>
          <w:lang w:val="en-US" w:eastAsia="mk-MK"/>
        </w:rPr>
        <w:t xml:space="preserve"> </w:t>
      </w:r>
      <w:proofErr w:type="spellStart"/>
      <w:r w:rsidRPr="001C74F0">
        <w:rPr>
          <w:rFonts w:ascii="Calibri" w:eastAsia="Times New Roman" w:hAnsi="Calibri" w:cs="Times New Roman"/>
          <w:sz w:val="20"/>
          <w:szCs w:val="20"/>
          <w:lang w:val="en-US" w:eastAsia="mk-MK"/>
        </w:rPr>
        <w:t>во</w:t>
      </w:r>
      <w:proofErr w:type="spellEnd"/>
      <w:r w:rsidRPr="001C74F0">
        <w:rPr>
          <w:rFonts w:ascii="Calibri" w:eastAsia="Times New Roman" w:hAnsi="Calibri" w:cs="Times New Roman"/>
          <w:sz w:val="20"/>
          <w:szCs w:val="20"/>
          <w:lang w:val="en-US" w:eastAsia="mk-MK"/>
        </w:rPr>
        <w:t xml:space="preserve"> </w:t>
      </w:r>
      <w:proofErr w:type="spellStart"/>
      <w:r w:rsidRPr="001C74F0">
        <w:rPr>
          <w:rFonts w:ascii="Calibri" w:eastAsia="Times New Roman" w:hAnsi="Calibri" w:cs="Times New Roman"/>
          <w:sz w:val="20"/>
          <w:szCs w:val="20"/>
          <w:lang w:val="en-US" w:eastAsia="mk-MK"/>
        </w:rPr>
        <w:t>сила</w:t>
      </w:r>
      <w:proofErr w:type="spellEnd"/>
      <w:r w:rsidRPr="001C74F0">
        <w:rPr>
          <w:rFonts w:ascii="Calibri" w:eastAsia="Times New Roman" w:hAnsi="Calibri" w:cs="Times New Roman"/>
          <w:sz w:val="20"/>
          <w:szCs w:val="20"/>
          <w:lang w:val="en-US" w:eastAsia="mk-MK"/>
        </w:rPr>
        <w:t xml:space="preserve"> </w:t>
      </w:r>
      <w:proofErr w:type="spellStart"/>
      <w:r w:rsidRPr="001C74F0">
        <w:rPr>
          <w:rFonts w:ascii="Calibri" w:eastAsia="Times New Roman" w:hAnsi="Calibri" w:cs="Times New Roman"/>
          <w:sz w:val="20"/>
          <w:szCs w:val="20"/>
          <w:lang w:val="en-US" w:eastAsia="mk-MK"/>
        </w:rPr>
        <w:t>осмиот</w:t>
      </w:r>
      <w:proofErr w:type="spellEnd"/>
      <w:r w:rsidRPr="001C74F0">
        <w:rPr>
          <w:rFonts w:ascii="Calibri" w:eastAsia="Times New Roman" w:hAnsi="Calibri" w:cs="Times New Roman"/>
          <w:sz w:val="20"/>
          <w:szCs w:val="20"/>
          <w:lang w:val="en-US" w:eastAsia="mk-MK"/>
        </w:rPr>
        <w:t xml:space="preserve"> </w:t>
      </w:r>
      <w:proofErr w:type="spellStart"/>
      <w:r w:rsidRPr="001C74F0">
        <w:rPr>
          <w:rFonts w:ascii="Calibri" w:eastAsia="Times New Roman" w:hAnsi="Calibri" w:cs="Times New Roman"/>
          <w:sz w:val="20"/>
          <w:szCs w:val="20"/>
          <w:lang w:val="en-US" w:eastAsia="mk-MK"/>
        </w:rPr>
        <w:t>ден</w:t>
      </w:r>
      <w:proofErr w:type="spellEnd"/>
      <w:r w:rsidRPr="001C74F0">
        <w:rPr>
          <w:rFonts w:ascii="Calibri" w:eastAsia="Times New Roman" w:hAnsi="Calibri" w:cs="Times New Roman"/>
          <w:sz w:val="20"/>
          <w:szCs w:val="20"/>
          <w:lang w:val="en-US" w:eastAsia="mk-MK"/>
        </w:rPr>
        <w:t xml:space="preserve"> </w:t>
      </w:r>
      <w:proofErr w:type="spellStart"/>
      <w:r w:rsidRPr="001C74F0">
        <w:rPr>
          <w:rFonts w:ascii="Calibri" w:eastAsia="Times New Roman" w:hAnsi="Calibri" w:cs="Times New Roman"/>
          <w:sz w:val="20"/>
          <w:szCs w:val="20"/>
          <w:lang w:val="en-US" w:eastAsia="mk-MK"/>
        </w:rPr>
        <w:t>од</w:t>
      </w:r>
      <w:proofErr w:type="spellEnd"/>
      <w:r w:rsidRPr="001C74F0">
        <w:rPr>
          <w:rFonts w:ascii="Calibri" w:eastAsia="Times New Roman" w:hAnsi="Calibri" w:cs="Times New Roman"/>
          <w:sz w:val="20"/>
          <w:szCs w:val="20"/>
          <w:lang w:val="en-US" w:eastAsia="mk-MK"/>
        </w:rPr>
        <w:t xml:space="preserve"> </w:t>
      </w:r>
      <w:proofErr w:type="spellStart"/>
      <w:r w:rsidRPr="001C74F0">
        <w:rPr>
          <w:rFonts w:ascii="Calibri" w:eastAsia="Times New Roman" w:hAnsi="Calibri" w:cs="Times New Roman"/>
          <w:sz w:val="20"/>
          <w:szCs w:val="20"/>
          <w:lang w:val="en-US" w:eastAsia="mk-MK"/>
        </w:rPr>
        <w:t>денот</w:t>
      </w:r>
      <w:proofErr w:type="spellEnd"/>
      <w:r w:rsidRPr="001C74F0">
        <w:rPr>
          <w:rFonts w:ascii="Calibri" w:eastAsia="Times New Roman" w:hAnsi="Calibri" w:cs="Times New Roman"/>
          <w:sz w:val="20"/>
          <w:szCs w:val="20"/>
          <w:lang w:val="en-US" w:eastAsia="mk-MK"/>
        </w:rPr>
        <w:t xml:space="preserve"> </w:t>
      </w:r>
      <w:proofErr w:type="spellStart"/>
      <w:r w:rsidRPr="001C74F0">
        <w:rPr>
          <w:rFonts w:ascii="Calibri" w:eastAsia="Times New Roman" w:hAnsi="Calibri" w:cs="Times New Roman"/>
          <w:sz w:val="20"/>
          <w:szCs w:val="20"/>
          <w:lang w:val="en-US" w:eastAsia="mk-MK"/>
        </w:rPr>
        <w:t>на</w:t>
      </w:r>
      <w:proofErr w:type="spellEnd"/>
      <w:r w:rsidRPr="001C74F0">
        <w:rPr>
          <w:rFonts w:ascii="Calibri" w:eastAsia="Times New Roman" w:hAnsi="Calibri" w:cs="Times New Roman"/>
          <w:sz w:val="20"/>
          <w:szCs w:val="20"/>
          <w:lang w:val="en-US" w:eastAsia="mk-MK"/>
        </w:rPr>
        <w:t xml:space="preserve"> </w:t>
      </w:r>
      <w:proofErr w:type="spellStart"/>
      <w:r w:rsidRPr="001C74F0">
        <w:rPr>
          <w:rFonts w:ascii="Calibri" w:eastAsia="Times New Roman" w:hAnsi="Calibri" w:cs="Times New Roman"/>
          <w:sz w:val="20"/>
          <w:szCs w:val="20"/>
          <w:lang w:val="en-US" w:eastAsia="mk-MK"/>
        </w:rPr>
        <w:t>објавувањето</w:t>
      </w:r>
      <w:proofErr w:type="spellEnd"/>
      <w:r w:rsidRPr="001C74F0">
        <w:rPr>
          <w:rFonts w:ascii="Calibri" w:eastAsia="Times New Roman" w:hAnsi="Calibri" w:cs="Times New Roman"/>
          <w:sz w:val="20"/>
          <w:szCs w:val="20"/>
          <w:lang w:val="en-US" w:eastAsia="mk-MK"/>
        </w:rPr>
        <w:t xml:space="preserve"> </w:t>
      </w:r>
      <w:proofErr w:type="spellStart"/>
      <w:r w:rsidRPr="001C74F0">
        <w:rPr>
          <w:rFonts w:ascii="Calibri" w:eastAsia="Times New Roman" w:hAnsi="Calibri" w:cs="Times New Roman"/>
          <w:sz w:val="20"/>
          <w:szCs w:val="20"/>
          <w:lang w:val="en-US" w:eastAsia="mk-MK"/>
        </w:rPr>
        <w:t>во</w:t>
      </w:r>
      <w:proofErr w:type="spellEnd"/>
      <w:r w:rsidRPr="001C74F0">
        <w:rPr>
          <w:rFonts w:ascii="Calibri" w:eastAsia="Times New Roman" w:hAnsi="Calibri" w:cs="Times New Roman"/>
          <w:sz w:val="20"/>
          <w:szCs w:val="20"/>
          <w:lang w:val="en-US" w:eastAsia="mk-MK"/>
        </w:rPr>
        <w:t xml:space="preserve"> “</w:t>
      </w:r>
      <w:proofErr w:type="spellStart"/>
      <w:r w:rsidRPr="001C74F0">
        <w:rPr>
          <w:rFonts w:ascii="Calibri" w:eastAsia="Times New Roman" w:hAnsi="Calibri" w:cs="Times New Roman"/>
          <w:sz w:val="20"/>
          <w:szCs w:val="20"/>
          <w:lang w:val="en-US" w:eastAsia="mk-MK"/>
        </w:rPr>
        <w:t>Службен</w:t>
      </w:r>
      <w:proofErr w:type="spellEnd"/>
      <w:r w:rsidRPr="001C74F0">
        <w:rPr>
          <w:rFonts w:ascii="Calibri" w:eastAsia="Times New Roman" w:hAnsi="Calibri" w:cs="Times New Roman"/>
          <w:sz w:val="20"/>
          <w:szCs w:val="20"/>
          <w:lang w:val="en-US" w:eastAsia="mk-MK"/>
        </w:rPr>
        <w:t xml:space="preserve"> </w:t>
      </w:r>
      <w:proofErr w:type="spellStart"/>
      <w:r w:rsidRPr="001C74F0">
        <w:rPr>
          <w:rFonts w:ascii="Calibri" w:eastAsia="Times New Roman" w:hAnsi="Calibri" w:cs="Times New Roman"/>
          <w:sz w:val="20"/>
          <w:szCs w:val="20"/>
          <w:lang w:val="en-US" w:eastAsia="mk-MK"/>
        </w:rPr>
        <w:t>гласник</w:t>
      </w:r>
      <w:proofErr w:type="spellEnd"/>
      <w:r w:rsidRPr="001C74F0">
        <w:rPr>
          <w:rFonts w:ascii="Calibri" w:eastAsia="Times New Roman" w:hAnsi="Calibri" w:cs="Times New Roman"/>
          <w:sz w:val="20"/>
          <w:szCs w:val="20"/>
          <w:lang w:val="en-US" w:eastAsia="mk-MK"/>
        </w:rPr>
        <w:t xml:space="preserve"> </w:t>
      </w:r>
      <w:proofErr w:type="spellStart"/>
      <w:r w:rsidRPr="001C74F0">
        <w:rPr>
          <w:rFonts w:ascii="Calibri" w:eastAsia="Times New Roman" w:hAnsi="Calibri" w:cs="Times New Roman"/>
          <w:sz w:val="20"/>
          <w:szCs w:val="20"/>
          <w:lang w:val="en-US" w:eastAsia="mk-MK"/>
        </w:rPr>
        <w:t>на</w:t>
      </w:r>
      <w:proofErr w:type="spellEnd"/>
      <w:r w:rsidRPr="001C74F0">
        <w:rPr>
          <w:rFonts w:ascii="Calibri" w:eastAsia="Times New Roman" w:hAnsi="Calibri" w:cs="Times New Roman"/>
          <w:sz w:val="20"/>
          <w:szCs w:val="20"/>
          <w:lang w:val="en-US" w:eastAsia="mk-MK"/>
        </w:rPr>
        <w:t xml:space="preserve"> </w:t>
      </w:r>
      <w:proofErr w:type="spellStart"/>
      <w:r w:rsidRPr="001C74F0">
        <w:rPr>
          <w:rFonts w:ascii="Calibri" w:eastAsia="Times New Roman" w:hAnsi="Calibri" w:cs="Times New Roman"/>
          <w:sz w:val="20"/>
          <w:szCs w:val="20"/>
          <w:lang w:val="en-US" w:eastAsia="mk-MK"/>
        </w:rPr>
        <w:t>општина</w:t>
      </w:r>
      <w:proofErr w:type="spellEnd"/>
      <w:r w:rsidRPr="001C74F0">
        <w:rPr>
          <w:rFonts w:ascii="Calibri" w:eastAsia="Times New Roman" w:hAnsi="Calibri" w:cs="Times New Roman"/>
          <w:sz w:val="20"/>
          <w:szCs w:val="20"/>
          <w:lang w:val="en-US" w:eastAsia="mk-MK"/>
        </w:rPr>
        <w:t xml:space="preserve"> </w:t>
      </w:r>
      <w:proofErr w:type="spellStart"/>
      <w:proofErr w:type="gramStart"/>
      <w:r w:rsidRPr="001C74F0">
        <w:rPr>
          <w:rFonts w:ascii="Calibri" w:eastAsia="Times New Roman" w:hAnsi="Calibri" w:cs="Times New Roman"/>
          <w:sz w:val="20"/>
          <w:szCs w:val="20"/>
          <w:lang w:val="en-US" w:eastAsia="mk-MK"/>
        </w:rPr>
        <w:t>Прилеп</w:t>
      </w:r>
      <w:proofErr w:type="spellEnd"/>
      <w:r w:rsidRPr="001C74F0">
        <w:rPr>
          <w:rFonts w:ascii="Calibri" w:eastAsia="Times New Roman" w:hAnsi="Calibri" w:cs="Times New Roman"/>
          <w:sz w:val="20"/>
          <w:szCs w:val="20"/>
          <w:lang w:val="en-US" w:eastAsia="mk-MK"/>
        </w:rPr>
        <w:t>“</w:t>
      </w:r>
      <w:proofErr w:type="gramEnd"/>
      <w:r w:rsidRPr="001C74F0">
        <w:rPr>
          <w:rFonts w:ascii="Calibri" w:eastAsia="Times New Roman" w:hAnsi="Calibri" w:cs="Times New Roman"/>
          <w:sz w:val="20"/>
          <w:szCs w:val="20"/>
          <w:lang w:val="en-US" w:eastAsia="mk-MK"/>
        </w:rPr>
        <w:t>.</w:t>
      </w:r>
    </w:p>
    <w:p w14:paraId="762DA07C" w14:textId="674D05CC"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right="-46"/>
        <w:jc w:val="both"/>
        <w:rPr>
          <w:rFonts w:ascii="Calibri" w:eastAsia="Times New Roman" w:hAnsi="Calibri" w:cs="Calibri"/>
          <w:sz w:val="20"/>
          <w:szCs w:val="20"/>
          <w:lang w:val="en-US" w:eastAsia="en-GB"/>
        </w:rPr>
      </w:pPr>
      <w:r w:rsidRPr="001C74F0">
        <w:rPr>
          <w:rFonts w:ascii="Calibri" w:eastAsia="Times New Roman" w:hAnsi="Calibri" w:cs="Calibri"/>
          <w:sz w:val="20"/>
          <w:szCs w:val="20"/>
          <w:lang w:val="en-US" w:eastAsia="en-GB"/>
        </w:rPr>
        <w:t xml:space="preserve">            </w:t>
      </w:r>
    </w:p>
    <w:p w14:paraId="18AEBEEE" w14:textId="77777777" w:rsidR="001C74F0" w:rsidRDefault="001C74F0"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val="en-US" w:eastAsia="en-GB"/>
        </w:rPr>
        <w:sectPr w:rsidR="001C74F0" w:rsidSect="001C74F0">
          <w:type w:val="continuous"/>
          <w:pgSz w:w="12240" w:h="15840" w:code="1"/>
          <w:pgMar w:top="1080" w:right="1100" w:bottom="280" w:left="1380" w:header="720" w:footer="720" w:gutter="0"/>
          <w:cols w:space="720"/>
          <w:docGrid w:linePitch="299"/>
        </w:sectPr>
      </w:pPr>
    </w:p>
    <w:p w14:paraId="4F72B566"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val="en-US" w:eastAsia="en-GB"/>
        </w:rPr>
      </w:pPr>
      <w:r w:rsidRPr="001C74F0">
        <w:rPr>
          <w:rFonts w:ascii="Calibri" w:eastAsia="Times New Roman" w:hAnsi="Calibri" w:cs="Calibri"/>
          <w:sz w:val="20"/>
          <w:szCs w:val="20"/>
          <w:lang w:val="en-US" w:eastAsia="en-GB"/>
        </w:rPr>
        <w:lastRenderedPageBreak/>
        <w:t xml:space="preserve">             </w:t>
      </w:r>
      <w:proofErr w:type="spellStart"/>
      <w:r w:rsidRPr="001C74F0">
        <w:rPr>
          <w:rFonts w:ascii="Calibri" w:eastAsia="Times New Roman" w:hAnsi="Calibri" w:cs="Calibri"/>
          <w:sz w:val="20"/>
          <w:szCs w:val="20"/>
          <w:lang w:val="en-US" w:eastAsia="en-GB"/>
        </w:rPr>
        <w:t>Број</w:t>
      </w:r>
      <w:proofErr w:type="spellEnd"/>
      <w:r w:rsidRPr="001C74F0">
        <w:rPr>
          <w:rFonts w:ascii="Calibri" w:eastAsia="Times New Roman" w:hAnsi="Calibri" w:cs="Calibri"/>
          <w:sz w:val="20"/>
          <w:szCs w:val="20"/>
          <w:lang w:val="en-US" w:eastAsia="en-GB"/>
        </w:rPr>
        <w:t xml:space="preserve"> 09-280/17</w:t>
      </w:r>
      <w:r w:rsidRPr="001C74F0">
        <w:rPr>
          <w:rFonts w:ascii="Calibri" w:eastAsia="Times New Roman" w:hAnsi="Calibri" w:cs="Calibri"/>
          <w:sz w:val="20"/>
          <w:szCs w:val="20"/>
          <w:lang w:val="en-US" w:eastAsia="en-GB"/>
        </w:rPr>
        <w:tab/>
      </w:r>
      <w:r w:rsidRPr="001C74F0">
        <w:rPr>
          <w:rFonts w:ascii="Calibri" w:eastAsia="Times New Roman" w:hAnsi="Calibri" w:cs="Calibri"/>
          <w:sz w:val="20"/>
          <w:szCs w:val="20"/>
          <w:lang w:val="en-US" w:eastAsia="en-GB"/>
        </w:rPr>
        <w:tab/>
      </w:r>
      <w:r w:rsidRPr="001C74F0">
        <w:rPr>
          <w:rFonts w:ascii="Calibri" w:eastAsia="Times New Roman" w:hAnsi="Calibri" w:cs="Calibri"/>
          <w:sz w:val="20"/>
          <w:szCs w:val="20"/>
          <w:lang w:val="en-US" w:eastAsia="en-GB"/>
        </w:rPr>
        <w:tab/>
        <w:t xml:space="preserve">            </w:t>
      </w:r>
      <w:r w:rsidRPr="001C74F0">
        <w:rPr>
          <w:rFonts w:ascii="Calibri" w:eastAsia="Times New Roman" w:hAnsi="Calibri" w:cs="Calibri"/>
          <w:sz w:val="20"/>
          <w:szCs w:val="20"/>
          <w:lang w:val="en-US" w:eastAsia="en-GB"/>
        </w:rPr>
        <w:tab/>
        <w:t xml:space="preserve">                         ПРЕТСЕДАТЕЛ</w:t>
      </w:r>
    </w:p>
    <w:p w14:paraId="7EA5E9BC"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val="en-US" w:eastAsia="en-GB"/>
        </w:rPr>
      </w:pPr>
      <w:r w:rsidRPr="001C74F0">
        <w:rPr>
          <w:rFonts w:ascii="Calibri" w:eastAsia="Times New Roman" w:hAnsi="Calibri" w:cs="Calibri"/>
          <w:sz w:val="20"/>
          <w:szCs w:val="20"/>
          <w:lang w:val="en-US" w:eastAsia="en-GB"/>
        </w:rPr>
        <w:t xml:space="preserve">         11.01.2024 </w:t>
      </w:r>
      <w:proofErr w:type="spellStart"/>
      <w:r w:rsidRPr="001C74F0">
        <w:rPr>
          <w:rFonts w:ascii="Calibri" w:eastAsia="Times New Roman" w:hAnsi="Calibri" w:cs="Calibri"/>
          <w:sz w:val="20"/>
          <w:szCs w:val="20"/>
          <w:lang w:val="en-US" w:eastAsia="en-GB"/>
        </w:rPr>
        <w:t>година</w:t>
      </w:r>
      <w:proofErr w:type="spellEnd"/>
      <w:r w:rsidRPr="001C74F0">
        <w:rPr>
          <w:rFonts w:ascii="Calibri" w:eastAsia="Times New Roman" w:hAnsi="Calibri" w:cs="Calibri"/>
          <w:sz w:val="20"/>
          <w:szCs w:val="20"/>
          <w:lang w:val="en-US" w:eastAsia="en-GB"/>
        </w:rPr>
        <w:t xml:space="preserve">            </w:t>
      </w:r>
      <w:r w:rsidRPr="001C74F0">
        <w:rPr>
          <w:rFonts w:ascii="Calibri" w:eastAsia="Times New Roman" w:hAnsi="Calibri" w:cs="Calibri"/>
          <w:sz w:val="20"/>
          <w:szCs w:val="20"/>
          <w:lang w:val="en-US" w:eastAsia="en-GB"/>
        </w:rPr>
        <w:tab/>
      </w:r>
      <w:r w:rsidRPr="001C74F0">
        <w:rPr>
          <w:rFonts w:ascii="Calibri" w:eastAsia="Times New Roman" w:hAnsi="Calibri" w:cs="Calibri"/>
          <w:sz w:val="20"/>
          <w:szCs w:val="20"/>
          <w:lang w:val="en-US" w:eastAsia="en-GB"/>
        </w:rPr>
        <w:tab/>
        <w:t xml:space="preserve">                        </w:t>
      </w:r>
      <w:proofErr w:type="spellStart"/>
      <w:r w:rsidRPr="001C74F0">
        <w:rPr>
          <w:rFonts w:ascii="Calibri" w:eastAsia="Times New Roman" w:hAnsi="Calibri" w:cs="Calibri"/>
          <w:sz w:val="20"/>
          <w:szCs w:val="20"/>
          <w:lang w:val="en-US" w:eastAsia="en-GB"/>
        </w:rPr>
        <w:t>на</w:t>
      </w:r>
      <w:proofErr w:type="spellEnd"/>
      <w:r w:rsidRPr="001C74F0">
        <w:rPr>
          <w:rFonts w:ascii="Calibri" w:eastAsia="Times New Roman" w:hAnsi="Calibri" w:cs="Calibri"/>
          <w:sz w:val="20"/>
          <w:szCs w:val="20"/>
          <w:lang w:val="en-US" w:eastAsia="en-GB"/>
        </w:rPr>
        <w:t xml:space="preserve"> </w:t>
      </w:r>
      <w:proofErr w:type="spellStart"/>
      <w:r w:rsidRPr="001C74F0">
        <w:rPr>
          <w:rFonts w:ascii="Calibri" w:eastAsia="Times New Roman" w:hAnsi="Calibri" w:cs="Calibri"/>
          <w:sz w:val="20"/>
          <w:szCs w:val="20"/>
          <w:lang w:val="en-US" w:eastAsia="en-GB"/>
        </w:rPr>
        <w:t>Совет</w:t>
      </w:r>
      <w:proofErr w:type="spellEnd"/>
      <w:r w:rsidRPr="001C74F0">
        <w:rPr>
          <w:rFonts w:ascii="Calibri" w:eastAsia="Times New Roman" w:hAnsi="Calibri" w:cs="Calibri"/>
          <w:sz w:val="20"/>
          <w:szCs w:val="20"/>
          <w:lang w:val="en-US" w:eastAsia="en-GB"/>
        </w:rPr>
        <w:t xml:space="preserve"> </w:t>
      </w:r>
      <w:proofErr w:type="spellStart"/>
      <w:r w:rsidRPr="001C74F0">
        <w:rPr>
          <w:rFonts w:ascii="Calibri" w:eastAsia="Times New Roman" w:hAnsi="Calibri" w:cs="Calibri"/>
          <w:sz w:val="20"/>
          <w:szCs w:val="20"/>
          <w:lang w:val="en-US" w:eastAsia="en-GB"/>
        </w:rPr>
        <w:t>на</w:t>
      </w:r>
      <w:proofErr w:type="spellEnd"/>
      <w:r w:rsidRPr="001C74F0">
        <w:rPr>
          <w:rFonts w:ascii="Calibri" w:eastAsia="Times New Roman" w:hAnsi="Calibri" w:cs="Calibri"/>
          <w:sz w:val="20"/>
          <w:szCs w:val="20"/>
          <w:lang w:val="en-US" w:eastAsia="en-GB"/>
        </w:rPr>
        <w:t xml:space="preserve"> </w:t>
      </w:r>
      <w:proofErr w:type="spellStart"/>
      <w:r w:rsidRPr="001C74F0">
        <w:rPr>
          <w:rFonts w:ascii="Calibri" w:eastAsia="Times New Roman" w:hAnsi="Calibri" w:cs="Calibri"/>
          <w:sz w:val="20"/>
          <w:szCs w:val="20"/>
          <w:lang w:val="en-US" w:eastAsia="en-GB"/>
        </w:rPr>
        <w:t>Општина</w:t>
      </w:r>
      <w:proofErr w:type="spellEnd"/>
      <w:r w:rsidRPr="001C74F0">
        <w:rPr>
          <w:rFonts w:ascii="Calibri" w:eastAsia="Times New Roman" w:hAnsi="Calibri" w:cs="Calibri"/>
          <w:sz w:val="20"/>
          <w:szCs w:val="20"/>
          <w:lang w:val="en-US" w:eastAsia="en-GB"/>
        </w:rPr>
        <w:t xml:space="preserve"> </w:t>
      </w:r>
      <w:proofErr w:type="spellStart"/>
      <w:r w:rsidRPr="001C74F0">
        <w:rPr>
          <w:rFonts w:ascii="Calibri" w:eastAsia="Times New Roman" w:hAnsi="Calibri" w:cs="Calibri"/>
          <w:sz w:val="20"/>
          <w:szCs w:val="20"/>
          <w:lang w:val="en-US" w:eastAsia="en-GB"/>
        </w:rPr>
        <w:t>Прилеп</w:t>
      </w:r>
      <w:proofErr w:type="spellEnd"/>
    </w:p>
    <w:p w14:paraId="3E04CFC7"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val="en-US" w:eastAsia="en-GB"/>
        </w:rPr>
      </w:pPr>
      <w:r w:rsidRPr="001C74F0">
        <w:rPr>
          <w:rFonts w:ascii="Calibri" w:eastAsia="Times New Roman" w:hAnsi="Calibri" w:cs="Calibri"/>
          <w:sz w:val="20"/>
          <w:szCs w:val="20"/>
          <w:lang w:val="en-US" w:eastAsia="en-GB"/>
        </w:rPr>
        <w:t xml:space="preserve">                П р и л е п                              </w:t>
      </w:r>
      <w:r w:rsidRPr="001C74F0">
        <w:rPr>
          <w:rFonts w:ascii="Calibri" w:eastAsia="Times New Roman" w:hAnsi="Calibri" w:cs="Calibri"/>
          <w:sz w:val="20"/>
          <w:szCs w:val="20"/>
          <w:lang w:val="en-US" w:eastAsia="en-GB"/>
        </w:rPr>
        <w:tab/>
      </w:r>
      <w:r w:rsidRPr="001C74F0">
        <w:rPr>
          <w:rFonts w:ascii="Calibri" w:eastAsia="Times New Roman" w:hAnsi="Calibri" w:cs="Calibri"/>
          <w:sz w:val="20"/>
          <w:szCs w:val="20"/>
          <w:lang w:val="en-US" w:eastAsia="en-GB"/>
        </w:rPr>
        <w:tab/>
        <w:t xml:space="preserve">                                  </w:t>
      </w:r>
      <w:proofErr w:type="spellStart"/>
      <w:r w:rsidRPr="001C74F0">
        <w:rPr>
          <w:rFonts w:ascii="Calibri" w:eastAsia="Times New Roman" w:hAnsi="Calibri" w:cs="Calibri"/>
          <w:sz w:val="20"/>
          <w:szCs w:val="20"/>
          <w:lang w:val="en-US" w:eastAsia="en-GB"/>
        </w:rPr>
        <w:t>Дејан</w:t>
      </w:r>
      <w:proofErr w:type="spellEnd"/>
      <w:r w:rsidRPr="001C74F0">
        <w:rPr>
          <w:rFonts w:ascii="Calibri" w:eastAsia="Times New Roman" w:hAnsi="Calibri" w:cs="Calibri"/>
          <w:sz w:val="20"/>
          <w:szCs w:val="20"/>
          <w:lang w:val="en-US" w:eastAsia="en-GB"/>
        </w:rPr>
        <w:t xml:space="preserve"> </w:t>
      </w:r>
      <w:proofErr w:type="spellStart"/>
      <w:r w:rsidRPr="001C74F0">
        <w:rPr>
          <w:rFonts w:ascii="Calibri" w:eastAsia="Times New Roman" w:hAnsi="Calibri" w:cs="Calibri"/>
          <w:sz w:val="20"/>
          <w:szCs w:val="20"/>
          <w:lang w:val="en-US" w:eastAsia="en-GB"/>
        </w:rPr>
        <w:t>Проданоски</w:t>
      </w:r>
      <w:proofErr w:type="spellEnd"/>
    </w:p>
    <w:p w14:paraId="59A3D025"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val="en-US" w:eastAsia="en-GB"/>
        </w:rPr>
      </w:pPr>
    </w:p>
    <w:p w14:paraId="7C7506E3"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933"/>
        <w:rPr>
          <w:rFonts w:ascii="Calibri" w:eastAsia="Times New Roman" w:hAnsi="Calibri" w:cs="Calibri"/>
          <w:sz w:val="20"/>
          <w:szCs w:val="20"/>
          <w:lang w:val="en-US" w:eastAsia="en-GB"/>
        </w:rPr>
      </w:pPr>
    </w:p>
    <w:p w14:paraId="30961E70"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933"/>
        <w:rPr>
          <w:rFonts w:ascii="Calibri" w:eastAsia="Times New Roman" w:hAnsi="Calibri" w:cs="Calibri"/>
          <w:sz w:val="20"/>
          <w:szCs w:val="20"/>
          <w:lang w:val="en-US" w:eastAsia="en-GB"/>
        </w:rPr>
      </w:pPr>
    </w:p>
    <w:p w14:paraId="0A1A7ECA" w14:textId="77777777" w:rsidR="005807AA" w:rsidRPr="001C74F0" w:rsidRDefault="005807AA" w:rsidP="005807A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0"/>
          <w:szCs w:val="20"/>
          <w:lang w:eastAsia="mk-MK"/>
        </w:rPr>
      </w:pPr>
    </w:p>
    <w:p w14:paraId="43F454C8" w14:textId="6FA424AE" w:rsidR="005807AA" w:rsidRPr="001C74F0" w:rsidRDefault="005807AA" w:rsidP="005807AA">
      <w:pPr>
        <w:rPr>
          <w:rFonts w:ascii="Macedonian Tms" w:hAnsi="Macedonian Tms"/>
          <w:sz w:val="20"/>
          <w:szCs w:val="20"/>
        </w:rPr>
      </w:pPr>
      <w:r w:rsidRPr="001C74F0">
        <w:rPr>
          <w:rFonts w:ascii="Macedonian Tms" w:hAnsi="Macedonian Tms"/>
          <w:noProof/>
          <w:sz w:val="20"/>
          <w:szCs w:val="20"/>
        </w:rPr>
        <w:drawing>
          <wp:inline distT="0" distB="0" distL="0" distR="0" wp14:anchorId="67D0A4C9" wp14:editId="33236345">
            <wp:extent cx="6197600" cy="1497965"/>
            <wp:effectExtent l="0" t="0" r="0" b="0"/>
            <wp:docPr id="1964602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7600" cy="1497965"/>
                    </a:xfrm>
                    <a:prstGeom prst="rect">
                      <a:avLst/>
                    </a:prstGeom>
                    <a:noFill/>
                  </pic:spPr>
                </pic:pic>
              </a:graphicData>
            </a:graphic>
          </wp:inline>
        </w:drawing>
      </w:r>
    </w:p>
    <w:p w14:paraId="3DD69642" w14:textId="10E45561" w:rsidR="005807AA" w:rsidRPr="001C74F0" w:rsidRDefault="005807AA" w:rsidP="005807AA">
      <w:pPr>
        <w:jc w:val="both"/>
        <w:rPr>
          <w:rFonts w:ascii="Calibri" w:hAnsi="Calibri" w:cs="Calibri"/>
          <w:b/>
          <w:bCs/>
          <w:sz w:val="20"/>
          <w:szCs w:val="20"/>
        </w:rPr>
      </w:pPr>
      <w:r w:rsidRPr="001C74F0">
        <w:rPr>
          <w:rFonts w:ascii="Macedonian Tms" w:hAnsi="Macedonian Tms"/>
          <w:sz w:val="20"/>
          <w:szCs w:val="20"/>
        </w:rPr>
        <w:t xml:space="preserve">           </w:t>
      </w:r>
      <w:r w:rsidRPr="001C74F0">
        <w:rPr>
          <w:rFonts w:ascii="Calibri" w:hAnsi="Calibri" w:cs="Calibri"/>
          <w:sz w:val="20"/>
          <w:szCs w:val="20"/>
        </w:rPr>
        <w:t xml:space="preserve">             </w:t>
      </w:r>
      <w:r w:rsidRPr="001C74F0">
        <w:rPr>
          <w:rFonts w:ascii="Calibri" w:hAnsi="Calibri" w:cs="Calibri"/>
          <w:b/>
          <w:bCs/>
          <w:sz w:val="20"/>
          <w:szCs w:val="20"/>
        </w:rPr>
        <w:t>Бр.10-43/1 од  10.01.2024 год.</w:t>
      </w:r>
    </w:p>
    <w:p w14:paraId="6C4F3046" w14:textId="77777777" w:rsidR="005807AA" w:rsidRPr="001C74F0" w:rsidRDefault="005807AA" w:rsidP="005807AA">
      <w:pPr>
        <w:jc w:val="both"/>
        <w:rPr>
          <w:rFonts w:ascii="Calibri" w:hAnsi="Calibri" w:cs="Calibri"/>
          <w:b/>
          <w:bCs/>
          <w:sz w:val="20"/>
          <w:szCs w:val="20"/>
        </w:rPr>
      </w:pPr>
      <w:r w:rsidRPr="001C74F0">
        <w:rPr>
          <w:rFonts w:ascii="Calibri" w:hAnsi="Calibri" w:cs="Calibri"/>
          <w:sz w:val="20"/>
          <w:szCs w:val="20"/>
        </w:rPr>
        <w:tab/>
      </w:r>
      <w:r w:rsidRPr="001C74F0">
        <w:rPr>
          <w:rFonts w:ascii="Calibri" w:hAnsi="Calibri" w:cs="Calibri"/>
          <w:b/>
          <w:bCs/>
          <w:sz w:val="20"/>
          <w:szCs w:val="20"/>
        </w:rPr>
        <w:t>Врска бр. 10-2195/1 од  23.10.2023 год.</w:t>
      </w:r>
    </w:p>
    <w:p w14:paraId="77CF6F74" w14:textId="77777777" w:rsidR="005807AA" w:rsidRPr="001C74F0" w:rsidRDefault="005807AA" w:rsidP="005807AA">
      <w:pPr>
        <w:jc w:val="center"/>
        <w:rPr>
          <w:rFonts w:ascii="Calibri" w:hAnsi="Calibri" w:cs="Calibri"/>
          <w:sz w:val="20"/>
          <w:szCs w:val="20"/>
          <w:lang w:val="pt-BR"/>
        </w:rPr>
      </w:pPr>
      <w:r w:rsidRPr="001C74F0">
        <w:rPr>
          <w:rFonts w:ascii="Calibri" w:hAnsi="Calibri" w:cs="Calibri"/>
          <w:sz w:val="20"/>
          <w:szCs w:val="20"/>
          <w:lang w:val="pt-BR"/>
        </w:rPr>
        <w:t>Согласно член 84 од Законот за општа</w:t>
      </w:r>
      <w:r w:rsidRPr="001C74F0">
        <w:rPr>
          <w:rFonts w:ascii="Calibri" w:hAnsi="Calibri" w:cs="Calibri"/>
          <w:sz w:val="20"/>
          <w:szCs w:val="20"/>
        </w:rPr>
        <w:t>та</w:t>
      </w:r>
      <w:r w:rsidRPr="001C74F0">
        <w:rPr>
          <w:rFonts w:ascii="Calibri" w:hAnsi="Calibri" w:cs="Calibri"/>
          <w:sz w:val="20"/>
          <w:szCs w:val="20"/>
          <w:lang w:val="pt-BR"/>
        </w:rPr>
        <w:t xml:space="preserve"> управна постапка (Сл.Весник на РСМ бр.124/2015)</w:t>
      </w:r>
      <w:r w:rsidRPr="001C74F0">
        <w:rPr>
          <w:rFonts w:ascii="Calibri" w:hAnsi="Calibri" w:cs="Calibri"/>
          <w:sz w:val="20"/>
          <w:szCs w:val="20"/>
        </w:rPr>
        <w:t>,</w:t>
      </w:r>
    </w:p>
    <w:p w14:paraId="6BF3AC80" w14:textId="77777777" w:rsidR="005807AA" w:rsidRPr="001C74F0" w:rsidRDefault="005807AA" w:rsidP="005807AA">
      <w:pPr>
        <w:ind w:right="-540"/>
        <w:rPr>
          <w:rFonts w:ascii="Calibri" w:hAnsi="Calibri" w:cs="Calibri"/>
          <w:sz w:val="20"/>
          <w:szCs w:val="20"/>
        </w:rPr>
      </w:pPr>
      <w:r w:rsidRPr="001C74F0">
        <w:rPr>
          <w:rFonts w:ascii="Calibri" w:hAnsi="Calibri" w:cs="Calibri"/>
          <w:sz w:val="20"/>
          <w:szCs w:val="20"/>
        </w:rPr>
        <w:t xml:space="preserve">Градоначалникот на Општина Прилеп ја дава следната :  </w:t>
      </w:r>
    </w:p>
    <w:p w14:paraId="5840D83A" w14:textId="77777777" w:rsidR="005807AA" w:rsidRPr="001C74F0" w:rsidRDefault="005807AA" w:rsidP="005807AA">
      <w:pPr>
        <w:ind w:right="-540"/>
        <w:jc w:val="center"/>
        <w:rPr>
          <w:rFonts w:ascii="Calibri" w:hAnsi="Calibri" w:cs="Calibri"/>
          <w:b/>
          <w:sz w:val="20"/>
          <w:szCs w:val="20"/>
        </w:rPr>
      </w:pPr>
      <w:r w:rsidRPr="001C74F0">
        <w:rPr>
          <w:rFonts w:ascii="Calibri" w:hAnsi="Calibri" w:cs="Calibri"/>
          <w:b/>
          <w:sz w:val="20"/>
          <w:szCs w:val="20"/>
        </w:rPr>
        <w:t>ЈАВНА  ОБЈАВА</w:t>
      </w:r>
    </w:p>
    <w:p w14:paraId="4AB417F7" w14:textId="77777777" w:rsidR="005807AA" w:rsidRPr="001C74F0" w:rsidRDefault="005807AA" w:rsidP="005807AA">
      <w:pPr>
        <w:ind w:right="-540"/>
        <w:jc w:val="center"/>
        <w:rPr>
          <w:rFonts w:ascii="Calibri" w:hAnsi="Calibri" w:cs="Calibri"/>
          <w:b/>
          <w:sz w:val="20"/>
          <w:szCs w:val="20"/>
        </w:rPr>
      </w:pPr>
    </w:p>
    <w:p w14:paraId="7A0831F9" w14:textId="77777777" w:rsidR="005807AA" w:rsidRPr="001C74F0" w:rsidRDefault="005807AA" w:rsidP="005807AA">
      <w:pPr>
        <w:ind w:firstLine="720"/>
        <w:jc w:val="both"/>
        <w:rPr>
          <w:rFonts w:ascii="Calibri" w:hAnsi="Calibri"/>
          <w:sz w:val="20"/>
          <w:szCs w:val="20"/>
        </w:rPr>
      </w:pPr>
      <w:r w:rsidRPr="001C74F0">
        <w:rPr>
          <w:rFonts w:ascii="Calibri" w:hAnsi="Calibri" w:cs="Calibri"/>
          <w:sz w:val="20"/>
          <w:szCs w:val="20"/>
        </w:rPr>
        <w:t xml:space="preserve">Се објавува дека Градоначалникот на Општина Прилеп издаде Одобрение за </w:t>
      </w:r>
      <w:r w:rsidRPr="001C74F0">
        <w:rPr>
          <w:rFonts w:ascii="Calibri" w:hAnsi="Calibri"/>
          <w:sz w:val="20"/>
          <w:szCs w:val="20"/>
        </w:rPr>
        <w:t xml:space="preserve">градење за изградба на објекти со намена Е1.13-површински соларни и фотоволтаични електрани до 1MW (градба од втора категорија), на </w:t>
      </w:r>
      <w:r w:rsidRPr="001C74F0">
        <w:rPr>
          <w:rFonts w:ascii="Calibri" w:hAnsi="Calibri" w:cs="Calibri"/>
          <w:sz w:val="20"/>
          <w:szCs w:val="20"/>
        </w:rPr>
        <w:t xml:space="preserve">КП 35 м.в. Горни Чаир КО Прилеп, </w:t>
      </w:r>
      <w:r w:rsidRPr="001C74F0">
        <w:rPr>
          <w:rFonts w:ascii="Calibri" w:hAnsi="Calibri"/>
          <w:sz w:val="20"/>
          <w:szCs w:val="20"/>
        </w:rPr>
        <w:t>ГП 1 од УП вон опфат на урбанистички план за формирање на градежни парцели за изградба на објекти со намена Е1.13-површински соларни и фотоволтаични електрани до 1MW на КП 35 КО Прилеп, Општина Прилеп.</w:t>
      </w:r>
    </w:p>
    <w:p w14:paraId="27721618" w14:textId="77777777" w:rsidR="005807AA" w:rsidRPr="001C74F0" w:rsidRDefault="005807AA" w:rsidP="005807AA">
      <w:pPr>
        <w:ind w:firstLine="720"/>
        <w:jc w:val="both"/>
        <w:rPr>
          <w:rFonts w:ascii="Calibri" w:hAnsi="Calibri"/>
          <w:sz w:val="20"/>
          <w:szCs w:val="20"/>
        </w:rPr>
      </w:pPr>
      <w:r w:rsidRPr="001C74F0">
        <w:rPr>
          <w:rFonts w:ascii="Calibri" w:hAnsi="Calibri" w:cs="Calibri"/>
          <w:sz w:val="20"/>
          <w:szCs w:val="20"/>
        </w:rPr>
        <w:t xml:space="preserve">Одобрение за градење се издава на </w:t>
      </w:r>
      <w:r w:rsidRPr="001C74F0">
        <w:rPr>
          <w:rFonts w:ascii="Calibri" w:hAnsi="Calibri"/>
          <w:sz w:val="20"/>
          <w:szCs w:val="20"/>
        </w:rPr>
        <w:t>инвеститорот Александар Клапа од Прилеп, ул.„Пелагонија“ бр.23.</w:t>
      </w:r>
    </w:p>
    <w:p w14:paraId="5EC65B47" w14:textId="77777777" w:rsidR="005807AA" w:rsidRPr="001C74F0" w:rsidRDefault="005807AA" w:rsidP="005807AA">
      <w:pPr>
        <w:ind w:firstLine="720"/>
        <w:jc w:val="both"/>
        <w:rPr>
          <w:rFonts w:ascii="Calibri" w:hAnsi="Calibri" w:cs="Calibri"/>
          <w:sz w:val="20"/>
          <w:szCs w:val="20"/>
        </w:rPr>
      </w:pPr>
      <w:r w:rsidRPr="001C74F0">
        <w:rPr>
          <w:rFonts w:ascii="Calibri" w:hAnsi="Calibri" w:cs="Calibri"/>
          <w:sz w:val="20"/>
          <w:szCs w:val="20"/>
        </w:rPr>
        <w:t xml:space="preserve"> Согласно член 62-а став (1) од Законот за градење изготвено е известување кое треба да се достави до непосредните соседи. Од причина што на непосредните соседи на КП 36/1 КО Прилеп на овој орган не му е познато живеалиштето, седиште, истите се повикуваат во рок од </w:t>
      </w:r>
      <w:r w:rsidRPr="001C74F0">
        <w:rPr>
          <w:rFonts w:ascii="Calibri" w:hAnsi="Calibri" w:cs="Calibri"/>
          <w:b/>
          <w:sz w:val="20"/>
          <w:szCs w:val="20"/>
        </w:rPr>
        <w:t>10 дена</w:t>
      </w:r>
      <w:r w:rsidRPr="001C74F0">
        <w:rPr>
          <w:rFonts w:ascii="Calibri" w:hAnsi="Calibri" w:cs="Calibri"/>
          <w:sz w:val="20"/>
          <w:szCs w:val="20"/>
        </w:rPr>
        <w:t xml:space="preserve"> од денот на оваа објава, да се јават во приемно одделение на Општина Прилеп (нова зграда), со цел да го примат известувањето во врска со издаденото Одобрение за градење. </w:t>
      </w:r>
    </w:p>
    <w:p w14:paraId="7AA89459" w14:textId="77777777" w:rsidR="005807AA" w:rsidRPr="001C74F0" w:rsidRDefault="005807AA" w:rsidP="005807AA">
      <w:pPr>
        <w:ind w:right="-540"/>
        <w:rPr>
          <w:rFonts w:ascii="Calibri" w:hAnsi="Calibri" w:cs="Calibri"/>
          <w:sz w:val="20"/>
          <w:szCs w:val="20"/>
        </w:rPr>
      </w:pPr>
    </w:p>
    <w:p w14:paraId="30500734" w14:textId="77777777" w:rsidR="005807AA" w:rsidRPr="001C74F0" w:rsidRDefault="005807AA" w:rsidP="005807AA">
      <w:pPr>
        <w:ind w:firstLine="720"/>
        <w:jc w:val="both"/>
        <w:rPr>
          <w:rFonts w:ascii="Calibri" w:hAnsi="Calibri" w:cs="Calibri"/>
          <w:b/>
          <w:sz w:val="20"/>
          <w:szCs w:val="20"/>
        </w:rPr>
      </w:pPr>
      <w:r w:rsidRPr="001C74F0">
        <w:rPr>
          <w:rFonts w:ascii="Calibri" w:hAnsi="Calibri" w:cs="Calibri"/>
          <w:sz w:val="20"/>
          <w:szCs w:val="20"/>
        </w:rPr>
        <w:t>Оваа објава се смета за уредна достава и негативните последици кои можат да настанат поради не обрајќање до овој орган по истата, ги сносат самите странки.</w:t>
      </w:r>
    </w:p>
    <w:p w14:paraId="0F3A5A8D" w14:textId="77777777" w:rsidR="005807AA" w:rsidRPr="001C74F0" w:rsidRDefault="005807AA" w:rsidP="005807AA">
      <w:pPr>
        <w:jc w:val="center"/>
        <w:rPr>
          <w:rFonts w:ascii="Calibri" w:hAnsi="Calibri" w:cs="Calibri"/>
          <w:sz w:val="20"/>
          <w:szCs w:val="20"/>
        </w:rPr>
      </w:pPr>
      <w:r w:rsidRPr="001C74F0">
        <w:rPr>
          <w:rFonts w:ascii="Calibri" w:hAnsi="Calibri" w:cs="Calibri"/>
          <w:sz w:val="20"/>
          <w:szCs w:val="20"/>
        </w:rPr>
        <w:t xml:space="preserve">                                                                                               ГРАДОНАЧАЛНИК</w:t>
      </w:r>
    </w:p>
    <w:p w14:paraId="4CB08B58" w14:textId="77777777" w:rsidR="005807AA" w:rsidRPr="001C74F0" w:rsidRDefault="005807AA" w:rsidP="005807AA">
      <w:pPr>
        <w:ind w:left="4320"/>
        <w:jc w:val="both"/>
        <w:rPr>
          <w:rFonts w:ascii="Calibri" w:hAnsi="Calibri" w:cs="Calibri"/>
          <w:sz w:val="20"/>
          <w:szCs w:val="20"/>
        </w:rPr>
      </w:pPr>
      <w:r w:rsidRPr="001C74F0">
        <w:rPr>
          <w:rFonts w:ascii="Calibri" w:hAnsi="Calibri" w:cs="Calibri"/>
          <w:sz w:val="20"/>
          <w:szCs w:val="20"/>
        </w:rPr>
        <w:t xml:space="preserve">                                            на Општина Прилеп                                                                                                                                                                     </w:t>
      </w:r>
    </w:p>
    <w:p w14:paraId="2BDE8AAF" w14:textId="77777777" w:rsidR="005807AA" w:rsidRPr="001C74F0" w:rsidRDefault="005807AA" w:rsidP="005807AA">
      <w:pPr>
        <w:ind w:left="4320"/>
        <w:jc w:val="both"/>
        <w:rPr>
          <w:rFonts w:ascii="Calibri" w:hAnsi="Calibri" w:cs="Calibri"/>
          <w:sz w:val="20"/>
          <w:szCs w:val="20"/>
        </w:rPr>
      </w:pPr>
      <w:r w:rsidRPr="001C74F0">
        <w:rPr>
          <w:rFonts w:ascii="Calibri" w:hAnsi="Calibri" w:cs="Calibri"/>
          <w:sz w:val="20"/>
          <w:szCs w:val="20"/>
        </w:rPr>
        <w:t xml:space="preserve">                                               </w:t>
      </w:r>
    </w:p>
    <w:p w14:paraId="137B1BA4" w14:textId="77777777" w:rsidR="005807AA" w:rsidRPr="001C74F0" w:rsidRDefault="005807AA" w:rsidP="005807AA">
      <w:pPr>
        <w:ind w:left="4320"/>
        <w:jc w:val="both"/>
        <w:rPr>
          <w:rFonts w:ascii="Calibri" w:hAnsi="Calibri" w:cs="Calibri"/>
          <w:sz w:val="20"/>
          <w:szCs w:val="20"/>
        </w:rPr>
      </w:pPr>
      <w:r w:rsidRPr="001C74F0">
        <w:rPr>
          <w:rFonts w:ascii="Calibri" w:hAnsi="Calibri" w:cs="Calibri"/>
          <w:sz w:val="20"/>
          <w:szCs w:val="20"/>
        </w:rPr>
        <w:t xml:space="preserve">                                                 Борче Јовчески</w:t>
      </w:r>
    </w:p>
    <w:p w14:paraId="74E021AA" w14:textId="77777777" w:rsidR="005807AA" w:rsidRPr="001C74F0" w:rsidRDefault="005807AA" w:rsidP="005807AA">
      <w:pPr>
        <w:ind w:left="4320"/>
        <w:jc w:val="both"/>
        <w:rPr>
          <w:rFonts w:ascii="Calibri" w:hAnsi="Calibri" w:cs="Calibri"/>
          <w:sz w:val="20"/>
          <w:szCs w:val="20"/>
          <w:lang w:val="en-US"/>
        </w:rPr>
      </w:pPr>
    </w:p>
    <w:p w14:paraId="557874B6" w14:textId="22AC1DCB" w:rsidR="005807AA" w:rsidRPr="001C74F0" w:rsidRDefault="005807AA" w:rsidP="005807AA">
      <w:pPr>
        <w:ind w:left="4320"/>
        <w:jc w:val="both"/>
        <w:rPr>
          <w:rFonts w:ascii="Calibri" w:hAnsi="Calibri" w:cs="Calibri"/>
          <w:sz w:val="20"/>
          <w:szCs w:val="20"/>
        </w:rPr>
      </w:pPr>
      <w:r w:rsidRPr="001C74F0">
        <w:rPr>
          <w:rFonts w:ascii="Calibri" w:hAnsi="Calibri" w:cs="Calibri"/>
          <w:sz w:val="20"/>
          <w:szCs w:val="20"/>
        </w:rPr>
        <w:t xml:space="preserve">                                                                                                                                                                                                                                                                                                 </w:t>
      </w:r>
    </w:p>
    <w:p w14:paraId="72C0B5D4" w14:textId="21D226DF" w:rsidR="005807AA" w:rsidRPr="001C74F0" w:rsidRDefault="005807AA" w:rsidP="005807AA">
      <w:pPr>
        <w:rPr>
          <w:rFonts w:ascii="Macedonian Tms" w:hAnsi="Macedonian Tms"/>
          <w:sz w:val="20"/>
          <w:szCs w:val="20"/>
        </w:rPr>
      </w:pPr>
      <w:r w:rsidRPr="001C74F0">
        <w:rPr>
          <w:rFonts w:ascii="Macedonian Tms" w:hAnsi="Macedonian Tms"/>
          <w:noProof/>
          <w:sz w:val="20"/>
          <w:szCs w:val="20"/>
        </w:rPr>
        <w:drawing>
          <wp:inline distT="0" distB="0" distL="0" distR="0" wp14:anchorId="11429391" wp14:editId="29E719B6">
            <wp:extent cx="6197600" cy="1497965"/>
            <wp:effectExtent l="0" t="0" r="0" b="0"/>
            <wp:docPr id="8463615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7600" cy="1497965"/>
                    </a:xfrm>
                    <a:prstGeom prst="rect">
                      <a:avLst/>
                    </a:prstGeom>
                    <a:noFill/>
                  </pic:spPr>
                </pic:pic>
              </a:graphicData>
            </a:graphic>
          </wp:inline>
        </w:drawing>
      </w:r>
    </w:p>
    <w:p w14:paraId="660C8AC9" w14:textId="77777777" w:rsidR="005807AA" w:rsidRPr="001C74F0" w:rsidRDefault="005807AA" w:rsidP="005807AA">
      <w:pPr>
        <w:jc w:val="both"/>
        <w:rPr>
          <w:rFonts w:ascii="Calibri" w:hAnsi="Calibri"/>
          <w:sz w:val="20"/>
          <w:szCs w:val="20"/>
        </w:rPr>
      </w:pPr>
      <w:r w:rsidRPr="001C74F0">
        <w:rPr>
          <w:rFonts w:ascii="Macedonian Tms" w:hAnsi="Macedonian Tms"/>
          <w:sz w:val="20"/>
          <w:szCs w:val="20"/>
        </w:rPr>
        <w:t xml:space="preserve">           </w:t>
      </w:r>
    </w:p>
    <w:p w14:paraId="0A353C21" w14:textId="77777777" w:rsidR="005807AA" w:rsidRPr="001C74F0" w:rsidRDefault="005807AA" w:rsidP="005807AA">
      <w:pPr>
        <w:jc w:val="both"/>
        <w:rPr>
          <w:rFonts w:ascii="Calibri" w:hAnsi="Calibri" w:cs="Calibri"/>
          <w:b/>
          <w:bCs/>
          <w:sz w:val="20"/>
          <w:szCs w:val="20"/>
        </w:rPr>
      </w:pPr>
      <w:r w:rsidRPr="001C74F0">
        <w:rPr>
          <w:rFonts w:ascii="Calibri" w:hAnsi="Calibri" w:cs="Calibri"/>
          <w:sz w:val="20"/>
          <w:szCs w:val="20"/>
        </w:rPr>
        <w:t xml:space="preserve">             </w:t>
      </w:r>
      <w:r w:rsidRPr="001C74F0">
        <w:rPr>
          <w:rFonts w:ascii="Calibri" w:hAnsi="Calibri" w:cs="Calibri"/>
          <w:b/>
          <w:bCs/>
          <w:sz w:val="20"/>
          <w:szCs w:val="20"/>
        </w:rPr>
        <w:t>Бр.10-44/1 од  10.01.2024 год.</w:t>
      </w:r>
    </w:p>
    <w:p w14:paraId="3750822D" w14:textId="77777777" w:rsidR="005807AA" w:rsidRPr="001C74F0" w:rsidRDefault="005807AA" w:rsidP="005807AA">
      <w:pPr>
        <w:rPr>
          <w:rFonts w:ascii="Calibri" w:hAnsi="Calibri" w:cs="Calibri"/>
          <w:sz w:val="20"/>
          <w:szCs w:val="20"/>
        </w:rPr>
      </w:pPr>
      <w:r w:rsidRPr="001C74F0">
        <w:rPr>
          <w:rFonts w:ascii="Calibri" w:hAnsi="Calibri" w:cs="Calibri"/>
          <w:sz w:val="20"/>
          <w:szCs w:val="20"/>
        </w:rPr>
        <w:tab/>
      </w:r>
      <w:r w:rsidRPr="001C74F0">
        <w:rPr>
          <w:rFonts w:ascii="Calibri" w:hAnsi="Calibri" w:cs="Calibri"/>
          <w:b/>
          <w:bCs/>
          <w:sz w:val="20"/>
          <w:szCs w:val="20"/>
        </w:rPr>
        <w:t>Врска бр.10-2459/1 од  30.11.2023 год.</w:t>
      </w:r>
    </w:p>
    <w:p w14:paraId="269EB711" w14:textId="77777777" w:rsidR="005807AA" w:rsidRPr="001C74F0" w:rsidRDefault="005807AA" w:rsidP="005807AA">
      <w:pPr>
        <w:rPr>
          <w:rFonts w:ascii="Calibri" w:hAnsi="Calibri" w:cs="Calibri"/>
          <w:sz w:val="20"/>
          <w:szCs w:val="20"/>
        </w:rPr>
      </w:pPr>
    </w:p>
    <w:p w14:paraId="31E1BBED" w14:textId="77777777" w:rsidR="005807AA" w:rsidRPr="001C74F0" w:rsidRDefault="005807AA" w:rsidP="005807AA">
      <w:pPr>
        <w:jc w:val="center"/>
        <w:rPr>
          <w:rFonts w:ascii="Calibri" w:hAnsi="Calibri" w:cs="Calibri"/>
          <w:sz w:val="20"/>
          <w:szCs w:val="20"/>
          <w:lang w:val="pt-BR"/>
        </w:rPr>
      </w:pPr>
      <w:r w:rsidRPr="001C74F0">
        <w:rPr>
          <w:rFonts w:ascii="Calibri" w:hAnsi="Calibri" w:cs="Calibri"/>
          <w:sz w:val="20"/>
          <w:szCs w:val="20"/>
          <w:lang w:val="pt-BR"/>
        </w:rPr>
        <w:t>Согласно член 84 од Законот за општа</w:t>
      </w:r>
      <w:r w:rsidRPr="001C74F0">
        <w:rPr>
          <w:rFonts w:ascii="Calibri" w:hAnsi="Calibri" w:cs="Calibri"/>
          <w:sz w:val="20"/>
          <w:szCs w:val="20"/>
        </w:rPr>
        <w:t>та</w:t>
      </w:r>
      <w:r w:rsidRPr="001C74F0">
        <w:rPr>
          <w:rFonts w:ascii="Calibri" w:hAnsi="Calibri" w:cs="Calibri"/>
          <w:sz w:val="20"/>
          <w:szCs w:val="20"/>
          <w:lang w:val="pt-BR"/>
        </w:rPr>
        <w:t xml:space="preserve"> управна постапка (Сл.Весник на РСМ бр.124/2015)</w:t>
      </w:r>
      <w:r w:rsidRPr="001C74F0">
        <w:rPr>
          <w:rFonts w:ascii="Calibri" w:hAnsi="Calibri" w:cs="Calibri"/>
          <w:sz w:val="20"/>
          <w:szCs w:val="20"/>
        </w:rPr>
        <w:t>,</w:t>
      </w:r>
    </w:p>
    <w:p w14:paraId="3BF34824" w14:textId="77777777" w:rsidR="005807AA" w:rsidRPr="001C74F0" w:rsidRDefault="005807AA" w:rsidP="005807AA">
      <w:pPr>
        <w:ind w:right="-540"/>
        <w:rPr>
          <w:rFonts w:ascii="Calibri" w:hAnsi="Calibri" w:cs="Calibri"/>
          <w:sz w:val="20"/>
          <w:szCs w:val="20"/>
        </w:rPr>
      </w:pPr>
      <w:r w:rsidRPr="001C74F0">
        <w:rPr>
          <w:rFonts w:ascii="Calibri" w:hAnsi="Calibri" w:cs="Calibri"/>
          <w:sz w:val="20"/>
          <w:szCs w:val="20"/>
        </w:rPr>
        <w:t xml:space="preserve">Градоначалникот на Општина Прилеп ја дава следната :  </w:t>
      </w:r>
    </w:p>
    <w:p w14:paraId="6CC52F62" w14:textId="77777777" w:rsidR="005807AA" w:rsidRPr="001C74F0" w:rsidRDefault="005807AA" w:rsidP="005807AA">
      <w:pPr>
        <w:ind w:right="-540"/>
        <w:jc w:val="center"/>
        <w:rPr>
          <w:rFonts w:ascii="Calibri" w:hAnsi="Calibri" w:cs="Calibri"/>
          <w:b/>
          <w:sz w:val="20"/>
          <w:szCs w:val="20"/>
        </w:rPr>
      </w:pPr>
      <w:r w:rsidRPr="001C74F0">
        <w:rPr>
          <w:rFonts w:ascii="Calibri" w:hAnsi="Calibri" w:cs="Calibri"/>
          <w:b/>
          <w:sz w:val="20"/>
          <w:szCs w:val="20"/>
        </w:rPr>
        <w:t>ЈАВНА  ОБЈАВА</w:t>
      </w:r>
    </w:p>
    <w:p w14:paraId="2BE4D201" w14:textId="77777777" w:rsidR="005807AA" w:rsidRPr="001C74F0" w:rsidRDefault="005807AA" w:rsidP="005807AA">
      <w:pPr>
        <w:ind w:firstLine="720"/>
        <w:jc w:val="both"/>
        <w:rPr>
          <w:rFonts w:ascii="Calibri" w:hAnsi="Calibri"/>
          <w:sz w:val="20"/>
          <w:szCs w:val="20"/>
        </w:rPr>
      </w:pPr>
      <w:r w:rsidRPr="001C74F0">
        <w:rPr>
          <w:rFonts w:ascii="Calibri" w:hAnsi="Calibri" w:cs="Calibri"/>
          <w:sz w:val="20"/>
          <w:szCs w:val="20"/>
        </w:rPr>
        <w:t xml:space="preserve">Се објавува дека Градоначалникот на Општина Прилеп издаде Решение за градби за кои не е потребно одобрение за градење </w:t>
      </w:r>
      <w:r w:rsidRPr="001C74F0">
        <w:rPr>
          <w:rFonts w:ascii="Calibri" w:hAnsi="Calibri"/>
          <w:sz w:val="20"/>
          <w:szCs w:val="20"/>
        </w:rPr>
        <w:t xml:space="preserve">- изградба на ограда, </w:t>
      </w:r>
      <w:bookmarkStart w:id="3" w:name="_Hlk154476966"/>
      <w:r w:rsidRPr="001C74F0">
        <w:rPr>
          <w:rFonts w:ascii="Calibri" w:hAnsi="Calibri"/>
          <w:sz w:val="20"/>
          <w:szCs w:val="20"/>
        </w:rPr>
        <w:t>ул.„Војводинска“</w:t>
      </w:r>
      <w:r w:rsidRPr="001C74F0">
        <w:rPr>
          <w:rFonts w:ascii="Calibri" w:hAnsi="Calibri" w:cs="Calibri"/>
          <w:sz w:val="20"/>
          <w:szCs w:val="20"/>
        </w:rPr>
        <w:t>,  КП 12429/4 КО Прилеп, ГП бр.49 од ДУП за УАЕ 2, УБ 2/3, УМ 1 во Општина Прилеп</w:t>
      </w:r>
      <w:bookmarkEnd w:id="3"/>
      <w:r w:rsidRPr="001C74F0">
        <w:rPr>
          <w:rFonts w:ascii="Calibri" w:hAnsi="Calibri"/>
          <w:sz w:val="20"/>
          <w:szCs w:val="20"/>
        </w:rPr>
        <w:t>.</w:t>
      </w:r>
    </w:p>
    <w:p w14:paraId="04592963" w14:textId="77777777" w:rsidR="005807AA" w:rsidRPr="001C74F0" w:rsidRDefault="005807AA" w:rsidP="005807AA">
      <w:pPr>
        <w:ind w:firstLine="720"/>
        <w:jc w:val="both"/>
        <w:rPr>
          <w:rFonts w:ascii="Calibri" w:hAnsi="Calibri"/>
          <w:sz w:val="20"/>
          <w:szCs w:val="20"/>
        </w:rPr>
      </w:pPr>
      <w:r w:rsidRPr="001C74F0">
        <w:rPr>
          <w:rFonts w:ascii="Calibri" w:hAnsi="Calibri" w:cs="Calibri"/>
          <w:sz w:val="20"/>
          <w:szCs w:val="20"/>
        </w:rPr>
        <w:t xml:space="preserve">Решението за </w:t>
      </w:r>
      <w:r w:rsidRPr="001C74F0">
        <w:rPr>
          <w:rFonts w:ascii="Calibri" w:hAnsi="Calibri"/>
          <w:sz w:val="20"/>
          <w:szCs w:val="20"/>
        </w:rPr>
        <w:t>изградба на ограда</w:t>
      </w:r>
      <w:r w:rsidRPr="001C74F0">
        <w:rPr>
          <w:rFonts w:ascii="Calibri" w:hAnsi="Calibri" w:cs="Calibri"/>
          <w:sz w:val="20"/>
          <w:szCs w:val="20"/>
        </w:rPr>
        <w:t xml:space="preserve"> се издава на </w:t>
      </w:r>
      <w:r w:rsidRPr="001C74F0">
        <w:rPr>
          <w:rFonts w:ascii="Calibri" w:hAnsi="Calibri"/>
          <w:sz w:val="20"/>
          <w:szCs w:val="20"/>
        </w:rPr>
        <w:t>инвеститорот Алексо Аџијоски од Прилеп, ул.„Браќа Миладиновци“ бр.13.</w:t>
      </w:r>
    </w:p>
    <w:p w14:paraId="6B957734" w14:textId="77777777" w:rsidR="005807AA" w:rsidRPr="001C74F0" w:rsidRDefault="005807AA" w:rsidP="005807AA">
      <w:pPr>
        <w:ind w:firstLine="720"/>
        <w:jc w:val="both"/>
        <w:rPr>
          <w:rFonts w:ascii="Calibri" w:hAnsi="Calibri" w:cs="Calibri"/>
          <w:sz w:val="20"/>
          <w:szCs w:val="20"/>
        </w:rPr>
      </w:pPr>
      <w:r w:rsidRPr="001C74F0">
        <w:rPr>
          <w:rFonts w:ascii="Calibri" w:hAnsi="Calibri" w:cs="Calibri"/>
          <w:sz w:val="20"/>
          <w:szCs w:val="20"/>
        </w:rPr>
        <w:t xml:space="preserve"> Согласно член 62-а став (1) од Законот за градење изготвено е известување кое треба да се достави до непосредните соседи. Од причина што на непосредниот сосед на КП 12429/6                КО Прилеп на овој орган не му е познато живеалиштето, седиште, истиот се повикува во рок од </w:t>
      </w:r>
      <w:r w:rsidRPr="001C74F0">
        <w:rPr>
          <w:rFonts w:ascii="Calibri" w:hAnsi="Calibri" w:cs="Calibri"/>
          <w:b/>
          <w:sz w:val="20"/>
          <w:szCs w:val="20"/>
        </w:rPr>
        <w:t>10 дена</w:t>
      </w:r>
      <w:r w:rsidRPr="001C74F0">
        <w:rPr>
          <w:rFonts w:ascii="Calibri" w:hAnsi="Calibri" w:cs="Calibri"/>
          <w:sz w:val="20"/>
          <w:szCs w:val="20"/>
        </w:rPr>
        <w:t xml:space="preserve"> од денот на оваа објава, да се јави во приемно одделение на Општина Прилеп (нова зграда), со цел да го прими известувањето во врска со издаденото Одобрение за градење. </w:t>
      </w:r>
    </w:p>
    <w:p w14:paraId="600B0797" w14:textId="77777777" w:rsidR="005807AA" w:rsidRPr="001C74F0" w:rsidRDefault="005807AA" w:rsidP="005807AA">
      <w:pPr>
        <w:ind w:right="-540"/>
        <w:rPr>
          <w:rFonts w:ascii="Calibri" w:hAnsi="Calibri" w:cs="Calibri"/>
          <w:sz w:val="20"/>
          <w:szCs w:val="20"/>
        </w:rPr>
      </w:pPr>
    </w:p>
    <w:p w14:paraId="222F15E2" w14:textId="77777777" w:rsidR="005807AA" w:rsidRPr="001C74F0" w:rsidRDefault="005807AA" w:rsidP="005807AA">
      <w:pPr>
        <w:ind w:firstLine="720"/>
        <w:jc w:val="both"/>
        <w:rPr>
          <w:rFonts w:ascii="Calibri" w:hAnsi="Calibri" w:cs="Calibri"/>
          <w:b/>
          <w:sz w:val="20"/>
          <w:szCs w:val="20"/>
        </w:rPr>
      </w:pPr>
      <w:r w:rsidRPr="001C74F0">
        <w:rPr>
          <w:rFonts w:ascii="Calibri" w:hAnsi="Calibri" w:cs="Calibri"/>
          <w:sz w:val="20"/>
          <w:szCs w:val="20"/>
        </w:rPr>
        <w:t>Оваа објава се смета за уредна достава и негативните последици кои можат да настанат поради не обрајќање до овој орган по истата, ги сносат самите странки.</w:t>
      </w:r>
    </w:p>
    <w:p w14:paraId="0FA513E1" w14:textId="77777777" w:rsidR="005807AA" w:rsidRPr="001C74F0" w:rsidRDefault="005807AA" w:rsidP="005807AA">
      <w:pPr>
        <w:ind w:left="4320"/>
        <w:jc w:val="both"/>
        <w:rPr>
          <w:rFonts w:ascii="Calibri" w:hAnsi="Calibri" w:cs="Calibri"/>
          <w:sz w:val="20"/>
          <w:szCs w:val="20"/>
        </w:rPr>
      </w:pPr>
    </w:p>
    <w:p w14:paraId="4AF84AB9" w14:textId="77777777" w:rsidR="005807AA" w:rsidRPr="001C74F0" w:rsidRDefault="005807AA" w:rsidP="005807AA">
      <w:pPr>
        <w:jc w:val="center"/>
        <w:rPr>
          <w:rFonts w:ascii="Calibri" w:hAnsi="Calibri" w:cs="Calibri"/>
          <w:sz w:val="20"/>
          <w:szCs w:val="20"/>
        </w:rPr>
      </w:pPr>
      <w:r w:rsidRPr="001C74F0">
        <w:rPr>
          <w:rFonts w:ascii="Calibri" w:hAnsi="Calibri" w:cs="Calibri"/>
          <w:sz w:val="20"/>
          <w:szCs w:val="20"/>
        </w:rPr>
        <w:t xml:space="preserve">                                                                                               ГРАДОНАЧАЛНИК</w:t>
      </w:r>
    </w:p>
    <w:p w14:paraId="32576696" w14:textId="77777777" w:rsidR="005807AA" w:rsidRPr="001C74F0" w:rsidRDefault="005807AA" w:rsidP="005807AA">
      <w:pPr>
        <w:ind w:left="4320"/>
        <w:jc w:val="both"/>
        <w:rPr>
          <w:rFonts w:ascii="Calibri" w:hAnsi="Calibri" w:cs="Calibri"/>
          <w:sz w:val="20"/>
          <w:szCs w:val="20"/>
        </w:rPr>
      </w:pPr>
      <w:r w:rsidRPr="001C74F0">
        <w:rPr>
          <w:rFonts w:ascii="Calibri" w:hAnsi="Calibri" w:cs="Calibri"/>
          <w:sz w:val="20"/>
          <w:szCs w:val="20"/>
        </w:rPr>
        <w:t xml:space="preserve">                                            на Општина Прилеп                                                                                                                                                                     </w:t>
      </w:r>
    </w:p>
    <w:p w14:paraId="5E0757FD" w14:textId="77777777" w:rsidR="005807AA" w:rsidRPr="001C74F0" w:rsidRDefault="005807AA" w:rsidP="005807AA">
      <w:pPr>
        <w:ind w:left="4320"/>
        <w:jc w:val="both"/>
        <w:rPr>
          <w:rFonts w:ascii="Calibri" w:hAnsi="Calibri" w:cs="Calibri"/>
          <w:sz w:val="20"/>
          <w:szCs w:val="20"/>
        </w:rPr>
      </w:pPr>
      <w:r w:rsidRPr="001C74F0">
        <w:rPr>
          <w:rFonts w:ascii="Calibri" w:hAnsi="Calibri" w:cs="Calibri"/>
          <w:sz w:val="20"/>
          <w:szCs w:val="20"/>
        </w:rPr>
        <w:t xml:space="preserve">                                               </w:t>
      </w:r>
    </w:p>
    <w:p w14:paraId="5AC77A65" w14:textId="77777777" w:rsidR="005807AA" w:rsidRPr="001C74F0" w:rsidRDefault="005807AA" w:rsidP="005807AA">
      <w:pPr>
        <w:ind w:left="4320"/>
        <w:jc w:val="both"/>
        <w:rPr>
          <w:rFonts w:ascii="Calibri" w:hAnsi="Calibri" w:cs="Calibri"/>
          <w:sz w:val="20"/>
          <w:szCs w:val="20"/>
          <w:lang w:val="en-US"/>
        </w:rPr>
      </w:pPr>
      <w:r w:rsidRPr="001C74F0">
        <w:rPr>
          <w:rFonts w:ascii="Calibri" w:hAnsi="Calibri" w:cs="Calibri"/>
          <w:sz w:val="20"/>
          <w:szCs w:val="20"/>
        </w:rPr>
        <w:t xml:space="preserve">                                                 Борче Јовчески</w:t>
      </w:r>
    </w:p>
    <w:p w14:paraId="31AF6DB4" w14:textId="77777777" w:rsidR="005807AA" w:rsidRPr="001C74F0" w:rsidRDefault="005807AA" w:rsidP="005807AA">
      <w:pPr>
        <w:ind w:left="4320"/>
        <w:jc w:val="both"/>
        <w:rPr>
          <w:rFonts w:ascii="Calibri" w:hAnsi="Calibri" w:cs="Calibri"/>
          <w:sz w:val="20"/>
          <w:szCs w:val="20"/>
          <w:lang w:val="en-US"/>
        </w:rPr>
      </w:pPr>
    </w:p>
    <w:p w14:paraId="74F3027F" w14:textId="33D53978" w:rsidR="005807AA" w:rsidRPr="001C74F0" w:rsidRDefault="005807AA" w:rsidP="005807AA">
      <w:pPr>
        <w:rPr>
          <w:rFonts w:ascii="Macedonian Tms" w:hAnsi="Macedonian Tms"/>
          <w:sz w:val="20"/>
          <w:szCs w:val="20"/>
        </w:rPr>
      </w:pPr>
      <w:r w:rsidRPr="001C74F0">
        <w:rPr>
          <w:rFonts w:ascii="Macedonian Tms" w:hAnsi="Macedonian Tms"/>
          <w:noProof/>
          <w:sz w:val="20"/>
          <w:szCs w:val="20"/>
        </w:rPr>
        <w:lastRenderedPageBreak/>
        <w:drawing>
          <wp:inline distT="0" distB="0" distL="0" distR="0" wp14:anchorId="4C86FE26" wp14:editId="196ADE0C">
            <wp:extent cx="6197600" cy="1497965"/>
            <wp:effectExtent l="0" t="0" r="0" b="0"/>
            <wp:docPr id="14935351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7600" cy="1497965"/>
                    </a:xfrm>
                    <a:prstGeom prst="rect">
                      <a:avLst/>
                    </a:prstGeom>
                    <a:noFill/>
                  </pic:spPr>
                </pic:pic>
              </a:graphicData>
            </a:graphic>
          </wp:inline>
        </w:drawing>
      </w:r>
    </w:p>
    <w:p w14:paraId="6E05AE70" w14:textId="2585B1A6" w:rsidR="005807AA" w:rsidRPr="001C74F0" w:rsidRDefault="005807AA" w:rsidP="005807AA">
      <w:pPr>
        <w:jc w:val="both"/>
        <w:rPr>
          <w:rFonts w:ascii="Calibri" w:hAnsi="Calibri" w:cs="Calibri"/>
          <w:b/>
          <w:bCs/>
          <w:sz w:val="20"/>
          <w:szCs w:val="20"/>
        </w:rPr>
      </w:pPr>
      <w:r w:rsidRPr="001C74F0">
        <w:rPr>
          <w:rFonts w:ascii="Macedonian Tms" w:hAnsi="Macedonian Tms"/>
          <w:sz w:val="20"/>
          <w:szCs w:val="20"/>
        </w:rPr>
        <w:t xml:space="preserve">           </w:t>
      </w:r>
      <w:r w:rsidRPr="001C74F0">
        <w:rPr>
          <w:rFonts w:ascii="Calibri" w:hAnsi="Calibri" w:cs="Calibri"/>
          <w:sz w:val="20"/>
          <w:szCs w:val="20"/>
        </w:rPr>
        <w:t xml:space="preserve">             </w:t>
      </w:r>
      <w:r w:rsidRPr="001C74F0">
        <w:rPr>
          <w:rFonts w:ascii="Calibri" w:hAnsi="Calibri" w:cs="Calibri"/>
          <w:b/>
          <w:bCs/>
          <w:sz w:val="20"/>
          <w:szCs w:val="20"/>
        </w:rPr>
        <w:t>Бр.10-42/1 од  10.01.2024 год.</w:t>
      </w:r>
    </w:p>
    <w:p w14:paraId="6B01FF43" w14:textId="77777777" w:rsidR="005807AA" w:rsidRPr="001C74F0" w:rsidRDefault="005807AA" w:rsidP="005807AA">
      <w:pPr>
        <w:jc w:val="both"/>
        <w:rPr>
          <w:rFonts w:ascii="Calibri" w:hAnsi="Calibri" w:cs="Calibri"/>
          <w:b/>
          <w:bCs/>
          <w:sz w:val="20"/>
          <w:szCs w:val="20"/>
        </w:rPr>
      </w:pPr>
      <w:r w:rsidRPr="001C74F0">
        <w:rPr>
          <w:rFonts w:ascii="Calibri" w:hAnsi="Calibri" w:cs="Calibri"/>
          <w:sz w:val="20"/>
          <w:szCs w:val="20"/>
        </w:rPr>
        <w:tab/>
      </w:r>
      <w:r w:rsidRPr="001C74F0">
        <w:rPr>
          <w:rFonts w:ascii="Calibri" w:hAnsi="Calibri" w:cs="Calibri"/>
          <w:b/>
          <w:bCs/>
          <w:sz w:val="20"/>
          <w:szCs w:val="20"/>
        </w:rPr>
        <w:t>Врска бр. 10-2286/1 од 06.11.2023 год.</w:t>
      </w:r>
    </w:p>
    <w:p w14:paraId="52C5C6F0" w14:textId="77777777" w:rsidR="005807AA" w:rsidRPr="001C74F0" w:rsidRDefault="005807AA" w:rsidP="005807AA">
      <w:pPr>
        <w:jc w:val="center"/>
        <w:rPr>
          <w:rFonts w:ascii="Calibri" w:hAnsi="Calibri" w:cs="Calibri"/>
          <w:sz w:val="20"/>
          <w:szCs w:val="20"/>
          <w:lang w:val="pt-BR"/>
        </w:rPr>
      </w:pPr>
      <w:r w:rsidRPr="001C74F0">
        <w:rPr>
          <w:rFonts w:ascii="Calibri" w:hAnsi="Calibri" w:cs="Calibri"/>
          <w:sz w:val="20"/>
          <w:szCs w:val="20"/>
          <w:lang w:val="pt-BR"/>
        </w:rPr>
        <w:t>Согласно член 84 од Законот за општа</w:t>
      </w:r>
      <w:r w:rsidRPr="001C74F0">
        <w:rPr>
          <w:rFonts w:ascii="Calibri" w:hAnsi="Calibri" w:cs="Calibri"/>
          <w:sz w:val="20"/>
          <w:szCs w:val="20"/>
        </w:rPr>
        <w:t>та</w:t>
      </w:r>
      <w:r w:rsidRPr="001C74F0">
        <w:rPr>
          <w:rFonts w:ascii="Calibri" w:hAnsi="Calibri" w:cs="Calibri"/>
          <w:sz w:val="20"/>
          <w:szCs w:val="20"/>
          <w:lang w:val="pt-BR"/>
        </w:rPr>
        <w:t xml:space="preserve"> управна постапка (Сл.Весник на РСМ бр.124/2015)</w:t>
      </w:r>
      <w:r w:rsidRPr="001C74F0">
        <w:rPr>
          <w:rFonts w:ascii="Calibri" w:hAnsi="Calibri" w:cs="Calibri"/>
          <w:sz w:val="20"/>
          <w:szCs w:val="20"/>
        </w:rPr>
        <w:t>,</w:t>
      </w:r>
    </w:p>
    <w:p w14:paraId="086DC194" w14:textId="77777777" w:rsidR="005807AA" w:rsidRPr="001C74F0" w:rsidRDefault="005807AA" w:rsidP="005807AA">
      <w:pPr>
        <w:ind w:right="-540"/>
        <w:rPr>
          <w:rFonts w:ascii="Calibri" w:hAnsi="Calibri" w:cs="Calibri"/>
          <w:sz w:val="20"/>
          <w:szCs w:val="20"/>
        </w:rPr>
      </w:pPr>
      <w:r w:rsidRPr="001C74F0">
        <w:rPr>
          <w:rFonts w:ascii="Calibri" w:hAnsi="Calibri" w:cs="Calibri"/>
          <w:sz w:val="20"/>
          <w:szCs w:val="20"/>
        </w:rPr>
        <w:t xml:space="preserve">Градоначалникот на Општина Прилеп ја дава следната :  </w:t>
      </w:r>
    </w:p>
    <w:p w14:paraId="747715B4" w14:textId="77777777" w:rsidR="005807AA" w:rsidRPr="001C74F0" w:rsidRDefault="005807AA" w:rsidP="005807AA">
      <w:pPr>
        <w:ind w:right="-540"/>
        <w:jc w:val="center"/>
        <w:rPr>
          <w:rFonts w:ascii="Calibri" w:hAnsi="Calibri" w:cs="Calibri"/>
          <w:b/>
          <w:sz w:val="20"/>
          <w:szCs w:val="20"/>
        </w:rPr>
      </w:pPr>
      <w:r w:rsidRPr="001C74F0">
        <w:rPr>
          <w:rFonts w:ascii="Calibri" w:hAnsi="Calibri" w:cs="Calibri"/>
          <w:b/>
          <w:sz w:val="20"/>
          <w:szCs w:val="20"/>
        </w:rPr>
        <w:t>ЈАВНА  ОБЈАВА</w:t>
      </w:r>
    </w:p>
    <w:p w14:paraId="5876F520" w14:textId="77777777" w:rsidR="005807AA" w:rsidRPr="001C74F0" w:rsidRDefault="005807AA" w:rsidP="005807AA">
      <w:pPr>
        <w:ind w:firstLine="720"/>
        <w:jc w:val="both"/>
        <w:rPr>
          <w:rFonts w:ascii="Calibri" w:hAnsi="Calibri"/>
          <w:sz w:val="20"/>
          <w:szCs w:val="20"/>
        </w:rPr>
      </w:pPr>
      <w:r w:rsidRPr="001C74F0">
        <w:rPr>
          <w:rFonts w:ascii="Calibri" w:hAnsi="Calibri" w:cs="Calibri"/>
          <w:sz w:val="20"/>
          <w:szCs w:val="20"/>
        </w:rPr>
        <w:t xml:space="preserve">Се објавува дека Градоначалникот на Општина Прилеп издаде Одобрение за </w:t>
      </w:r>
      <w:r w:rsidRPr="001C74F0">
        <w:rPr>
          <w:rFonts w:ascii="Calibri" w:hAnsi="Calibri"/>
          <w:sz w:val="20"/>
          <w:szCs w:val="20"/>
        </w:rPr>
        <w:t xml:space="preserve">градење на </w:t>
      </w:r>
      <w:proofErr w:type="spellStart"/>
      <w:r w:rsidRPr="001C74F0">
        <w:rPr>
          <w:rFonts w:ascii="Calibri" w:hAnsi="Calibri" w:cs="Calibri" w:hint="eastAsia"/>
          <w:sz w:val="20"/>
          <w:szCs w:val="20"/>
        </w:rPr>
        <w:t>станбена</w:t>
      </w:r>
      <w:proofErr w:type="spellEnd"/>
      <w:r w:rsidRPr="001C74F0">
        <w:rPr>
          <w:rFonts w:ascii="Calibri" w:hAnsi="Calibri" w:cs="Calibri"/>
          <w:sz w:val="20"/>
          <w:szCs w:val="20"/>
        </w:rPr>
        <w:t xml:space="preserve"> куќа </w:t>
      </w:r>
      <w:r w:rsidRPr="001C74F0">
        <w:rPr>
          <w:rFonts w:ascii="Calibri" w:hAnsi="Calibri"/>
          <w:sz w:val="20"/>
          <w:szCs w:val="20"/>
        </w:rPr>
        <w:t xml:space="preserve">(градба од втора категорија), на </w:t>
      </w:r>
      <w:r w:rsidRPr="001C74F0">
        <w:rPr>
          <w:rFonts w:ascii="Calibri" w:hAnsi="Calibri" w:cs="Calibri"/>
          <w:sz w:val="20"/>
          <w:szCs w:val="20"/>
        </w:rPr>
        <w:t>ул.</w:t>
      </w:r>
      <w:r w:rsidRPr="001C74F0">
        <w:rPr>
          <w:rFonts w:ascii="Calibri" w:hAnsi="Calibri"/>
          <w:sz w:val="20"/>
          <w:szCs w:val="20"/>
        </w:rPr>
        <w:t>„Орде Чопела“, КП 18318 КО Прилеп, ГП бр.8 во ДУП за УАЕ бр.13, УБ 13 за УМ 2 во Општина Прилеп.</w:t>
      </w:r>
    </w:p>
    <w:p w14:paraId="26C22DEF" w14:textId="13CA2CBC" w:rsidR="005807AA" w:rsidRPr="001C74F0" w:rsidRDefault="005807AA" w:rsidP="005F49AD">
      <w:pPr>
        <w:ind w:firstLine="720"/>
        <w:jc w:val="both"/>
        <w:rPr>
          <w:rFonts w:ascii="Calibri" w:hAnsi="Calibri" w:cs="Calibri"/>
          <w:sz w:val="20"/>
          <w:szCs w:val="20"/>
        </w:rPr>
      </w:pPr>
      <w:r w:rsidRPr="001C74F0">
        <w:rPr>
          <w:rFonts w:ascii="Calibri" w:hAnsi="Calibri" w:cs="Calibri"/>
          <w:sz w:val="20"/>
          <w:szCs w:val="20"/>
        </w:rPr>
        <w:t xml:space="preserve">Одобрение за градење се издава на </w:t>
      </w:r>
      <w:r w:rsidRPr="001C74F0">
        <w:rPr>
          <w:rFonts w:ascii="Calibri" w:hAnsi="Calibri"/>
          <w:sz w:val="20"/>
          <w:szCs w:val="20"/>
        </w:rPr>
        <w:t>инвеститорот Стојко Бучковски од Прилеп, ул.„Јоска Јорданоски“ бр.265.</w:t>
      </w:r>
      <w:r w:rsidRPr="001C74F0">
        <w:rPr>
          <w:rFonts w:ascii="Calibri" w:hAnsi="Calibri" w:cs="Calibri"/>
          <w:sz w:val="20"/>
          <w:szCs w:val="20"/>
        </w:rPr>
        <w:t xml:space="preserve"> Согласно член 62-а став (1) од Законот за градење изготвено е известување кое треба да се достави до непосредните соседи. Од причина што на непосредните соседи на КП 18319/1              КО Прилеп на овој орган не му е познато живеалиштето, седиште, истите се повикуваат во рок од </w:t>
      </w:r>
      <w:r w:rsidRPr="001C74F0">
        <w:rPr>
          <w:rFonts w:ascii="Calibri" w:hAnsi="Calibri" w:cs="Calibri"/>
          <w:b/>
          <w:sz w:val="20"/>
          <w:szCs w:val="20"/>
        </w:rPr>
        <w:t>10 дена</w:t>
      </w:r>
      <w:r w:rsidRPr="001C74F0">
        <w:rPr>
          <w:rFonts w:ascii="Calibri" w:hAnsi="Calibri" w:cs="Calibri"/>
          <w:sz w:val="20"/>
          <w:szCs w:val="20"/>
        </w:rPr>
        <w:t xml:space="preserve"> од денот на оваа објава, да се јават во приемно одделение на Општина Прилеп (нова зграда), со цел да го примат известувањето во врска со издаденото Одобрение за градење. </w:t>
      </w:r>
    </w:p>
    <w:p w14:paraId="0268EF10" w14:textId="77777777" w:rsidR="005807AA" w:rsidRPr="001C74F0" w:rsidRDefault="005807AA" w:rsidP="005807AA">
      <w:pPr>
        <w:ind w:firstLine="720"/>
        <w:jc w:val="both"/>
        <w:rPr>
          <w:rFonts w:ascii="Calibri" w:hAnsi="Calibri" w:cs="Calibri"/>
          <w:b/>
          <w:sz w:val="20"/>
          <w:szCs w:val="20"/>
        </w:rPr>
      </w:pPr>
      <w:r w:rsidRPr="001C74F0">
        <w:rPr>
          <w:rFonts w:ascii="Calibri" w:hAnsi="Calibri" w:cs="Calibri"/>
          <w:sz w:val="20"/>
          <w:szCs w:val="20"/>
        </w:rPr>
        <w:t>Оваа објава се смета за уредна достава и негативните последици кои можат да настанат поради не обрајќање до овој орган по истата, ги сносат самите странки.</w:t>
      </w:r>
    </w:p>
    <w:p w14:paraId="0988DF3E" w14:textId="77777777" w:rsidR="0087705C" w:rsidRDefault="005F49AD" w:rsidP="005F49AD">
      <w:pPr>
        <w:ind w:firstLine="720"/>
        <w:jc w:val="both"/>
        <w:rPr>
          <w:rFonts w:ascii="Calibri" w:hAnsi="Calibri" w:cs="Calibri"/>
          <w:sz w:val="20"/>
          <w:szCs w:val="20"/>
        </w:rPr>
      </w:pPr>
      <w:r w:rsidRPr="001C74F0">
        <w:rPr>
          <w:rFonts w:ascii="Calibri" w:hAnsi="Calibri" w:cs="Calibri"/>
          <w:sz w:val="20"/>
          <w:szCs w:val="20"/>
        </w:rPr>
        <w:t xml:space="preserve">достави до непосредните соседи. Од причина што на непосредниот сосед на КП 13760 КО Прилеп на овој орган не му е познато живеалиштето, седиште, истиот се повикува во рок од </w:t>
      </w:r>
      <w:r w:rsidRPr="001C74F0">
        <w:rPr>
          <w:rFonts w:ascii="Calibri" w:hAnsi="Calibri" w:cs="Calibri"/>
          <w:b/>
          <w:sz w:val="20"/>
          <w:szCs w:val="20"/>
        </w:rPr>
        <w:t>10 дена</w:t>
      </w:r>
      <w:r w:rsidRPr="001C74F0">
        <w:rPr>
          <w:rFonts w:ascii="Calibri" w:hAnsi="Calibri" w:cs="Calibri"/>
          <w:sz w:val="20"/>
          <w:szCs w:val="20"/>
        </w:rPr>
        <w:t xml:space="preserve"> од денот на оваа објава, да се јави во приемно одделение на Општина Прилеп (нова зграда), со цел да го прими известувањето во врска со издаденото Одобрение за градењ</w:t>
      </w:r>
    </w:p>
    <w:p w14:paraId="731DF380" w14:textId="03FA537B" w:rsidR="005F49AD" w:rsidRPr="001C74F0" w:rsidRDefault="005F49AD" w:rsidP="005F49AD">
      <w:pPr>
        <w:ind w:firstLine="720"/>
        <w:jc w:val="both"/>
        <w:rPr>
          <w:rFonts w:eastAsia="Times New Roman" w:cs="Times New Roman"/>
          <w:sz w:val="20"/>
          <w:szCs w:val="20"/>
          <w:lang w:eastAsia="en-GB"/>
        </w:rPr>
      </w:pPr>
      <w:r w:rsidRPr="001C74F0">
        <w:rPr>
          <w:rFonts w:ascii="Calibri" w:hAnsi="Calibri" w:cs="Calibri"/>
          <w:sz w:val="20"/>
          <w:szCs w:val="20"/>
        </w:rPr>
        <w:t xml:space="preserve">ваа објава се смета за уредна достава и негативните последици кои можат да настанат поради не обрајќање до овој орган по истата, ги сносат самите странки.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5F49AD" w:rsidRPr="001C74F0" w14:paraId="18C98BC9" w14:textId="77777777" w:rsidTr="009406CB">
        <w:trPr>
          <w:jc w:val="center"/>
        </w:trPr>
        <w:tc>
          <w:tcPr>
            <w:tcW w:w="3080" w:type="dxa"/>
          </w:tcPr>
          <w:p w14:paraId="5F137CF8" w14:textId="77777777" w:rsidR="005F49AD" w:rsidRPr="001C74F0" w:rsidRDefault="005F49AD" w:rsidP="009406CB">
            <w:pPr>
              <w:tabs>
                <w:tab w:val="left" w:pos="0"/>
              </w:tabs>
              <w:spacing w:after="0" w:line="240" w:lineRule="auto"/>
              <w:ind w:right="-45"/>
              <w:rPr>
                <w:rFonts w:cstheme="minorHAnsi"/>
              </w:rPr>
            </w:pPr>
          </w:p>
        </w:tc>
        <w:tc>
          <w:tcPr>
            <w:tcW w:w="3081" w:type="dxa"/>
          </w:tcPr>
          <w:p w14:paraId="09AE1F86" w14:textId="77777777" w:rsidR="005F49AD" w:rsidRPr="001C74F0" w:rsidRDefault="005F49AD" w:rsidP="009406CB">
            <w:pPr>
              <w:tabs>
                <w:tab w:val="left" w:pos="0"/>
              </w:tabs>
              <w:spacing w:after="0" w:line="240" w:lineRule="auto"/>
              <w:ind w:right="-45"/>
              <w:jc w:val="center"/>
              <w:rPr>
                <w:rFonts w:cstheme="minorHAnsi"/>
              </w:rPr>
            </w:pPr>
          </w:p>
        </w:tc>
        <w:tc>
          <w:tcPr>
            <w:tcW w:w="3081" w:type="dxa"/>
          </w:tcPr>
          <w:p w14:paraId="77FBFA98" w14:textId="77777777" w:rsidR="005F49AD" w:rsidRPr="001C74F0" w:rsidRDefault="005F49AD" w:rsidP="009406CB">
            <w:pPr>
              <w:tabs>
                <w:tab w:val="left" w:pos="0"/>
              </w:tabs>
              <w:spacing w:after="0" w:line="240" w:lineRule="auto"/>
              <w:ind w:right="-45"/>
              <w:rPr>
                <w:rFonts w:cstheme="minorHAnsi"/>
              </w:rPr>
            </w:pPr>
            <w:r w:rsidRPr="001C74F0">
              <w:rPr>
                <w:rFonts w:cstheme="minorHAnsi"/>
              </w:rPr>
              <w:t>ГРАДОНАЧАЛНИК</w:t>
            </w:r>
          </w:p>
        </w:tc>
      </w:tr>
      <w:tr w:rsidR="005F49AD" w:rsidRPr="001C74F0" w14:paraId="4A1836EA" w14:textId="77777777" w:rsidTr="009406CB">
        <w:trPr>
          <w:jc w:val="center"/>
        </w:trPr>
        <w:tc>
          <w:tcPr>
            <w:tcW w:w="3080" w:type="dxa"/>
          </w:tcPr>
          <w:p w14:paraId="07046D86" w14:textId="77777777" w:rsidR="005F49AD" w:rsidRPr="001C74F0" w:rsidRDefault="005F49AD" w:rsidP="009406CB">
            <w:pPr>
              <w:tabs>
                <w:tab w:val="left" w:pos="0"/>
              </w:tabs>
              <w:spacing w:after="0" w:line="240" w:lineRule="auto"/>
              <w:ind w:right="-45"/>
              <w:rPr>
                <w:rFonts w:cstheme="minorHAnsi"/>
              </w:rPr>
            </w:pPr>
            <w:r w:rsidRPr="001C74F0">
              <w:rPr>
                <w:rFonts w:cstheme="minorHAnsi"/>
              </w:rPr>
              <w:t xml:space="preserve">  </w:t>
            </w:r>
          </w:p>
        </w:tc>
        <w:tc>
          <w:tcPr>
            <w:tcW w:w="3081" w:type="dxa"/>
          </w:tcPr>
          <w:p w14:paraId="4FEA5671" w14:textId="77777777" w:rsidR="005F49AD" w:rsidRPr="001C74F0" w:rsidRDefault="005F49AD" w:rsidP="009406CB">
            <w:pPr>
              <w:tabs>
                <w:tab w:val="left" w:pos="0"/>
              </w:tabs>
              <w:spacing w:after="0" w:line="240" w:lineRule="auto"/>
              <w:ind w:right="-45"/>
              <w:jc w:val="center"/>
              <w:rPr>
                <w:rFonts w:cstheme="minorHAnsi"/>
              </w:rPr>
            </w:pPr>
          </w:p>
        </w:tc>
        <w:tc>
          <w:tcPr>
            <w:tcW w:w="3081" w:type="dxa"/>
          </w:tcPr>
          <w:p w14:paraId="6C02FFB2" w14:textId="77777777" w:rsidR="005F49AD" w:rsidRPr="001C74F0" w:rsidRDefault="005F49AD" w:rsidP="009406CB">
            <w:pPr>
              <w:tabs>
                <w:tab w:val="left" w:pos="0"/>
              </w:tabs>
              <w:spacing w:after="0" w:line="240" w:lineRule="auto"/>
              <w:ind w:right="-45"/>
              <w:rPr>
                <w:rFonts w:cstheme="minorHAnsi"/>
              </w:rPr>
            </w:pPr>
            <w:r w:rsidRPr="001C74F0">
              <w:rPr>
                <w:rFonts w:cstheme="minorHAnsi"/>
              </w:rPr>
              <w:t>на Општина Прилеп</w:t>
            </w:r>
          </w:p>
        </w:tc>
      </w:tr>
      <w:tr w:rsidR="005F49AD" w:rsidRPr="001C74F0" w14:paraId="08704F8C" w14:textId="77777777" w:rsidTr="009406CB">
        <w:trPr>
          <w:jc w:val="center"/>
        </w:trPr>
        <w:tc>
          <w:tcPr>
            <w:tcW w:w="3080" w:type="dxa"/>
          </w:tcPr>
          <w:p w14:paraId="1DFF948A" w14:textId="77777777" w:rsidR="005F49AD" w:rsidRPr="001C74F0" w:rsidRDefault="005F49AD" w:rsidP="009406CB">
            <w:pPr>
              <w:tabs>
                <w:tab w:val="left" w:pos="0"/>
              </w:tabs>
              <w:spacing w:after="0" w:line="240" w:lineRule="auto"/>
              <w:ind w:right="-45"/>
              <w:jc w:val="center"/>
              <w:rPr>
                <w:rFonts w:cstheme="minorHAnsi"/>
              </w:rPr>
            </w:pPr>
          </w:p>
        </w:tc>
        <w:tc>
          <w:tcPr>
            <w:tcW w:w="3081" w:type="dxa"/>
          </w:tcPr>
          <w:p w14:paraId="70F22A54" w14:textId="77777777" w:rsidR="005F49AD" w:rsidRPr="001C74F0" w:rsidRDefault="005F49AD" w:rsidP="009406CB">
            <w:pPr>
              <w:tabs>
                <w:tab w:val="left" w:pos="0"/>
              </w:tabs>
              <w:spacing w:after="0" w:line="240" w:lineRule="auto"/>
              <w:ind w:right="-45"/>
              <w:jc w:val="center"/>
              <w:rPr>
                <w:rFonts w:cstheme="minorHAnsi"/>
              </w:rPr>
            </w:pPr>
          </w:p>
        </w:tc>
        <w:tc>
          <w:tcPr>
            <w:tcW w:w="3081" w:type="dxa"/>
          </w:tcPr>
          <w:p w14:paraId="154EBB33" w14:textId="77777777" w:rsidR="005F49AD" w:rsidRPr="001C74F0" w:rsidRDefault="005F49AD" w:rsidP="009406CB">
            <w:pPr>
              <w:tabs>
                <w:tab w:val="left" w:pos="0"/>
              </w:tabs>
              <w:spacing w:after="0" w:line="240" w:lineRule="auto"/>
              <w:ind w:right="-45"/>
              <w:rPr>
                <w:rFonts w:cstheme="minorHAnsi"/>
              </w:rPr>
            </w:pPr>
            <w:r w:rsidRPr="001C74F0">
              <w:rPr>
                <w:rFonts w:cstheme="minorHAnsi"/>
              </w:rPr>
              <w:t xml:space="preserve">   Борче Јовчески</w:t>
            </w:r>
          </w:p>
        </w:tc>
      </w:tr>
    </w:tbl>
    <w:p w14:paraId="57A8744A" w14:textId="77777777" w:rsidR="005F49AD" w:rsidRPr="001C74F0" w:rsidRDefault="005F49AD" w:rsidP="005F49AD">
      <w:pPr>
        <w:jc w:val="center"/>
        <w:rPr>
          <w:rFonts w:eastAsia="Times New Roman" w:cs="Times New Roman"/>
          <w:sz w:val="20"/>
          <w:szCs w:val="20"/>
          <w:lang w:eastAsia="en-GB"/>
        </w:rPr>
      </w:pPr>
    </w:p>
    <w:p w14:paraId="74823131" w14:textId="77777777" w:rsidR="005F49AD" w:rsidRPr="001C74F0" w:rsidRDefault="005F49AD" w:rsidP="005F49A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imes New Roman"/>
          <w:sz w:val="20"/>
          <w:szCs w:val="20"/>
          <w:lang w:eastAsia="en-GB"/>
        </w:rPr>
      </w:pPr>
    </w:p>
    <w:p w14:paraId="729F0047" w14:textId="77777777" w:rsidR="0087705C" w:rsidRDefault="0087705C" w:rsidP="0087705C">
      <w:pPr>
        <w:overflowPunct w:val="0"/>
        <w:autoSpaceDE w:val="0"/>
        <w:autoSpaceDN w:val="0"/>
        <w:adjustRightInd w:val="0"/>
        <w:spacing w:after="0" w:line="240" w:lineRule="auto"/>
        <w:ind w:right="4"/>
        <w:jc w:val="center"/>
        <w:rPr>
          <w:rFonts w:eastAsia="Calibri" w:cstheme="minorHAnsi"/>
          <w:b/>
          <w:i/>
          <w:sz w:val="20"/>
          <w:szCs w:val="20"/>
        </w:rPr>
      </w:pPr>
    </w:p>
    <w:p w14:paraId="52ECCC2F" w14:textId="77777777" w:rsidR="0087705C" w:rsidRDefault="0087705C" w:rsidP="0087705C">
      <w:pPr>
        <w:overflowPunct w:val="0"/>
        <w:autoSpaceDE w:val="0"/>
        <w:autoSpaceDN w:val="0"/>
        <w:adjustRightInd w:val="0"/>
        <w:spacing w:after="0" w:line="240" w:lineRule="auto"/>
        <w:ind w:right="4"/>
        <w:jc w:val="center"/>
        <w:rPr>
          <w:rFonts w:eastAsia="Calibri" w:cstheme="minorHAnsi"/>
          <w:b/>
          <w:i/>
          <w:sz w:val="20"/>
          <w:szCs w:val="20"/>
        </w:rPr>
      </w:pPr>
    </w:p>
    <w:p w14:paraId="094DF139" w14:textId="77777777" w:rsidR="0087705C" w:rsidRDefault="0087705C" w:rsidP="0087705C">
      <w:pPr>
        <w:overflowPunct w:val="0"/>
        <w:autoSpaceDE w:val="0"/>
        <w:autoSpaceDN w:val="0"/>
        <w:adjustRightInd w:val="0"/>
        <w:spacing w:after="0" w:line="240" w:lineRule="auto"/>
        <w:ind w:right="4"/>
        <w:jc w:val="center"/>
        <w:rPr>
          <w:rFonts w:eastAsia="Calibri" w:cstheme="minorHAnsi"/>
          <w:b/>
          <w:i/>
          <w:sz w:val="20"/>
          <w:szCs w:val="20"/>
        </w:rPr>
      </w:pPr>
    </w:p>
    <w:p w14:paraId="43EA5B8B" w14:textId="77777777" w:rsidR="0087705C" w:rsidRDefault="0087705C" w:rsidP="0087705C">
      <w:pPr>
        <w:overflowPunct w:val="0"/>
        <w:autoSpaceDE w:val="0"/>
        <w:autoSpaceDN w:val="0"/>
        <w:adjustRightInd w:val="0"/>
        <w:spacing w:after="0" w:line="240" w:lineRule="auto"/>
        <w:ind w:right="4"/>
        <w:jc w:val="center"/>
        <w:rPr>
          <w:rFonts w:eastAsia="Calibri" w:cstheme="minorHAnsi"/>
          <w:b/>
          <w:i/>
          <w:sz w:val="20"/>
          <w:szCs w:val="20"/>
        </w:rPr>
      </w:pPr>
    </w:p>
    <w:p w14:paraId="34BBEE02" w14:textId="77777777" w:rsidR="0087705C" w:rsidRDefault="0087705C" w:rsidP="0087705C">
      <w:pPr>
        <w:overflowPunct w:val="0"/>
        <w:autoSpaceDE w:val="0"/>
        <w:autoSpaceDN w:val="0"/>
        <w:adjustRightInd w:val="0"/>
        <w:spacing w:after="0" w:line="240" w:lineRule="auto"/>
        <w:ind w:right="4"/>
        <w:jc w:val="center"/>
        <w:rPr>
          <w:rFonts w:eastAsia="Calibri" w:cstheme="minorHAnsi"/>
          <w:b/>
          <w:i/>
          <w:sz w:val="20"/>
          <w:szCs w:val="20"/>
        </w:rPr>
      </w:pPr>
    </w:p>
    <w:p w14:paraId="1986A739" w14:textId="77777777" w:rsidR="0087705C" w:rsidRDefault="0087705C" w:rsidP="0087705C">
      <w:pPr>
        <w:overflowPunct w:val="0"/>
        <w:autoSpaceDE w:val="0"/>
        <w:autoSpaceDN w:val="0"/>
        <w:adjustRightInd w:val="0"/>
        <w:spacing w:after="0" w:line="240" w:lineRule="auto"/>
        <w:ind w:right="4"/>
        <w:jc w:val="center"/>
        <w:rPr>
          <w:rFonts w:eastAsia="Calibri" w:cstheme="minorHAnsi"/>
          <w:b/>
          <w:i/>
          <w:sz w:val="20"/>
          <w:szCs w:val="20"/>
        </w:rPr>
      </w:pPr>
    </w:p>
    <w:p w14:paraId="27FA8B1E" w14:textId="77777777" w:rsidR="0087705C" w:rsidRDefault="0087705C" w:rsidP="0087705C">
      <w:pPr>
        <w:overflowPunct w:val="0"/>
        <w:autoSpaceDE w:val="0"/>
        <w:autoSpaceDN w:val="0"/>
        <w:adjustRightInd w:val="0"/>
        <w:spacing w:after="0" w:line="240" w:lineRule="auto"/>
        <w:ind w:right="4"/>
        <w:jc w:val="center"/>
        <w:rPr>
          <w:rFonts w:eastAsia="Calibri" w:cstheme="minorHAnsi"/>
          <w:b/>
          <w:i/>
          <w:sz w:val="20"/>
          <w:szCs w:val="20"/>
        </w:rPr>
      </w:pPr>
    </w:p>
    <w:p w14:paraId="10335501" w14:textId="77777777" w:rsidR="0087705C" w:rsidRDefault="0087705C" w:rsidP="0087705C">
      <w:pPr>
        <w:overflowPunct w:val="0"/>
        <w:autoSpaceDE w:val="0"/>
        <w:autoSpaceDN w:val="0"/>
        <w:adjustRightInd w:val="0"/>
        <w:spacing w:after="0" w:line="240" w:lineRule="auto"/>
        <w:ind w:right="4"/>
        <w:jc w:val="center"/>
        <w:rPr>
          <w:rFonts w:eastAsia="Calibri" w:cstheme="minorHAnsi"/>
          <w:b/>
          <w:i/>
          <w:sz w:val="20"/>
          <w:szCs w:val="20"/>
        </w:rPr>
      </w:pPr>
    </w:p>
    <w:p w14:paraId="63611624" w14:textId="77777777" w:rsidR="0087705C" w:rsidRDefault="0087705C" w:rsidP="0087705C">
      <w:pPr>
        <w:overflowPunct w:val="0"/>
        <w:autoSpaceDE w:val="0"/>
        <w:autoSpaceDN w:val="0"/>
        <w:adjustRightInd w:val="0"/>
        <w:spacing w:after="0" w:line="240" w:lineRule="auto"/>
        <w:ind w:right="4"/>
        <w:jc w:val="center"/>
        <w:rPr>
          <w:rFonts w:eastAsia="Calibri" w:cstheme="minorHAnsi"/>
          <w:b/>
          <w:i/>
          <w:sz w:val="20"/>
          <w:szCs w:val="20"/>
        </w:rPr>
      </w:pPr>
    </w:p>
    <w:p w14:paraId="4AEBADD0" w14:textId="1C50D0A5" w:rsidR="0087705C" w:rsidRPr="001C74F0" w:rsidRDefault="0087705C" w:rsidP="0087705C">
      <w:pPr>
        <w:overflowPunct w:val="0"/>
        <w:autoSpaceDE w:val="0"/>
        <w:autoSpaceDN w:val="0"/>
        <w:adjustRightInd w:val="0"/>
        <w:spacing w:after="0" w:line="240" w:lineRule="auto"/>
        <w:ind w:right="4"/>
        <w:jc w:val="center"/>
        <w:rPr>
          <w:rFonts w:eastAsia="Times New Roman" w:cstheme="minorHAnsi"/>
          <w:sz w:val="20"/>
          <w:szCs w:val="20"/>
          <w:lang w:eastAsia="en-GB"/>
        </w:rPr>
      </w:pPr>
      <w:r w:rsidRPr="001C74F0">
        <w:rPr>
          <w:rFonts w:eastAsia="Calibri" w:cstheme="minorHAnsi"/>
          <w:b/>
          <w:i/>
          <w:sz w:val="20"/>
          <w:szCs w:val="20"/>
        </w:rPr>
        <w:lastRenderedPageBreak/>
        <w:t>СОДРЖИНА</w:t>
      </w:r>
    </w:p>
    <w:p w14:paraId="4E77DC4E" w14:textId="77777777" w:rsidR="0087705C" w:rsidRPr="001C74F0" w:rsidRDefault="0087705C" w:rsidP="0087705C">
      <w:pPr>
        <w:spacing w:after="0" w:line="240" w:lineRule="auto"/>
        <w:ind w:right="4"/>
        <w:jc w:val="center"/>
        <w:rPr>
          <w:rFonts w:eastAsia="Calibri" w:cstheme="minorHAnsi"/>
          <w:b/>
          <w:i/>
          <w:sz w:val="20"/>
          <w:szCs w:val="20"/>
        </w:rPr>
      </w:pPr>
      <w:r w:rsidRPr="001C74F0">
        <w:rPr>
          <w:rFonts w:eastAsia="Calibri" w:cstheme="minorHAnsi"/>
          <w:b/>
          <w:i/>
          <w:sz w:val="20"/>
          <w:szCs w:val="20"/>
        </w:rPr>
        <w:t>на Службен гласник на Општина Прилеп број 1 од 11.</w:t>
      </w:r>
      <w:r>
        <w:rPr>
          <w:rFonts w:eastAsia="Calibri" w:cstheme="minorHAnsi"/>
          <w:b/>
          <w:i/>
          <w:sz w:val="20"/>
          <w:szCs w:val="20"/>
          <w:lang w:val="en-US"/>
        </w:rPr>
        <w:t>01.2024</w:t>
      </w:r>
      <w:r w:rsidRPr="001C74F0">
        <w:rPr>
          <w:rFonts w:eastAsia="Calibri" w:cstheme="minorHAnsi"/>
          <w:b/>
          <w:i/>
          <w:sz w:val="20"/>
          <w:szCs w:val="20"/>
        </w:rPr>
        <w:t xml:space="preserve"> година</w:t>
      </w:r>
    </w:p>
    <w:p w14:paraId="674B6AB5" w14:textId="77777777" w:rsidR="0087705C" w:rsidRPr="001C74F0" w:rsidRDefault="0087705C" w:rsidP="0087705C">
      <w:pPr>
        <w:spacing w:after="0" w:line="240" w:lineRule="auto"/>
        <w:ind w:right="4"/>
        <w:jc w:val="center"/>
        <w:rPr>
          <w:rFonts w:eastAsia="Calibri" w:cstheme="minorHAnsi"/>
          <w:b/>
          <w:i/>
          <w:sz w:val="20"/>
          <w:szCs w:val="20"/>
        </w:rPr>
      </w:pPr>
    </w:p>
    <w:p w14:paraId="5349A1CE" w14:textId="77777777" w:rsidR="0087705C" w:rsidRPr="001C74F0" w:rsidRDefault="0087705C" w:rsidP="0087705C">
      <w:pPr>
        <w:shd w:val="clear" w:color="auto" w:fill="FFFFFF"/>
        <w:spacing w:after="0"/>
        <w:jc w:val="both"/>
        <w:rPr>
          <w:rFonts w:cstheme="minorHAnsi"/>
          <w:sz w:val="20"/>
          <w:szCs w:val="20"/>
        </w:rPr>
      </w:pPr>
      <w:bookmarkStart w:id="4" w:name="_Hlk130891606"/>
      <w:bookmarkStart w:id="5" w:name="_Hlk111812468"/>
      <w:bookmarkStart w:id="6" w:name="_Hlk112828399"/>
    </w:p>
    <w:bookmarkEnd w:id="4"/>
    <w:bookmarkEnd w:id="5"/>
    <w:bookmarkEnd w:id="6"/>
    <w:p w14:paraId="4AD145EF" w14:textId="77777777" w:rsidR="0087705C" w:rsidRPr="0087705C" w:rsidRDefault="0087705C" w:rsidP="0087705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contextualSpacing/>
        <w:jc w:val="both"/>
        <w:rPr>
          <w:rFonts w:eastAsia="Times New Roman" w:cstheme="minorHAnsi"/>
          <w:sz w:val="20"/>
          <w:szCs w:val="20"/>
          <w:lang w:eastAsia="en-GB"/>
        </w:rPr>
      </w:pPr>
      <w:r w:rsidRPr="0087705C">
        <w:rPr>
          <w:rFonts w:eastAsia="Times New Roman" w:cstheme="minorHAnsi"/>
          <w:sz w:val="20"/>
          <w:szCs w:val="20"/>
          <w:lang w:eastAsia="en-GB"/>
        </w:rPr>
        <w:t>Извештај за работата на Советот на Општина Прилеп, за 2023 година</w:t>
      </w:r>
      <w:r>
        <w:rPr>
          <w:rFonts w:eastAsia="Times New Roman" w:cstheme="minorHAnsi"/>
          <w:sz w:val="20"/>
          <w:szCs w:val="20"/>
          <w:lang w:val="en-US" w:eastAsia="en-GB"/>
        </w:rPr>
        <w:t>……………………………………………………..</w:t>
      </w:r>
      <w:r>
        <w:rPr>
          <w:rFonts w:eastAsia="Times New Roman" w:cstheme="minorHAnsi"/>
          <w:sz w:val="20"/>
          <w:szCs w:val="20"/>
          <w:lang w:eastAsia="en-GB"/>
        </w:rPr>
        <w:t>стр.1</w:t>
      </w:r>
    </w:p>
    <w:p w14:paraId="5974C374" w14:textId="77777777" w:rsidR="0087705C" w:rsidRPr="0087705C" w:rsidRDefault="0087705C" w:rsidP="0087705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contextualSpacing/>
        <w:jc w:val="both"/>
        <w:rPr>
          <w:rFonts w:eastAsia="Times New Roman" w:cstheme="minorHAnsi"/>
          <w:sz w:val="20"/>
          <w:szCs w:val="20"/>
          <w:lang w:eastAsia="en-GB"/>
        </w:rPr>
      </w:pPr>
      <w:bookmarkStart w:id="7" w:name="_Hlk155789743"/>
      <w:r w:rsidRPr="0087705C">
        <w:rPr>
          <w:rFonts w:eastAsia="Times New Roman" w:cstheme="minorHAnsi"/>
          <w:sz w:val="20"/>
          <w:szCs w:val="20"/>
          <w:lang w:eastAsia="en-GB"/>
        </w:rPr>
        <w:t>Правилник за утврдување на критеримуите, начинот и постапката за распределба на финансиски средства од Буџетот на Општина Прилеп зa спортски клубови, професионални спортски клубови и здруженија и фондации</w:t>
      </w:r>
      <w:bookmarkEnd w:id="7"/>
      <w:r>
        <w:rPr>
          <w:rFonts w:eastAsia="Times New Roman" w:cstheme="minorHAnsi"/>
          <w:sz w:val="20"/>
          <w:szCs w:val="20"/>
          <w:lang w:eastAsia="en-GB"/>
        </w:rPr>
        <w:t>........................................................................................................................................................стр.18</w:t>
      </w:r>
    </w:p>
    <w:p w14:paraId="6F7B2CFA" w14:textId="77777777" w:rsidR="0087705C" w:rsidRPr="0087705C" w:rsidRDefault="0087705C" w:rsidP="0087705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contextualSpacing/>
        <w:jc w:val="both"/>
        <w:rPr>
          <w:rFonts w:eastAsia="Times New Roman" w:cstheme="minorHAnsi"/>
          <w:sz w:val="20"/>
          <w:szCs w:val="20"/>
          <w:lang w:eastAsia="en-GB"/>
        </w:rPr>
      </w:pPr>
      <w:bookmarkStart w:id="8" w:name="_Hlk155789805"/>
      <w:r w:rsidRPr="0087705C">
        <w:rPr>
          <w:rFonts w:eastAsia="Times New Roman" w:cstheme="minorHAnsi"/>
          <w:sz w:val="20"/>
          <w:szCs w:val="20"/>
          <w:lang w:eastAsia="en-GB"/>
        </w:rPr>
        <w:t xml:space="preserve">Одлука </w:t>
      </w:r>
      <w:bookmarkStart w:id="9" w:name="_Hlk155961710"/>
      <w:r w:rsidRPr="0087705C">
        <w:rPr>
          <w:rFonts w:eastAsia="Times New Roman" w:cstheme="minorHAnsi"/>
          <w:sz w:val="20"/>
          <w:szCs w:val="20"/>
          <w:lang w:eastAsia="en-GB"/>
        </w:rPr>
        <w:t>за усвојување на Програмата за работа и развој со инвестициони вложувања и Финансиски план на ЈКП ,,Водовод и канализација’’-Прилеп, за 2024 година</w:t>
      </w:r>
      <w:bookmarkEnd w:id="9"/>
      <w:r>
        <w:rPr>
          <w:rFonts w:eastAsia="Times New Roman" w:cstheme="minorHAnsi"/>
          <w:sz w:val="20"/>
          <w:szCs w:val="20"/>
          <w:lang w:eastAsia="en-GB"/>
        </w:rPr>
        <w:t>.............................................................................стр.26</w:t>
      </w:r>
    </w:p>
    <w:p w14:paraId="63796BFA" w14:textId="77777777" w:rsidR="0087705C" w:rsidRPr="0087705C" w:rsidRDefault="0087705C" w:rsidP="0087705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contextualSpacing/>
        <w:jc w:val="both"/>
        <w:rPr>
          <w:rFonts w:eastAsia="Times New Roman" w:cstheme="minorHAnsi"/>
          <w:sz w:val="20"/>
          <w:szCs w:val="20"/>
          <w:lang w:eastAsia="en-GB"/>
        </w:rPr>
      </w:pPr>
      <w:r w:rsidRPr="0087705C">
        <w:rPr>
          <w:rFonts w:eastAsia="Times New Roman" w:cstheme="minorHAnsi"/>
          <w:sz w:val="20"/>
          <w:szCs w:val="20"/>
          <w:lang w:eastAsia="en-GB"/>
        </w:rPr>
        <w:t>Одлука за давање согласност на Одлуката за утврдување на вредноста на бодот за пресметување на плата во ЈКП ,,Водовод и канализација’’-Прилеп</w:t>
      </w:r>
      <w:r>
        <w:rPr>
          <w:rFonts w:eastAsia="Times New Roman" w:cstheme="minorHAnsi"/>
          <w:sz w:val="20"/>
          <w:szCs w:val="20"/>
          <w:lang w:eastAsia="en-GB"/>
        </w:rPr>
        <w:t>...................................................................................................стр.27</w:t>
      </w:r>
    </w:p>
    <w:p w14:paraId="44304B15" w14:textId="77777777" w:rsidR="0087705C" w:rsidRPr="0087705C" w:rsidRDefault="0087705C" w:rsidP="0087705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contextualSpacing/>
        <w:jc w:val="both"/>
        <w:rPr>
          <w:rFonts w:eastAsia="Times New Roman" w:cstheme="minorHAnsi"/>
          <w:sz w:val="20"/>
          <w:szCs w:val="20"/>
          <w:lang w:eastAsia="en-GB"/>
        </w:rPr>
      </w:pPr>
      <w:bookmarkStart w:id="10" w:name="_Hlk155789895"/>
      <w:bookmarkEnd w:id="8"/>
      <w:r w:rsidRPr="0087705C">
        <w:rPr>
          <w:rFonts w:eastAsia="Times New Roman" w:cstheme="minorHAnsi"/>
          <w:sz w:val="20"/>
          <w:szCs w:val="20"/>
          <w:lang w:eastAsia="en-GB"/>
        </w:rPr>
        <w:t>Одлука за усвојување на Финансиски план на ЈКП Комуналец Прилеп, за 2024 година</w:t>
      </w:r>
      <w:bookmarkEnd w:id="10"/>
      <w:r>
        <w:rPr>
          <w:rFonts w:eastAsia="Times New Roman" w:cstheme="minorHAnsi"/>
          <w:sz w:val="20"/>
          <w:szCs w:val="20"/>
          <w:lang w:eastAsia="en-GB"/>
        </w:rPr>
        <w:t>............................стр.28</w:t>
      </w:r>
    </w:p>
    <w:p w14:paraId="0BBD48BD" w14:textId="77777777" w:rsidR="0087705C" w:rsidRPr="0087705C" w:rsidRDefault="0087705C" w:rsidP="0087705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eastAsia="Times New Roman" w:cstheme="minorHAnsi"/>
          <w:sz w:val="20"/>
          <w:szCs w:val="20"/>
          <w:lang w:eastAsia="en-GB"/>
        </w:rPr>
      </w:pPr>
      <w:bookmarkStart w:id="11" w:name="_Hlk155789972"/>
      <w:r w:rsidRPr="0087705C">
        <w:rPr>
          <w:rFonts w:eastAsia="Times New Roman" w:cstheme="minorHAnsi"/>
          <w:sz w:val="20"/>
          <w:szCs w:val="20"/>
          <w:lang w:eastAsia="en-GB"/>
        </w:rPr>
        <w:t>Одлука за давање согласност на Финансискиот план за работењето на ЈП за ПУП Прилеп за периодот од 01.01.2024 до 31.12.2024 година.</w:t>
      </w:r>
      <w:r>
        <w:rPr>
          <w:rFonts w:eastAsia="Times New Roman" w:cstheme="minorHAnsi"/>
          <w:sz w:val="20"/>
          <w:szCs w:val="20"/>
          <w:lang w:eastAsia="en-GB"/>
        </w:rPr>
        <w:t>..................................................................................................................стр.29</w:t>
      </w:r>
    </w:p>
    <w:p w14:paraId="779C218B" w14:textId="77777777" w:rsidR="0087705C" w:rsidRPr="0087705C" w:rsidRDefault="0087705C" w:rsidP="0087705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eastAsia="Times New Roman" w:cstheme="minorHAnsi"/>
          <w:sz w:val="20"/>
          <w:szCs w:val="20"/>
          <w:lang w:eastAsia="en-GB"/>
        </w:rPr>
      </w:pPr>
      <w:r w:rsidRPr="0087705C">
        <w:rPr>
          <w:rFonts w:eastAsia="Times New Roman" w:cstheme="minorHAnsi"/>
          <w:sz w:val="20"/>
          <w:szCs w:val="20"/>
          <w:lang w:eastAsia="en-GB"/>
        </w:rPr>
        <w:t>Одлука за усвојување на Програмата за работа на ЈП за ПУП Прилеп-планирани активности во 2024 година</w:t>
      </w:r>
      <w:r>
        <w:rPr>
          <w:rFonts w:eastAsia="Times New Roman" w:cstheme="minorHAnsi"/>
          <w:sz w:val="20"/>
          <w:szCs w:val="20"/>
          <w:lang w:eastAsia="en-GB"/>
        </w:rPr>
        <w:t>.............................................................................................................................................................стр.30</w:t>
      </w:r>
    </w:p>
    <w:p w14:paraId="3BBFDC1D" w14:textId="77777777" w:rsidR="0087705C" w:rsidRPr="0087705C" w:rsidRDefault="0087705C" w:rsidP="0087705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eastAsia="Times New Roman" w:cstheme="minorHAnsi"/>
          <w:sz w:val="20"/>
          <w:szCs w:val="20"/>
          <w:lang w:eastAsia="en-GB"/>
        </w:rPr>
      </w:pPr>
      <w:r w:rsidRPr="0087705C">
        <w:rPr>
          <w:rFonts w:eastAsia="Times New Roman" w:cstheme="minorHAnsi"/>
          <w:sz w:val="20"/>
          <w:szCs w:val="20"/>
          <w:lang w:eastAsia="en-GB"/>
        </w:rPr>
        <w:t>Одлука за давање согласност на Одлуката за утврдување на вредноста на бодот за пресметување на платите на вработените во ЈП за ПУП Прилеп за 2024 година</w:t>
      </w:r>
      <w:r>
        <w:rPr>
          <w:rFonts w:eastAsia="Times New Roman" w:cstheme="minorHAnsi"/>
          <w:sz w:val="20"/>
          <w:szCs w:val="20"/>
          <w:lang w:eastAsia="en-GB"/>
        </w:rPr>
        <w:t>...................................................................стр31</w:t>
      </w:r>
    </w:p>
    <w:p w14:paraId="4A6C1FDF" w14:textId="77777777" w:rsidR="0087705C" w:rsidRPr="0087705C" w:rsidRDefault="0087705C" w:rsidP="0087705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contextualSpacing/>
        <w:jc w:val="both"/>
        <w:rPr>
          <w:rFonts w:eastAsia="Times New Roman" w:cstheme="minorHAnsi"/>
          <w:sz w:val="20"/>
          <w:szCs w:val="20"/>
          <w:lang w:eastAsia="en-GB"/>
        </w:rPr>
      </w:pPr>
      <w:bookmarkStart w:id="12" w:name="_Hlk155790137"/>
      <w:bookmarkEnd w:id="11"/>
      <w:r w:rsidRPr="0087705C">
        <w:rPr>
          <w:rFonts w:eastAsia="Times New Roman" w:cstheme="minorHAnsi"/>
          <w:sz w:val="20"/>
          <w:szCs w:val="20"/>
          <w:lang w:eastAsia="en-GB"/>
        </w:rPr>
        <w:t xml:space="preserve"> Одлука за давање согласност на Програмата за работа на ЈКП Пазари Прилеп, за 2024 година</w:t>
      </w:r>
      <w:r>
        <w:rPr>
          <w:rFonts w:eastAsia="Times New Roman" w:cstheme="minorHAnsi"/>
          <w:sz w:val="20"/>
          <w:szCs w:val="20"/>
          <w:lang w:eastAsia="en-GB"/>
        </w:rPr>
        <w:t>...........стр.32</w:t>
      </w:r>
    </w:p>
    <w:p w14:paraId="310F97F6" w14:textId="77777777" w:rsidR="0087705C" w:rsidRPr="0087705C" w:rsidRDefault="0087705C" w:rsidP="0087705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contextualSpacing/>
        <w:jc w:val="both"/>
        <w:rPr>
          <w:rFonts w:eastAsia="Times New Roman" w:cstheme="minorHAnsi"/>
          <w:sz w:val="20"/>
          <w:szCs w:val="20"/>
          <w:lang w:eastAsia="en-GB"/>
        </w:rPr>
      </w:pPr>
      <w:r w:rsidRPr="0087705C">
        <w:rPr>
          <w:rFonts w:eastAsia="Times New Roman" w:cstheme="minorHAnsi"/>
          <w:sz w:val="20"/>
          <w:szCs w:val="20"/>
          <w:lang w:eastAsia="en-GB"/>
        </w:rPr>
        <w:t xml:space="preserve">Одлука за усвојување на </w:t>
      </w:r>
      <w:r w:rsidRPr="0087705C">
        <w:rPr>
          <w:rFonts w:eastAsia="Calibri" w:cstheme="minorHAnsi"/>
          <w:sz w:val="20"/>
          <w:szCs w:val="20"/>
          <w:lang w:eastAsia="en-GB"/>
        </w:rPr>
        <w:t>Финансиски план на ЈКП Пазари Прилеп, за 2024 година</w:t>
      </w:r>
      <w:bookmarkEnd w:id="12"/>
      <w:r w:rsidRPr="0087705C">
        <w:rPr>
          <w:rFonts w:eastAsia="Times New Roman" w:cstheme="minorHAnsi"/>
          <w:sz w:val="20"/>
          <w:szCs w:val="20"/>
          <w:lang w:eastAsia="en-GB"/>
        </w:rPr>
        <w:t>.</w:t>
      </w:r>
      <w:r>
        <w:rPr>
          <w:rFonts w:eastAsia="Times New Roman" w:cstheme="minorHAnsi"/>
          <w:sz w:val="20"/>
          <w:szCs w:val="20"/>
          <w:lang w:eastAsia="en-GB"/>
        </w:rPr>
        <w:t>...............................стр.33</w:t>
      </w:r>
    </w:p>
    <w:p w14:paraId="3E458C10" w14:textId="77777777" w:rsidR="0087705C" w:rsidRPr="0087705C" w:rsidRDefault="0087705C" w:rsidP="0087705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contextualSpacing/>
        <w:jc w:val="both"/>
        <w:rPr>
          <w:rFonts w:eastAsia="Times New Roman" w:cstheme="minorHAnsi"/>
          <w:sz w:val="20"/>
          <w:szCs w:val="20"/>
          <w:lang w:eastAsia="en-GB"/>
        </w:rPr>
      </w:pPr>
      <w:bookmarkStart w:id="13" w:name="_Hlk155790223"/>
      <w:r w:rsidRPr="0087705C">
        <w:rPr>
          <w:rFonts w:eastAsia="Times New Roman" w:cstheme="minorHAnsi"/>
          <w:sz w:val="20"/>
          <w:szCs w:val="20"/>
          <w:lang w:eastAsia="en-GB"/>
        </w:rPr>
        <w:t>Одлука за давање согласност на Програмата за реализација настава во природа за учениците од V (петто) одделение на ООУ ,,Климент Охридски’’-Прилеп за учебната 2023/2024 година</w:t>
      </w:r>
      <w:bookmarkEnd w:id="13"/>
      <w:r>
        <w:rPr>
          <w:rFonts w:eastAsia="Times New Roman" w:cstheme="minorHAnsi"/>
          <w:sz w:val="20"/>
          <w:szCs w:val="20"/>
          <w:lang w:eastAsia="en-GB"/>
        </w:rPr>
        <w:t>....................................стр.34</w:t>
      </w:r>
    </w:p>
    <w:p w14:paraId="0D1B1789" w14:textId="77777777" w:rsidR="0087705C" w:rsidRPr="0087705C" w:rsidRDefault="0087705C" w:rsidP="0087705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contextualSpacing/>
        <w:jc w:val="both"/>
        <w:rPr>
          <w:rFonts w:eastAsia="Times New Roman" w:cstheme="minorHAnsi"/>
          <w:sz w:val="20"/>
          <w:szCs w:val="20"/>
          <w:lang w:eastAsia="en-GB"/>
        </w:rPr>
      </w:pPr>
      <w:bookmarkStart w:id="14" w:name="_Hlk155790301"/>
      <w:r w:rsidRPr="0087705C">
        <w:rPr>
          <w:rFonts w:eastAsia="Times New Roman" w:cstheme="minorHAnsi"/>
          <w:sz w:val="20"/>
          <w:szCs w:val="20"/>
          <w:lang w:eastAsia="en-GB"/>
        </w:rPr>
        <w:t>Решение за разрешување и именување на претставник на Општина Прилеп во Училишниот одбор на ООУ  “Кирил и Методиј”с.Канатларци -Прилеп</w:t>
      </w:r>
      <w:bookmarkEnd w:id="14"/>
      <w:r>
        <w:rPr>
          <w:rFonts w:eastAsia="Times New Roman" w:cstheme="minorHAnsi"/>
          <w:sz w:val="20"/>
          <w:szCs w:val="20"/>
          <w:lang w:eastAsia="en-GB"/>
        </w:rPr>
        <w:t>...................................................................................................стр.35</w:t>
      </w:r>
    </w:p>
    <w:p w14:paraId="63628E73" w14:textId="77777777" w:rsidR="0087705C" w:rsidRPr="0087705C" w:rsidRDefault="0087705C" w:rsidP="0087705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contextualSpacing/>
        <w:jc w:val="both"/>
        <w:rPr>
          <w:rFonts w:eastAsia="Times New Roman" w:cstheme="minorHAnsi"/>
          <w:sz w:val="20"/>
          <w:szCs w:val="20"/>
          <w:lang w:eastAsia="en-GB"/>
        </w:rPr>
      </w:pPr>
      <w:r w:rsidRPr="0087705C">
        <w:rPr>
          <w:rFonts w:eastAsia="Times New Roman" w:cstheme="minorHAnsi"/>
          <w:sz w:val="20"/>
          <w:szCs w:val="20"/>
          <w:lang w:eastAsia="en-GB"/>
        </w:rPr>
        <w:t xml:space="preserve"> </w:t>
      </w:r>
      <w:bookmarkStart w:id="15" w:name="_Hlk155790437"/>
      <w:r w:rsidRPr="0087705C">
        <w:rPr>
          <w:rFonts w:eastAsia="Times New Roman" w:cstheme="minorHAnsi"/>
          <w:sz w:val="20"/>
          <w:szCs w:val="20"/>
          <w:lang w:eastAsia="en-GB"/>
        </w:rPr>
        <w:t>Решение за измена на Решение за именување на член во Управниот одбор на ЈОУ Градска Библиотека „БоркаТалески“Прилеп</w:t>
      </w:r>
      <w:bookmarkEnd w:id="15"/>
      <w:r>
        <w:rPr>
          <w:rFonts w:eastAsia="Times New Roman" w:cstheme="minorHAnsi"/>
          <w:sz w:val="20"/>
          <w:szCs w:val="20"/>
          <w:lang w:eastAsia="en-GB"/>
        </w:rPr>
        <w:t>................................................................................................................................стр.36</w:t>
      </w:r>
    </w:p>
    <w:p w14:paraId="56FFCE02" w14:textId="77777777" w:rsidR="0087705C" w:rsidRPr="0087705C" w:rsidRDefault="0087705C" w:rsidP="0087705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contextualSpacing/>
        <w:jc w:val="both"/>
        <w:rPr>
          <w:rFonts w:eastAsia="Times New Roman" w:cstheme="minorHAnsi"/>
          <w:sz w:val="20"/>
          <w:szCs w:val="20"/>
          <w:lang w:eastAsia="en-GB"/>
        </w:rPr>
      </w:pPr>
      <w:bookmarkStart w:id="16" w:name="_Hlk155790502"/>
      <w:r w:rsidRPr="0087705C">
        <w:rPr>
          <w:rFonts w:eastAsia="Times New Roman" w:cstheme="minorHAnsi"/>
          <w:sz w:val="20"/>
          <w:szCs w:val="20"/>
          <w:lang w:eastAsia="en-GB"/>
        </w:rPr>
        <w:t xml:space="preserve">Одлука за прифаќање на донација </w:t>
      </w:r>
      <w:r w:rsidRPr="0087705C">
        <w:rPr>
          <w:rFonts w:eastAsia="Times New Roman" w:cstheme="minorHAnsi"/>
          <w:color w:val="000000"/>
          <w:sz w:val="20"/>
          <w:szCs w:val="20"/>
          <w:lang w:eastAsia="en-GB"/>
        </w:rPr>
        <w:t xml:space="preserve">на </w:t>
      </w:r>
      <w:r w:rsidRPr="0087705C">
        <w:rPr>
          <w:rFonts w:eastAsia="Times New Roman" w:cstheme="minorHAnsi"/>
          <w:sz w:val="20"/>
          <w:szCs w:val="20"/>
          <w:lang w:eastAsia="en-GB"/>
        </w:rPr>
        <w:t>Општина Прилеп</w:t>
      </w:r>
      <w:bookmarkEnd w:id="16"/>
      <w:r>
        <w:rPr>
          <w:rFonts w:eastAsia="Times New Roman" w:cstheme="minorHAnsi"/>
          <w:sz w:val="20"/>
          <w:szCs w:val="20"/>
          <w:lang w:eastAsia="en-GB"/>
        </w:rPr>
        <w:t>..............................................................................стр.37</w:t>
      </w:r>
    </w:p>
    <w:p w14:paraId="2E8F02B6" w14:textId="77777777" w:rsidR="0087705C" w:rsidRPr="0087705C" w:rsidRDefault="0087705C" w:rsidP="0087705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contextualSpacing/>
        <w:jc w:val="both"/>
        <w:rPr>
          <w:rFonts w:eastAsia="Times New Roman" w:cstheme="minorHAnsi"/>
          <w:sz w:val="20"/>
          <w:szCs w:val="20"/>
          <w:lang w:eastAsia="en-GB"/>
        </w:rPr>
      </w:pPr>
      <w:bookmarkStart w:id="17" w:name="_Hlk155790574"/>
      <w:r w:rsidRPr="0087705C">
        <w:rPr>
          <w:rFonts w:eastAsia="Times New Roman" w:cstheme="minorHAnsi"/>
          <w:bCs/>
          <w:sz w:val="20"/>
          <w:szCs w:val="20"/>
          <w:lang w:eastAsia="mk-MK"/>
        </w:rPr>
        <w:t>Одлука за донесување на техничка исправка на Детален урбанистички план за УЕ 5-дел, плански опфат Ц - Општина Прилеп.</w:t>
      </w:r>
      <w:r>
        <w:rPr>
          <w:rFonts w:eastAsia="Times New Roman" w:cstheme="minorHAnsi"/>
          <w:bCs/>
          <w:sz w:val="20"/>
          <w:szCs w:val="20"/>
          <w:lang w:eastAsia="mk-MK"/>
        </w:rPr>
        <w:t>..........................................................................................................................................стр.38</w:t>
      </w:r>
    </w:p>
    <w:p w14:paraId="3F67CDBE" w14:textId="77777777" w:rsidR="0087705C" w:rsidRPr="0087705C" w:rsidRDefault="0087705C" w:rsidP="0087705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contextualSpacing/>
        <w:jc w:val="both"/>
        <w:rPr>
          <w:rFonts w:eastAsia="Times New Roman" w:cstheme="minorHAnsi"/>
          <w:sz w:val="20"/>
          <w:szCs w:val="20"/>
          <w:lang w:eastAsia="en-GB"/>
        </w:rPr>
      </w:pPr>
      <w:r w:rsidRPr="0087705C">
        <w:rPr>
          <w:rFonts w:eastAsia="Times New Roman" w:cstheme="minorHAnsi"/>
          <w:bCs/>
          <w:sz w:val="20"/>
          <w:szCs w:val="20"/>
          <w:shd w:val="clear" w:color="auto" w:fill="FFFFFF"/>
          <w:lang w:eastAsia="mk-MK"/>
        </w:rPr>
        <w:t>Одлука за утврдување на Нацрт  детален урбанистички план за  четврт 3, блок 3.1, Општина Прилеп, плански период 2023–2028.</w:t>
      </w:r>
      <w:bookmarkEnd w:id="17"/>
      <w:r>
        <w:rPr>
          <w:rFonts w:eastAsia="Times New Roman" w:cstheme="minorHAnsi"/>
          <w:bCs/>
          <w:sz w:val="20"/>
          <w:szCs w:val="20"/>
          <w:shd w:val="clear" w:color="auto" w:fill="FFFFFF"/>
          <w:lang w:eastAsia="mk-MK"/>
        </w:rPr>
        <w:t>........................................................................................................................................стр.40</w:t>
      </w:r>
    </w:p>
    <w:p w14:paraId="0C4CD2C2" w14:textId="77777777" w:rsidR="0087705C" w:rsidRPr="0087705C" w:rsidRDefault="0087705C" w:rsidP="0087705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contextualSpacing/>
        <w:jc w:val="both"/>
        <w:rPr>
          <w:rFonts w:eastAsia="Times New Roman" w:cstheme="minorHAnsi"/>
          <w:sz w:val="20"/>
          <w:szCs w:val="20"/>
          <w:lang w:eastAsia="en-GB"/>
        </w:rPr>
      </w:pPr>
      <w:r>
        <w:rPr>
          <w:rFonts w:eastAsia="Times New Roman" w:cstheme="minorHAnsi"/>
          <w:bCs/>
          <w:sz w:val="20"/>
          <w:szCs w:val="20"/>
          <w:shd w:val="clear" w:color="auto" w:fill="FFFFFF"/>
          <w:lang w:eastAsia="mk-MK"/>
        </w:rPr>
        <w:t>Акти од градоначалник...................................................................................................................................стр.41</w:t>
      </w:r>
    </w:p>
    <w:p w14:paraId="7A3E230E" w14:textId="77777777" w:rsidR="0087705C" w:rsidRPr="0087705C" w:rsidRDefault="0087705C" w:rsidP="0087705C">
      <w:pPr>
        <w:rPr>
          <w:rFonts w:eastAsia="Times New Roman" w:cstheme="minorHAnsi"/>
          <w:sz w:val="20"/>
          <w:szCs w:val="20"/>
          <w:lang w:eastAsia="en-GB"/>
        </w:rPr>
        <w:sectPr w:rsidR="0087705C" w:rsidRPr="0087705C" w:rsidSect="0087705C">
          <w:type w:val="continuous"/>
          <w:pgSz w:w="11920" w:h="16840"/>
          <w:pgMar w:top="1080" w:right="1100" w:bottom="280" w:left="1380" w:header="720" w:footer="720" w:gutter="0"/>
          <w:cols w:space="720"/>
        </w:sectPr>
      </w:pPr>
    </w:p>
    <w:p w14:paraId="3CD3D456" w14:textId="77777777" w:rsidR="0087705C" w:rsidRPr="0087705C" w:rsidRDefault="0087705C" w:rsidP="0087705C">
      <w:pPr>
        <w:rPr>
          <w:rFonts w:eastAsia="Times New Roman" w:cstheme="minorHAnsi"/>
          <w:sz w:val="20"/>
          <w:szCs w:val="20"/>
          <w:lang w:eastAsia="en-GB"/>
        </w:rPr>
      </w:pPr>
    </w:p>
    <w:p w14:paraId="12BE77C6" w14:textId="052F0979" w:rsidR="005807AA" w:rsidRPr="001C74F0" w:rsidRDefault="005807AA" w:rsidP="005807AA">
      <w:pPr>
        <w:ind w:left="4320"/>
        <w:jc w:val="both"/>
        <w:rPr>
          <w:rFonts w:ascii="Calibri" w:hAnsi="Calibri" w:cs="Calibri"/>
          <w:sz w:val="20"/>
          <w:szCs w:val="20"/>
        </w:rPr>
      </w:pPr>
      <w:r w:rsidRPr="001C74F0">
        <w:rPr>
          <w:rFonts w:ascii="Calibri" w:hAnsi="Calibri" w:cs="Calibri"/>
          <w:sz w:val="20"/>
          <w:szCs w:val="20"/>
        </w:rPr>
        <w:t xml:space="preserve">                                                                                                                                                  </w:t>
      </w:r>
    </w:p>
    <w:p w14:paraId="6B2D08FF" w14:textId="77777777" w:rsidR="005807AA" w:rsidRPr="001C74F0" w:rsidRDefault="005807AA" w:rsidP="006B61EA">
      <w:pPr>
        <w:overflowPunct w:val="0"/>
        <w:autoSpaceDE w:val="0"/>
        <w:autoSpaceDN w:val="0"/>
        <w:adjustRightInd w:val="0"/>
        <w:spacing w:after="0" w:line="240" w:lineRule="auto"/>
        <w:ind w:right="4"/>
        <w:jc w:val="center"/>
        <w:rPr>
          <w:rFonts w:eastAsia="Calibri" w:cstheme="minorHAnsi"/>
          <w:b/>
          <w:i/>
          <w:sz w:val="20"/>
          <w:szCs w:val="20"/>
        </w:rPr>
        <w:sectPr w:rsidR="005807AA" w:rsidRPr="001C74F0" w:rsidSect="001C74F0">
          <w:type w:val="continuous"/>
          <w:pgSz w:w="12240" w:h="15840" w:code="1"/>
          <w:pgMar w:top="1080" w:right="1100" w:bottom="280" w:left="1380" w:header="720" w:footer="720" w:gutter="0"/>
          <w:cols w:space="720"/>
          <w:docGrid w:linePitch="299"/>
        </w:sectPr>
      </w:pPr>
    </w:p>
    <w:p w14:paraId="3AB65776" w14:textId="77777777" w:rsidR="003D4618" w:rsidRPr="0087705C" w:rsidRDefault="003D4618" w:rsidP="0087705C">
      <w:pPr>
        <w:overflowPunct w:val="0"/>
        <w:autoSpaceDE w:val="0"/>
        <w:autoSpaceDN w:val="0"/>
        <w:adjustRightInd w:val="0"/>
        <w:spacing w:after="0" w:line="240" w:lineRule="auto"/>
        <w:ind w:right="4"/>
        <w:jc w:val="center"/>
        <w:rPr>
          <w:rFonts w:eastAsia="Times New Roman" w:cstheme="minorHAnsi"/>
          <w:sz w:val="20"/>
          <w:szCs w:val="20"/>
          <w:lang w:eastAsia="en-GB"/>
        </w:rPr>
      </w:pPr>
    </w:p>
    <w:sectPr w:rsidR="003D4618" w:rsidRPr="0087705C" w:rsidSect="001C74F0">
      <w:type w:val="continuous"/>
      <w:pgSz w:w="11920" w:h="16840"/>
      <w:pgMar w:top="1080" w:right="1100" w:bottom="28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82B20" w14:textId="77777777" w:rsidR="00022F65" w:rsidRDefault="00022F65">
      <w:pPr>
        <w:spacing w:after="0" w:line="240" w:lineRule="auto"/>
      </w:pPr>
      <w:r>
        <w:separator/>
      </w:r>
    </w:p>
  </w:endnote>
  <w:endnote w:type="continuationSeparator" w:id="0">
    <w:p w14:paraId="35585F19" w14:textId="77777777" w:rsidR="00022F65" w:rsidRDefault="00022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Macedonian Helv">
    <w:panose1 w:val="020B0604020202020204"/>
    <w:charset w:val="00"/>
    <w:family w:val="swiss"/>
    <w:pitch w:val="variable"/>
    <w:sig w:usb0="00000003" w:usb1="00000000" w:usb2="00000000" w:usb3="00000000" w:csb0="00000001" w:csb1="00000000"/>
  </w:font>
  <w:font w:name="M_Swiss">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284148"/>
      <w:docPartObj>
        <w:docPartGallery w:val="Page Numbers (Bottom of Page)"/>
        <w:docPartUnique/>
      </w:docPartObj>
    </w:sdtPr>
    <w:sdtEndPr>
      <w:rPr>
        <w:noProof/>
      </w:rPr>
    </w:sdtEndPr>
    <w:sdtContent>
      <w:p w14:paraId="2D38FAF1" w14:textId="32207B9E" w:rsidR="0029325C" w:rsidRDefault="0029325C">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7DFFADAA" w14:textId="77777777" w:rsidR="0029325C" w:rsidRDefault="0029325C">
    <w:pPr>
      <w:pStyle w:val="Footer"/>
    </w:pPr>
  </w:p>
  <w:p w14:paraId="4AF49B53" w14:textId="77777777" w:rsidR="00382B7E" w:rsidRDefault="00382B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567669"/>
      <w:docPartObj>
        <w:docPartGallery w:val="Page Numbers (Bottom of Page)"/>
        <w:docPartUnique/>
      </w:docPartObj>
    </w:sdtPr>
    <w:sdtEndPr>
      <w:rPr>
        <w:noProof/>
      </w:rPr>
    </w:sdtEndPr>
    <w:sdtContent>
      <w:p w14:paraId="11067DD8" w14:textId="25732DFF" w:rsidR="00092A3F" w:rsidRDefault="00092A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D33CAF" w14:textId="02D3C3AD" w:rsidR="004E5169" w:rsidRDefault="004E516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D454B" w14:textId="77777777" w:rsidR="00022F65" w:rsidRDefault="00022F65">
      <w:pPr>
        <w:spacing w:after="0" w:line="240" w:lineRule="auto"/>
      </w:pPr>
      <w:r>
        <w:separator/>
      </w:r>
    </w:p>
  </w:footnote>
  <w:footnote w:type="continuationSeparator" w:id="0">
    <w:p w14:paraId="7F6B4122" w14:textId="77777777" w:rsidR="00022F65" w:rsidRDefault="00022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44BE" w14:textId="5B1DDEBD" w:rsidR="00386716" w:rsidRPr="00ED79F4" w:rsidRDefault="00386716" w:rsidP="00952368">
    <w:pPr>
      <w:pStyle w:val="Header"/>
      <w:jc w:val="center"/>
      <w:rPr>
        <w:i/>
        <w:iCs/>
        <w:sz w:val="20"/>
        <w:szCs w:val="20"/>
        <w:lang w:val="en-US"/>
      </w:rPr>
    </w:pPr>
    <w:r w:rsidRPr="00386716">
      <w:rPr>
        <w:i/>
        <w:iCs/>
        <w:sz w:val="20"/>
        <w:szCs w:val="20"/>
      </w:rPr>
      <w:t xml:space="preserve">Службен гласник на Општина Прилеп број </w:t>
    </w:r>
    <w:r w:rsidR="009A46EC" w:rsidRPr="004E5169">
      <w:rPr>
        <w:i/>
        <w:iCs/>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62F"/>
    <w:multiLevelType w:val="hybridMultilevel"/>
    <w:tmpl w:val="5338E302"/>
    <w:lvl w:ilvl="0" w:tplc="6CF8F42A">
      <w:start w:val="1"/>
      <w:numFmt w:val="decimal"/>
      <w:lvlText w:val="%1."/>
      <w:lvlJc w:val="left"/>
      <w:pPr>
        <w:tabs>
          <w:tab w:val="num" w:pos="720"/>
        </w:tabs>
        <w:ind w:left="720" w:hanging="360"/>
      </w:pPr>
      <w:rPr>
        <w:rFonts w:hint="default"/>
        <w:b/>
      </w:rPr>
    </w:lvl>
    <w:lvl w:ilvl="1" w:tplc="19088A74">
      <w:start w:val="4"/>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DB1D54"/>
    <w:multiLevelType w:val="hybridMultilevel"/>
    <w:tmpl w:val="9EB63D68"/>
    <w:lvl w:ilvl="0" w:tplc="458C7054">
      <w:start w:val="2"/>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15:restartNumberingAfterBreak="0">
    <w:nsid w:val="08A55CCA"/>
    <w:multiLevelType w:val="multilevel"/>
    <w:tmpl w:val="ED3A4BFC"/>
    <w:lvl w:ilvl="0">
      <w:start w:val="1"/>
      <w:numFmt w:val="decimal"/>
      <w:lvlText w:val="%1."/>
      <w:lvlJc w:val="left"/>
      <w:pPr>
        <w:tabs>
          <w:tab w:val="num" w:pos="675"/>
        </w:tabs>
        <w:ind w:left="675" w:hanging="675"/>
      </w:pPr>
      <w:rPr>
        <w:rFonts w:hint="default"/>
        <w:b/>
        <w:sz w:val="28"/>
      </w:rPr>
    </w:lvl>
    <w:lvl w:ilvl="1">
      <w:start w:val="4"/>
      <w:numFmt w:val="decimal"/>
      <w:lvlText w:val="%1.%2)"/>
      <w:lvlJc w:val="left"/>
      <w:pPr>
        <w:tabs>
          <w:tab w:val="num" w:pos="1020"/>
        </w:tabs>
        <w:ind w:left="1020" w:hanging="720"/>
      </w:pPr>
      <w:rPr>
        <w:rFonts w:hint="default"/>
        <w:b/>
        <w:sz w:val="28"/>
      </w:rPr>
    </w:lvl>
    <w:lvl w:ilvl="2">
      <w:start w:val="1"/>
      <w:numFmt w:val="decimal"/>
      <w:lvlText w:val="%1.%2)%3."/>
      <w:lvlJc w:val="left"/>
      <w:pPr>
        <w:tabs>
          <w:tab w:val="num" w:pos="1680"/>
        </w:tabs>
        <w:ind w:left="1680" w:hanging="1080"/>
      </w:pPr>
      <w:rPr>
        <w:rFonts w:hint="default"/>
        <w:b/>
        <w:sz w:val="28"/>
      </w:rPr>
    </w:lvl>
    <w:lvl w:ilvl="3">
      <w:start w:val="1"/>
      <w:numFmt w:val="decimal"/>
      <w:lvlText w:val="%1.%2)%3.%4."/>
      <w:lvlJc w:val="left"/>
      <w:pPr>
        <w:tabs>
          <w:tab w:val="num" w:pos="1980"/>
        </w:tabs>
        <w:ind w:left="1980" w:hanging="1080"/>
      </w:pPr>
      <w:rPr>
        <w:rFonts w:hint="default"/>
        <w:b/>
        <w:sz w:val="28"/>
      </w:rPr>
    </w:lvl>
    <w:lvl w:ilvl="4">
      <w:start w:val="1"/>
      <w:numFmt w:val="decimal"/>
      <w:lvlText w:val="%1.%2)%3.%4.%5."/>
      <w:lvlJc w:val="left"/>
      <w:pPr>
        <w:tabs>
          <w:tab w:val="num" w:pos="2640"/>
        </w:tabs>
        <w:ind w:left="2640" w:hanging="1440"/>
      </w:pPr>
      <w:rPr>
        <w:rFonts w:hint="default"/>
        <w:b/>
        <w:sz w:val="28"/>
      </w:rPr>
    </w:lvl>
    <w:lvl w:ilvl="5">
      <w:start w:val="1"/>
      <w:numFmt w:val="decimal"/>
      <w:lvlText w:val="%1.%2)%3.%4.%5.%6."/>
      <w:lvlJc w:val="left"/>
      <w:pPr>
        <w:tabs>
          <w:tab w:val="num" w:pos="3300"/>
        </w:tabs>
        <w:ind w:left="3300" w:hanging="1800"/>
      </w:pPr>
      <w:rPr>
        <w:rFonts w:hint="default"/>
        <w:b/>
        <w:sz w:val="28"/>
      </w:rPr>
    </w:lvl>
    <w:lvl w:ilvl="6">
      <w:start w:val="1"/>
      <w:numFmt w:val="decimal"/>
      <w:lvlText w:val="%1.%2)%3.%4.%5.%6.%7."/>
      <w:lvlJc w:val="left"/>
      <w:pPr>
        <w:tabs>
          <w:tab w:val="num" w:pos="3600"/>
        </w:tabs>
        <w:ind w:left="3600" w:hanging="1800"/>
      </w:pPr>
      <w:rPr>
        <w:rFonts w:hint="default"/>
        <w:b/>
        <w:sz w:val="28"/>
      </w:rPr>
    </w:lvl>
    <w:lvl w:ilvl="7">
      <w:start w:val="1"/>
      <w:numFmt w:val="decimal"/>
      <w:lvlText w:val="%1.%2)%3.%4.%5.%6.%7.%8."/>
      <w:lvlJc w:val="left"/>
      <w:pPr>
        <w:tabs>
          <w:tab w:val="num" w:pos="4260"/>
        </w:tabs>
        <w:ind w:left="4260" w:hanging="2160"/>
      </w:pPr>
      <w:rPr>
        <w:rFonts w:hint="default"/>
        <w:b/>
        <w:sz w:val="28"/>
      </w:rPr>
    </w:lvl>
    <w:lvl w:ilvl="8">
      <w:start w:val="1"/>
      <w:numFmt w:val="decimal"/>
      <w:lvlText w:val="%1.%2)%3.%4.%5.%6.%7.%8.%9."/>
      <w:lvlJc w:val="left"/>
      <w:pPr>
        <w:tabs>
          <w:tab w:val="num" w:pos="4920"/>
        </w:tabs>
        <w:ind w:left="4920" w:hanging="2520"/>
      </w:pPr>
      <w:rPr>
        <w:rFonts w:hint="default"/>
        <w:b/>
        <w:sz w:val="28"/>
      </w:rPr>
    </w:lvl>
  </w:abstractNum>
  <w:abstractNum w:abstractNumId="3" w15:restartNumberingAfterBreak="0">
    <w:nsid w:val="0AC319A9"/>
    <w:multiLevelType w:val="hybridMultilevel"/>
    <w:tmpl w:val="41140188"/>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4" w15:restartNumberingAfterBreak="0">
    <w:nsid w:val="0EC00ED0"/>
    <w:multiLevelType w:val="hybridMultilevel"/>
    <w:tmpl w:val="D3D05152"/>
    <w:lvl w:ilvl="0" w:tplc="3774E05C">
      <w:start w:val="7"/>
      <w:numFmt w:val="low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5" w15:restartNumberingAfterBreak="0">
    <w:nsid w:val="0EEA46CE"/>
    <w:multiLevelType w:val="hybridMultilevel"/>
    <w:tmpl w:val="26F61B1A"/>
    <w:lvl w:ilvl="0" w:tplc="A91E545E">
      <w:numFmt w:val="bullet"/>
      <w:lvlText w:val="-"/>
      <w:lvlJc w:val="left"/>
      <w:pPr>
        <w:ind w:left="720" w:hanging="360"/>
      </w:pPr>
      <w:rPr>
        <w:rFonts w:ascii="Calibri" w:eastAsia="Times New Roman"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100835F1"/>
    <w:multiLevelType w:val="hybridMultilevel"/>
    <w:tmpl w:val="20BE95AC"/>
    <w:lvl w:ilvl="0" w:tplc="AF84EFEE">
      <w:start w:val="7"/>
      <w:numFmt w:val="lowerLetter"/>
      <w:lvlText w:val="%1)"/>
      <w:lvlJc w:val="left"/>
      <w:pPr>
        <w:tabs>
          <w:tab w:val="num" w:pos="615"/>
        </w:tabs>
        <w:ind w:left="615" w:hanging="360"/>
      </w:pPr>
      <w:rPr>
        <w:rFonts w:hint="default"/>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7" w15:restartNumberingAfterBreak="0">
    <w:nsid w:val="112270B3"/>
    <w:multiLevelType w:val="hybridMultilevel"/>
    <w:tmpl w:val="68FE5CFA"/>
    <w:lvl w:ilvl="0" w:tplc="F15C1D90">
      <w:numFmt w:val="bullet"/>
      <w:lvlText w:val="-"/>
      <w:lvlJc w:val="left"/>
      <w:pPr>
        <w:ind w:left="720" w:hanging="360"/>
      </w:pPr>
      <w:rPr>
        <w:rFonts w:ascii="Calibri" w:eastAsia="Times New Roman"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11A05BEA"/>
    <w:multiLevelType w:val="hybridMultilevel"/>
    <w:tmpl w:val="94D66484"/>
    <w:lvl w:ilvl="0" w:tplc="4EBA9528">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9" w15:restartNumberingAfterBreak="0">
    <w:nsid w:val="11FF08A2"/>
    <w:multiLevelType w:val="hybridMultilevel"/>
    <w:tmpl w:val="C59EB910"/>
    <w:lvl w:ilvl="0" w:tplc="7F36A112">
      <w:start w:val="22"/>
      <w:numFmt w:val="lowerLetter"/>
      <w:lvlText w:val="%1)"/>
      <w:lvlJc w:val="left"/>
      <w:pPr>
        <w:tabs>
          <w:tab w:val="num" w:pos="615"/>
        </w:tabs>
        <w:ind w:left="615" w:hanging="360"/>
      </w:pPr>
      <w:rPr>
        <w:rFonts w:hint="default"/>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10" w15:restartNumberingAfterBreak="0">
    <w:nsid w:val="12AF6976"/>
    <w:multiLevelType w:val="hybridMultilevel"/>
    <w:tmpl w:val="59C679D8"/>
    <w:lvl w:ilvl="0" w:tplc="E4345C90">
      <w:start w:val="1"/>
      <w:numFmt w:val="bullet"/>
      <w:lvlText w:val="-"/>
      <w:lvlJc w:val="left"/>
      <w:pPr>
        <w:ind w:left="927" w:hanging="360"/>
      </w:pPr>
      <w:rPr>
        <w:rFonts w:ascii="Calibri" w:eastAsia="Times New Roman" w:hAnsi="Calibri" w:cs="Calibri"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11" w15:restartNumberingAfterBreak="0">
    <w:nsid w:val="19CF6151"/>
    <w:multiLevelType w:val="hybridMultilevel"/>
    <w:tmpl w:val="6FDCB5F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1B4148AC"/>
    <w:multiLevelType w:val="multilevel"/>
    <w:tmpl w:val="5FFE271E"/>
    <w:styleLink w:val="WW8Num2"/>
    <w:lvl w:ilvl="0">
      <w:numFmt w:val="bullet"/>
      <w:lvlText w:val=""/>
      <w:lvlJc w:val="left"/>
      <w:rPr>
        <w:rFonts w:ascii="Wingdings" w:eastAsia="Times New Roman" w:hAnsi="Wingding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C7E428B"/>
    <w:multiLevelType w:val="hybridMultilevel"/>
    <w:tmpl w:val="858E29B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1F470F1C"/>
    <w:multiLevelType w:val="hybridMultilevel"/>
    <w:tmpl w:val="F59A9BD6"/>
    <w:lvl w:ilvl="0" w:tplc="C98A293A">
      <w:start w:val="7"/>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15:restartNumberingAfterBreak="0">
    <w:nsid w:val="23C72FB0"/>
    <w:multiLevelType w:val="hybridMultilevel"/>
    <w:tmpl w:val="06DEADEA"/>
    <w:lvl w:ilvl="0" w:tplc="29D2E53E">
      <w:start w:val="7"/>
      <w:numFmt w:val="lowerLetter"/>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6" w15:restartNumberingAfterBreak="0">
    <w:nsid w:val="258A60CE"/>
    <w:multiLevelType w:val="hybridMultilevel"/>
    <w:tmpl w:val="6D3AB21A"/>
    <w:lvl w:ilvl="0" w:tplc="802441FA">
      <w:start w:val="2"/>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15:restartNumberingAfterBreak="0">
    <w:nsid w:val="25EA3AC1"/>
    <w:multiLevelType w:val="hybridMultilevel"/>
    <w:tmpl w:val="C340FF38"/>
    <w:lvl w:ilvl="0" w:tplc="E24658D8">
      <w:start w:val="7"/>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8" w15:restartNumberingAfterBreak="0">
    <w:nsid w:val="28CE2B3A"/>
    <w:multiLevelType w:val="hybridMultilevel"/>
    <w:tmpl w:val="12EC3DA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2A7E52BA"/>
    <w:multiLevelType w:val="hybridMultilevel"/>
    <w:tmpl w:val="670A6238"/>
    <w:lvl w:ilvl="0" w:tplc="8010537E">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0" w15:restartNumberingAfterBreak="0">
    <w:nsid w:val="2E1B6CEE"/>
    <w:multiLevelType w:val="multilevel"/>
    <w:tmpl w:val="83C22A28"/>
    <w:styleLink w:val="WW8Num8"/>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309037D9"/>
    <w:multiLevelType w:val="hybridMultilevel"/>
    <w:tmpl w:val="1CB01414"/>
    <w:lvl w:ilvl="0" w:tplc="3EE668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30A3141"/>
    <w:multiLevelType w:val="hybridMultilevel"/>
    <w:tmpl w:val="F3EEAFE6"/>
    <w:lvl w:ilvl="0" w:tplc="16AAB77E">
      <w:start w:val="7"/>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3" w15:restartNumberingAfterBreak="0">
    <w:nsid w:val="374F204D"/>
    <w:multiLevelType w:val="hybridMultilevel"/>
    <w:tmpl w:val="1D3279A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165AC9"/>
    <w:multiLevelType w:val="hybridMultilevel"/>
    <w:tmpl w:val="674676DC"/>
    <w:lvl w:ilvl="0" w:tplc="A3CA0836">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5" w15:restartNumberingAfterBreak="0">
    <w:nsid w:val="38CC2500"/>
    <w:multiLevelType w:val="hybridMultilevel"/>
    <w:tmpl w:val="1D3279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C3F0927"/>
    <w:multiLevelType w:val="hybridMultilevel"/>
    <w:tmpl w:val="EE049E82"/>
    <w:lvl w:ilvl="0" w:tplc="3ECC96AC">
      <w:start w:val="10"/>
      <w:numFmt w:val="bullet"/>
      <w:lvlText w:val="-"/>
      <w:lvlJc w:val="left"/>
      <w:pPr>
        <w:ind w:left="720" w:hanging="360"/>
      </w:pPr>
      <w:rPr>
        <w:rFonts w:ascii="Calibri" w:eastAsia="Times New Roman"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7" w15:restartNumberingAfterBreak="0">
    <w:nsid w:val="428A64A3"/>
    <w:multiLevelType w:val="hybridMultilevel"/>
    <w:tmpl w:val="83C0006C"/>
    <w:lvl w:ilvl="0" w:tplc="425E9CD0">
      <w:numFmt w:val="bullet"/>
      <w:lvlText w:val="-"/>
      <w:lvlJc w:val="left"/>
      <w:pPr>
        <w:ind w:left="4644" w:hanging="360"/>
      </w:pPr>
      <w:rPr>
        <w:rFonts w:ascii="Calibri" w:eastAsia="Times New Roman" w:hAnsi="Calibri" w:cs="Calibri" w:hint="default"/>
      </w:rPr>
    </w:lvl>
    <w:lvl w:ilvl="1" w:tplc="042F0003" w:tentative="1">
      <w:start w:val="1"/>
      <w:numFmt w:val="bullet"/>
      <w:lvlText w:val="o"/>
      <w:lvlJc w:val="left"/>
      <w:pPr>
        <w:ind w:left="5364" w:hanging="360"/>
      </w:pPr>
      <w:rPr>
        <w:rFonts w:ascii="Courier New" w:hAnsi="Courier New" w:cs="Courier New" w:hint="default"/>
      </w:rPr>
    </w:lvl>
    <w:lvl w:ilvl="2" w:tplc="042F0005" w:tentative="1">
      <w:start w:val="1"/>
      <w:numFmt w:val="bullet"/>
      <w:lvlText w:val=""/>
      <w:lvlJc w:val="left"/>
      <w:pPr>
        <w:ind w:left="6084" w:hanging="360"/>
      </w:pPr>
      <w:rPr>
        <w:rFonts w:ascii="Wingdings" w:hAnsi="Wingdings" w:hint="default"/>
      </w:rPr>
    </w:lvl>
    <w:lvl w:ilvl="3" w:tplc="042F0001" w:tentative="1">
      <w:start w:val="1"/>
      <w:numFmt w:val="bullet"/>
      <w:lvlText w:val=""/>
      <w:lvlJc w:val="left"/>
      <w:pPr>
        <w:ind w:left="6804" w:hanging="360"/>
      </w:pPr>
      <w:rPr>
        <w:rFonts w:ascii="Symbol" w:hAnsi="Symbol" w:hint="default"/>
      </w:rPr>
    </w:lvl>
    <w:lvl w:ilvl="4" w:tplc="042F0003" w:tentative="1">
      <w:start w:val="1"/>
      <w:numFmt w:val="bullet"/>
      <w:lvlText w:val="o"/>
      <w:lvlJc w:val="left"/>
      <w:pPr>
        <w:ind w:left="7524" w:hanging="360"/>
      </w:pPr>
      <w:rPr>
        <w:rFonts w:ascii="Courier New" w:hAnsi="Courier New" w:cs="Courier New" w:hint="default"/>
      </w:rPr>
    </w:lvl>
    <w:lvl w:ilvl="5" w:tplc="042F0005" w:tentative="1">
      <w:start w:val="1"/>
      <w:numFmt w:val="bullet"/>
      <w:lvlText w:val=""/>
      <w:lvlJc w:val="left"/>
      <w:pPr>
        <w:ind w:left="8244" w:hanging="360"/>
      </w:pPr>
      <w:rPr>
        <w:rFonts w:ascii="Wingdings" w:hAnsi="Wingdings" w:hint="default"/>
      </w:rPr>
    </w:lvl>
    <w:lvl w:ilvl="6" w:tplc="042F0001" w:tentative="1">
      <w:start w:val="1"/>
      <w:numFmt w:val="bullet"/>
      <w:lvlText w:val=""/>
      <w:lvlJc w:val="left"/>
      <w:pPr>
        <w:ind w:left="8964" w:hanging="360"/>
      </w:pPr>
      <w:rPr>
        <w:rFonts w:ascii="Symbol" w:hAnsi="Symbol" w:hint="default"/>
      </w:rPr>
    </w:lvl>
    <w:lvl w:ilvl="7" w:tplc="042F0003" w:tentative="1">
      <w:start w:val="1"/>
      <w:numFmt w:val="bullet"/>
      <w:lvlText w:val="o"/>
      <w:lvlJc w:val="left"/>
      <w:pPr>
        <w:ind w:left="9684" w:hanging="360"/>
      </w:pPr>
      <w:rPr>
        <w:rFonts w:ascii="Courier New" w:hAnsi="Courier New" w:cs="Courier New" w:hint="default"/>
      </w:rPr>
    </w:lvl>
    <w:lvl w:ilvl="8" w:tplc="042F0005" w:tentative="1">
      <w:start w:val="1"/>
      <w:numFmt w:val="bullet"/>
      <w:lvlText w:val=""/>
      <w:lvlJc w:val="left"/>
      <w:pPr>
        <w:ind w:left="10404" w:hanging="360"/>
      </w:pPr>
      <w:rPr>
        <w:rFonts w:ascii="Wingdings" w:hAnsi="Wingdings" w:hint="default"/>
      </w:rPr>
    </w:lvl>
  </w:abstractNum>
  <w:abstractNum w:abstractNumId="28" w15:restartNumberingAfterBreak="0">
    <w:nsid w:val="463344C5"/>
    <w:multiLevelType w:val="hybridMultilevel"/>
    <w:tmpl w:val="57C0E360"/>
    <w:lvl w:ilvl="0" w:tplc="6EA89406">
      <w:start w:val="22"/>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9" w15:restartNumberingAfterBreak="0">
    <w:nsid w:val="46B2655B"/>
    <w:multiLevelType w:val="hybridMultilevel"/>
    <w:tmpl w:val="E82090F6"/>
    <w:lvl w:ilvl="0" w:tplc="CD16805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9557307"/>
    <w:multiLevelType w:val="hybridMultilevel"/>
    <w:tmpl w:val="562A23E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1" w15:restartNumberingAfterBreak="0">
    <w:nsid w:val="4CCF74D0"/>
    <w:multiLevelType w:val="hybridMultilevel"/>
    <w:tmpl w:val="230C025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2" w15:restartNumberingAfterBreak="0">
    <w:nsid w:val="4E9B5610"/>
    <w:multiLevelType w:val="hybridMultilevel"/>
    <w:tmpl w:val="866453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FF82C86"/>
    <w:multiLevelType w:val="hybridMultilevel"/>
    <w:tmpl w:val="90EC485E"/>
    <w:lvl w:ilvl="0" w:tplc="8B3A9ECC">
      <w:start w:val="1"/>
      <w:numFmt w:val="lowerLetter"/>
      <w:lvlText w:val="%1)"/>
      <w:lvlJc w:val="left"/>
      <w:pPr>
        <w:tabs>
          <w:tab w:val="num" w:pos="1260"/>
        </w:tabs>
        <w:ind w:left="1260" w:hanging="360"/>
      </w:pPr>
      <w:rPr>
        <w:rFonts w:hint="default"/>
        <w:lang w:val="en-U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4" w15:restartNumberingAfterBreak="0">
    <w:nsid w:val="5232202B"/>
    <w:multiLevelType w:val="hybridMultilevel"/>
    <w:tmpl w:val="A060F418"/>
    <w:lvl w:ilvl="0" w:tplc="042F000F">
      <w:start w:val="1"/>
      <w:numFmt w:val="decimal"/>
      <w:lvlText w:val="%1."/>
      <w:lvlJc w:val="left"/>
      <w:pPr>
        <w:ind w:left="502"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5" w15:restartNumberingAfterBreak="0">
    <w:nsid w:val="54F6286E"/>
    <w:multiLevelType w:val="hybridMultilevel"/>
    <w:tmpl w:val="9A426248"/>
    <w:lvl w:ilvl="0" w:tplc="042F000F">
      <w:start w:val="1"/>
      <w:numFmt w:val="decimal"/>
      <w:lvlText w:val="%1."/>
      <w:lvlJc w:val="left"/>
      <w:pPr>
        <w:ind w:left="862" w:hanging="360"/>
      </w:pPr>
    </w:lvl>
    <w:lvl w:ilvl="1" w:tplc="042F0019" w:tentative="1">
      <w:start w:val="1"/>
      <w:numFmt w:val="lowerLetter"/>
      <w:lvlText w:val="%2."/>
      <w:lvlJc w:val="left"/>
      <w:pPr>
        <w:ind w:left="1582" w:hanging="360"/>
      </w:pPr>
    </w:lvl>
    <w:lvl w:ilvl="2" w:tplc="042F001B" w:tentative="1">
      <w:start w:val="1"/>
      <w:numFmt w:val="lowerRoman"/>
      <w:lvlText w:val="%3."/>
      <w:lvlJc w:val="right"/>
      <w:pPr>
        <w:ind w:left="2302" w:hanging="180"/>
      </w:pPr>
    </w:lvl>
    <w:lvl w:ilvl="3" w:tplc="042F000F" w:tentative="1">
      <w:start w:val="1"/>
      <w:numFmt w:val="decimal"/>
      <w:lvlText w:val="%4."/>
      <w:lvlJc w:val="left"/>
      <w:pPr>
        <w:ind w:left="3022" w:hanging="360"/>
      </w:pPr>
    </w:lvl>
    <w:lvl w:ilvl="4" w:tplc="042F0019" w:tentative="1">
      <w:start w:val="1"/>
      <w:numFmt w:val="lowerLetter"/>
      <w:lvlText w:val="%5."/>
      <w:lvlJc w:val="left"/>
      <w:pPr>
        <w:ind w:left="3742" w:hanging="360"/>
      </w:pPr>
    </w:lvl>
    <w:lvl w:ilvl="5" w:tplc="042F001B" w:tentative="1">
      <w:start w:val="1"/>
      <w:numFmt w:val="lowerRoman"/>
      <w:lvlText w:val="%6."/>
      <w:lvlJc w:val="right"/>
      <w:pPr>
        <w:ind w:left="4462" w:hanging="180"/>
      </w:pPr>
    </w:lvl>
    <w:lvl w:ilvl="6" w:tplc="042F000F" w:tentative="1">
      <w:start w:val="1"/>
      <w:numFmt w:val="decimal"/>
      <w:lvlText w:val="%7."/>
      <w:lvlJc w:val="left"/>
      <w:pPr>
        <w:ind w:left="5182" w:hanging="360"/>
      </w:pPr>
    </w:lvl>
    <w:lvl w:ilvl="7" w:tplc="042F0019" w:tentative="1">
      <w:start w:val="1"/>
      <w:numFmt w:val="lowerLetter"/>
      <w:lvlText w:val="%8."/>
      <w:lvlJc w:val="left"/>
      <w:pPr>
        <w:ind w:left="5902" w:hanging="360"/>
      </w:pPr>
    </w:lvl>
    <w:lvl w:ilvl="8" w:tplc="042F001B" w:tentative="1">
      <w:start w:val="1"/>
      <w:numFmt w:val="lowerRoman"/>
      <w:lvlText w:val="%9."/>
      <w:lvlJc w:val="right"/>
      <w:pPr>
        <w:ind w:left="6622" w:hanging="180"/>
      </w:pPr>
    </w:lvl>
  </w:abstractNum>
  <w:abstractNum w:abstractNumId="36" w15:restartNumberingAfterBreak="0">
    <w:nsid w:val="584C1E3E"/>
    <w:multiLevelType w:val="hybridMultilevel"/>
    <w:tmpl w:val="DF9C1E5A"/>
    <w:lvl w:ilvl="0" w:tplc="FB92C14A">
      <w:start w:val="7"/>
      <w:numFmt w:val="low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7" w15:restartNumberingAfterBreak="0">
    <w:nsid w:val="5B3B1CDF"/>
    <w:multiLevelType w:val="hybridMultilevel"/>
    <w:tmpl w:val="DC74D8FE"/>
    <w:lvl w:ilvl="0" w:tplc="29F60E82">
      <w:start w:val="7"/>
      <w:numFmt w:val="low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8" w15:restartNumberingAfterBreak="0">
    <w:nsid w:val="5D88767A"/>
    <w:multiLevelType w:val="hybridMultilevel"/>
    <w:tmpl w:val="F252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E306E3"/>
    <w:multiLevelType w:val="hybridMultilevel"/>
    <w:tmpl w:val="5ED69D52"/>
    <w:lvl w:ilvl="0" w:tplc="7C729610">
      <w:start w:val="7"/>
      <w:numFmt w:val="low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40" w15:restartNumberingAfterBreak="0">
    <w:nsid w:val="623B44D5"/>
    <w:multiLevelType w:val="hybridMultilevel"/>
    <w:tmpl w:val="79088AC2"/>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67A1F9C"/>
    <w:multiLevelType w:val="hybridMultilevel"/>
    <w:tmpl w:val="7B4A4494"/>
    <w:lvl w:ilvl="0" w:tplc="06C04578">
      <w:start w:val="7"/>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2" w15:restartNumberingAfterBreak="0">
    <w:nsid w:val="66F51838"/>
    <w:multiLevelType w:val="hybridMultilevel"/>
    <w:tmpl w:val="0A1C1C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E557152"/>
    <w:multiLevelType w:val="hybridMultilevel"/>
    <w:tmpl w:val="769A6EE0"/>
    <w:lvl w:ilvl="0" w:tplc="042F000F">
      <w:start w:val="1"/>
      <w:numFmt w:val="decimal"/>
      <w:lvlText w:val="%1."/>
      <w:lvlJc w:val="left"/>
      <w:pPr>
        <w:ind w:left="4320" w:hanging="360"/>
      </w:pPr>
    </w:lvl>
    <w:lvl w:ilvl="1" w:tplc="042F0019" w:tentative="1">
      <w:start w:val="1"/>
      <w:numFmt w:val="lowerLetter"/>
      <w:lvlText w:val="%2."/>
      <w:lvlJc w:val="left"/>
      <w:pPr>
        <w:ind w:left="5040" w:hanging="360"/>
      </w:pPr>
    </w:lvl>
    <w:lvl w:ilvl="2" w:tplc="042F001B" w:tentative="1">
      <w:start w:val="1"/>
      <w:numFmt w:val="lowerRoman"/>
      <w:lvlText w:val="%3."/>
      <w:lvlJc w:val="right"/>
      <w:pPr>
        <w:ind w:left="5760" w:hanging="180"/>
      </w:pPr>
    </w:lvl>
    <w:lvl w:ilvl="3" w:tplc="042F000F" w:tentative="1">
      <w:start w:val="1"/>
      <w:numFmt w:val="decimal"/>
      <w:lvlText w:val="%4."/>
      <w:lvlJc w:val="left"/>
      <w:pPr>
        <w:ind w:left="6480" w:hanging="360"/>
      </w:pPr>
    </w:lvl>
    <w:lvl w:ilvl="4" w:tplc="042F0019" w:tentative="1">
      <w:start w:val="1"/>
      <w:numFmt w:val="lowerLetter"/>
      <w:lvlText w:val="%5."/>
      <w:lvlJc w:val="left"/>
      <w:pPr>
        <w:ind w:left="7200" w:hanging="360"/>
      </w:pPr>
    </w:lvl>
    <w:lvl w:ilvl="5" w:tplc="042F001B" w:tentative="1">
      <w:start w:val="1"/>
      <w:numFmt w:val="lowerRoman"/>
      <w:lvlText w:val="%6."/>
      <w:lvlJc w:val="right"/>
      <w:pPr>
        <w:ind w:left="7920" w:hanging="180"/>
      </w:pPr>
    </w:lvl>
    <w:lvl w:ilvl="6" w:tplc="042F000F" w:tentative="1">
      <w:start w:val="1"/>
      <w:numFmt w:val="decimal"/>
      <w:lvlText w:val="%7."/>
      <w:lvlJc w:val="left"/>
      <w:pPr>
        <w:ind w:left="8640" w:hanging="360"/>
      </w:pPr>
    </w:lvl>
    <w:lvl w:ilvl="7" w:tplc="042F0019" w:tentative="1">
      <w:start w:val="1"/>
      <w:numFmt w:val="lowerLetter"/>
      <w:lvlText w:val="%8."/>
      <w:lvlJc w:val="left"/>
      <w:pPr>
        <w:ind w:left="9360" w:hanging="360"/>
      </w:pPr>
    </w:lvl>
    <w:lvl w:ilvl="8" w:tplc="042F001B" w:tentative="1">
      <w:start w:val="1"/>
      <w:numFmt w:val="lowerRoman"/>
      <w:lvlText w:val="%9."/>
      <w:lvlJc w:val="right"/>
      <w:pPr>
        <w:ind w:left="10080" w:hanging="180"/>
      </w:pPr>
    </w:lvl>
  </w:abstractNum>
  <w:abstractNum w:abstractNumId="44" w15:restartNumberingAfterBreak="0">
    <w:nsid w:val="6E9D4364"/>
    <w:multiLevelType w:val="hybridMultilevel"/>
    <w:tmpl w:val="DF569336"/>
    <w:lvl w:ilvl="0" w:tplc="AFE095F2">
      <w:start w:val="22"/>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2126F9B"/>
    <w:multiLevelType w:val="hybridMultilevel"/>
    <w:tmpl w:val="CAF6B5F0"/>
    <w:lvl w:ilvl="0" w:tplc="042F000F">
      <w:start w:val="1"/>
      <w:numFmt w:val="decimal"/>
      <w:lvlText w:val="%1."/>
      <w:lvlJc w:val="left"/>
      <w:pPr>
        <w:ind w:left="360" w:hanging="360"/>
      </w:pPr>
    </w:lvl>
    <w:lvl w:ilvl="1" w:tplc="042F0019" w:tentative="1">
      <w:start w:val="1"/>
      <w:numFmt w:val="lowerLetter"/>
      <w:lvlText w:val="%2."/>
      <w:lvlJc w:val="left"/>
      <w:pPr>
        <w:ind w:left="1517" w:hanging="360"/>
      </w:pPr>
    </w:lvl>
    <w:lvl w:ilvl="2" w:tplc="042F001B" w:tentative="1">
      <w:start w:val="1"/>
      <w:numFmt w:val="lowerRoman"/>
      <w:lvlText w:val="%3."/>
      <w:lvlJc w:val="right"/>
      <w:pPr>
        <w:ind w:left="2237" w:hanging="180"/>
      </w:pPr>
    </w:lvl>
    <w:lvl w:ilvl="3" w:tplc="042F000F" w:tentative="1">
      <w:start w:val="1"/>
      <w:numFmt w:val="decimal"/>
      <w:lvlText w:val="%4."/>
      <w:lvlJc w:val="left"/>
      <w:pPr>
        <w:ind w:left="2957" w:hanging="360"/>
      </w:pPr>
    </w:lvl>
    <w:lvl w:ilvl="4" w:tplc="042F0019" w:tentative="1">
      <w:start w:val="1"/>
      <w:numFmt w:val="lowerLetter"/>
      <w:lvlText w:val="%5."/>
      <w:lvlJc w:val="left"/>
      <w:pPr>
        <w:ind w:left="3677" w:hanging="360"/>
      </w:pPr>
    </w:lvl>
    <w:lvl w:ilvl="5" w:tplc="042F001B" w:tentative="1">
      <w:start w:val="1"/>
      <w:numFmt w:val="lowerRoman"/>
      <w:lvlText w:val="%6."/>
      <w:lvlJc w:val="right"/>
      <w:pPr>
        <w:ind w:left="4397" w:hanging="180"/>
      </w:pPr>
    </w:lvl>
    <w:lvl w:ilvl="6" w:tplc="042F000F" w:tentative="1">
      <w:start w:val="1"/>
      <w:numFmt w:val="decimal"/>
      <w:lvlText w:val="%7."/>
      <w:lvlJc w:val="left"/>
      <w:pPr>
        <w:ind w:left="5117" w:hanging="360"/>
      </w:pPr>
    </w:lvl>
    <w:lvl w:ilvl="7" w:tplc="042F0019" w:tentative="1">
      <w:start w:val="1"/>
      <w:numFmt w:val="lowerLetter"/>
      <w:lvlText w:val="%8."/>
      <w:lvlJc w:val="left"/>
      <w:pPr>
        <w:ind w:left="5837" w:hanging="360"/>
      </w:pPr>
    </w:lvl>
    <w:lvl w:ilvl="8" w:tplc="042F001B" w:tentative="1">
      <w:start w:val="1"/>
      <w:numFmt w:val="lowerRoman"/>
      <w:lvlText w:val="%9."/>
      <w:lvlJc w:val="right"/>
      <w:pPr>
        <w:ind w:left="6557" w:hanging="180"/>
      </w:pPr>
    </w:lvl>
  </w:abstractNum>
  <w:abstractNum w:abstractNumId="46" w15:restartNumberingAfterBreak="0">
    <w:nsid w:val="78743F42"/>
    <w:multiLevelType w:val="multilevel"/>
    <w:tmpl w:val="763C7AE6"/>
    <w:lvl w:ilvl="0">
      <w:start w:val="1"/>
      <w:numFmt w:val="decimal"/>
      <w:pStyle w:val="ListNumber"/>
      <w:lvlText w:val="%1."/>
      <w:lvlJc w:val="left"/>
      <w:pPr>
        <w:tabs>
          <w:tab w:val="num" w:pos="644"/>
        </w:tabs>
        <w:ind w:left="644" w:hanging="360"/>
      </w:pPr>
    </w:lvl>
    <w:lvl w:ilvl="1">
      <w:start w:val="3"/>
      <w:numFmt w:val="bullet"/>
      <w:lvlText w:val="-"/>
      <w:lvlJc w:val="left"/>
      <w:pPr>
        <w:tabs>
          <w:tab w:val="num" w:pos="1000"/>
        </w:tabs>
        <w:ind w:left="1000" w:hanging="432"/>
      </w:pPr>
      <w:rPr>
        <w:rFonts w:ascii="Calibri" w:eastAsia="Times New Roman" w:hAnsi="Calibri" w:cs="Calibri" w:hint="default"/>
      </w:rPr>
    </w:lvl>
    <w:lvl w:ilvl="2">
      <w:start w:val="3"/>
      <w:numFmt w:val="bullet"/>
      <w:lvlText w:val="-"/>
      <w:lvlJc w:val="left"/>
      <w:pPr>
        <w:tabs>
          <w:tab w:val="num" w:pos="1440"/>
        </w:tabs>
        <w:ind w:left="1224" w:hanging="504"/>
      </w:pPr>
      <w:rPr>
        <w:rFonts w:ascii="Calibri" w:eastAsia="Times New Roman" w:hAnsi="Calibri" w:cs="Calibri" w:hint="default"/>
      </w:rPr>
    </w:lvl>
    <w:lvl w:ilvl="3">
      <w:start w:val="3"/>
      <w:numFmt w:val="bullet"/>
      <w:lvlText w:val="-"/>
      <w:lvlJc w:val="left"/>
      <w:pPr>
        <w:tabs>
          <w:tab w:val="num" w:pos="2706"/>
        </w:tabs>
        <w:ind w:left="2634" w:hanging="648"/>
      </w:pPr>
      <w:rPr>
        <w:rFonts w:ascii="Calibri" w:eastAsia="Times New Roman" w:hAnsi="Calibri" w:cs="Calibri" w:hint="default"/>
      </w:rPr>
    </w:lvl>
    <w:lvl w:ilvl="4">
      <w:start w:val="3"/>
      <w:numFmt w:val="bullet"/>
      <w:lvlText w:val="-"/>
      <w:lvlJc w:val="left"/>
      <w:pPr>
        <w:tabs>
          <w:tab w:val="num" w:pos="2520"/>
        </w:tabs>
        <w:ind w:left="2232" w:hanging="792"/>
      </w:pPr>
      <w:rPr>
        <w:rFonts w:ascii="Calibri" w:eastAsia="Times New Roman" w:hAnsi="Calibri" w:cs="Calibri"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98362CD"/>
    <w:multiLevelType w:val="multilevel"/>
    <w:tmpl w:val="5770CCB6"/>
    <w:styleLink w:val="WW8Num12"/>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7FEB2392"/>
    <w:multiLevelType w:val="hybridMultilevel"/>
    <w:tmpl w:val="18086CF4"/>
    <w:lvl w:ilvl="0" w:tplc="2536029A">
      <w:start w:val="1"/>
      <w:numFmt w:val="lowerLetter"/>
      <w:lvlText w:val="%1)"/>
      <w:lvlJc w:val="left"/>
      <w:pPr>
        <w:tabs>
          <w:tab w:val="num" w:pos="615"/>
        </w:tabs>
        <w:ind w:left="615" w:hanging="360"/>
      </w:pPr>
      <w:rPr>
        <w:rFonts w:hint="default"/>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num w:numId="1" w16cid:durableId="1184170211">
    <w:abstractNumId w:val="46"/>
  </w:num>
  <w:num w:numId="2" w16cid:durableId="1137337302">
    <w:abstractNumId w:val="12"/>
  </w:num>
  <w:num w:numId="3" w16cid:durableId="1338969668">
    <w:abstractNumId w:val="20"/>
  </w:num>
  <w:num w:numId="4" w16cid:durableId="1763838715">
    <w:abstractNumId w:val="47"/>
  </w:num>
  <w:num w:numId="5" w16cid:durableId="804546618">
    <w:abstractNumId w:val="40"/>
  </w:num>
  <w:num w:numId="6" w16cid:durableId="255402938">
    <w:abstractNumId w:val="30"/>
  </w:num>
  <w:num w:numId="7" w16cid:durableId="1019967413">
    <w:abstractNumId w:val="38"/>
  </w:num>
  <w:num w:numId="8" w16cid:durableId="1741903666">
    <w:abstractNumId w:val="43"/>
  </w:num>
  <w:num w:numId="9" w16cid:durableId="1400521793">
    <w:abstractNumId w:val="18"/>
  </w:num>
  <w:num w:numId="10" w16cid:durableId="1399209909">
    <w:abstractNumId w:val="34"/>
  </w:num>
  <w:num w:numId="11" w16cid:durableId="695231869">
    <w:abstractNumId w:val="31"/>
  </w:num>
  <w:num w:numId="12" w16cid:durableId="625549462">
    <w:abstractNumId w:val="35"/>
  </w:num>
  <w:num w:numId="13" w16cid:durableId="1583643796">
    <w:abstractNumId w:val="3"/>
  </w:num>
  <w:num w:numId="14" w16cid:durableId="1021475249">
    <w:abstractNumId w:val="45"/>
  </w:num>
  <w:num w:numId="15" w16cid:durableId="1295672810">
    <w:abstractNumId w:val="11"/>
  </w:num>
  <w:num w:numId="16" w16cid:durableId="451091136">
    <w:abstractNumId w:val="10"/>
  </w:num>
  <w:num w:numId="17" w16cid:durableId="627661902">
    <w:abstractNumId w:val="0"/>
  </w:num>
  <w:num w:numId="18" w16cid:durableId="1980916962">
    <w:abstractNumId w:val="33"/>
  </w:num>
  <w:num w:numId="19" w16cid:durableId="2091267206">
    <w:abstractNumId w:val="14"/>
  </w:num>
  <w:num w:numId="20" w16cid:durableId="1105543659">
    <w:abstractNumId w:val="19"/>
  </w:num>
  <w:num w:numId="21" w16cid:durableId="204685582">
    <w:abstractNumId w:val="28"/>
  </w:num>
  <w:num w:numId="22" w16cid:durableId="1856260480">
    <w:abstractNumId w:val="29"/>
  </w:num>
  <w:num w:numId="23" w16cid:durableId="142939702">
    <w:abstractNumId w:val="44"/>
  </w:num>
  <w:num w:numId="24" w16cid:durableId="1257131176">
    <w:abstractNumId w:val="41"/>
  </w:num>
  <w:num w:numId="25" w16cid:durableId="384376573">
    <w:abstractNumId w:val="42"/>
  </w:num>
  <w:num w:numId="26" w16cid:durableId="119302446">
    <w:abstractNumId w:val="15"/>
  </w:num>
  <w:num w:numId="27" w16cid:durableId="1310213753">
    <w:abstractNumId w:val="22"/>
  </w:num>
  <w:num w:numId="28" w16cid:durableId="1123958745">
    <w:abstractNumId w:val="39"/>
  </w:num>
  <w:num w:numId="29" w16cid:durableId="729352256">
    <w:abstractNumId w:val="32"/>
  </w:num>
  <w:num w:numId="30" w16cid:durableId="959266154">
    <w:abstractNumId w:val="17"/>
  </w:num>
  <w:num w:numId="31" w16cid:durableId="1277908817">
    <w:abstractNumId w:val="37"/>
  </w:num>
  <w:num w:numId="32" w16cid:durableId="81728504">
    <w:abstractNumId w:val="4"/>
  </w:num>
  <w:num w:numId="33" w16cid:durableId="1136601449">
    <w:abstractNumId w:val="36"/>
  </w:num>
  <w:num w:numId="34" w16cid:durableId="1698845885">
    <w:abstractNumId w:val="48"/>
  </w:num>
  <w:num w:numId="35" w16cid:durableId="434978478">
    <w:abstractNumId w:val="9"/>
  </w:num>
  <w:num w:numId="36" w16cid:durableId="1209613836">
    <w:abstractNumId w:val="6"/>
  </w:num>
  <w:num w:numId="37" w16cid:durableId="50464371">
    <w:abstractNumId w:val="23"/>
  </w:num>
  <w:num w:numId="38" w16cid:durableId="235171762">
    <w:abstractNumId w:val="8"/>
  </w:num>
  <w:num w:numId="39" w16cid:durableId="1245142560">
    <w:abstractNumId w:val="21"/>
  </w:num>
  <w:num w:numId="40" w16cid:durableId="1173954734">
    <w:abstractNumId w:val="24"/>
  </w:num>
  <w:num w:numId="41" w16cid:durableId="1931500838">
    <w:abstractNumId w:val="2"/>
  </w:num>
  <w:num w:numId="42" w16cid:durableId="935672556">
    <w:abstractNumId w:val="16"/>
  </w:num>
  <w:num w:numId="43" w16cid:durableId="1058091247">
    <w:abstractNumId w:val="1"/>
  </w:num>
  <w:num w:numId="44" w16cid:durableId="134028795">
    <w:abstractNumId w:val="27"/>
  </w:num>
  <w:num w:numId="45" w16cid:durableId="1781028612">
    <w:abstractNumId w:val="5"/>
  </w:num>
  <w:num w:numId="46" w16cid:durableId="1920671660">
    <w:abstractNumId w:val="7"/>
  </w:num>
  <w:num w:numId="47" w16cid:durableId="821431353">
    <w:abstractNumId w:val="25"/>
  </w:num>
  <w:num w:numId="48" w16cid:durableId="422608062">
    <w:abstractNumId w:val="26"/>
  </w:num>
  <w:num w:numId="49" w16cid:durableId="25880312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0"/>
  <w:characterSpacingControl w:val="doNotCompress"/>
  <w:alwaysMergeEmptyNamespac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DB4"/>
    <w:rsid w:val="00002E02"/>
    <w:rsid w:val="0000691D"/>
    <w:rsid w:val="000105A3"/>
    <w:rsid w:val="00014BEA"/>
    <w:rsid w:val="00015567"/>
    <w:rsid w:val="00015627"/>
    <w:rsid w:val="00017D77"/>
    <w:rsid w:val="00022F65"/>
    <w:rsid w:val="00025FF3"/>
    <w:rsid w:val="0002661C"/>
    <w:rsid w:val="00026DB3"/>
    <w:rsid w:val="00030BD9"/>
    <w:rsid w:val="00036039"/>
    <w:rsid w:val="00041328"/>
    <w:rsid w:val="00045BB7"/>
    <w:rsid w:val="000469F9"/>
    <w:rsid w:val="00050B63"/>
    <w:rsid w:val="00051100"/>
    <w:rsid w:val="0005185D"/>
    <w:rsid w:val="00055B71"/>
    <w:rsid w:val="00064E49"/>
    <w:rsid w:val="000668AD"/>
    <w:rsid w:val="00075B31"/>
    <w:rsid w:val="000768AA"/>
    <w:rsid w:val="00077059"/>
    <w:rsid w:val="00080C89"/>
    <w:rsid w:val="00081F09"/>
    <w:rsid w:val="000821F5"/>
    <w:rsid w:val="00082C22"/>
    <w:rsid w:val="000865D9"/>
    <w:rsid w:val="00087465"/>
    <w:rsid w:val="00092616"/>
    <w:rsid w:val="000927B2"/>
    <w:rsid w:val="00092A3F"/>
    <w:rsid w:val="00095801"/>
    <w:rsid w:val="000966EF"/>
    <w:rsid w:val="00097BFB"/>
    <w:rsid w:val="000A4D81"/>
    <w:rsid w:val="000A4F5C"/>
    <w:rsid w:val="000A6706"/>
    <w:rsid w:val="000A7C01"/>
    <w:rsid w:val="000B3FE7"/>
    <w:rsid w:val="000B4564"/>
    <w:rsid w:val="000C14A8"/>
    <w:rsid w:val="000C3171"/>
    <w:rsid w:val="000C6D0E"/>
    <w:rsid w:val="000D01F6"/>
    <w:rsid w:val="000D0D7D"/>
    <w:rsid w:val="000D313A"/>
    <w:rsid w:val="000D5A48"/>
    <w:rsid w:val="000D5DD2"/>
    <w:rsid w:val="000D62DF"/>
    <w:rsid w:val="000E112B"/>
    <w:rsid w:val="000E15E2"/>
    <w:rsid w:val="000E4FA6"/>
    <w:rsid w:val="000E4FB7"/>
    <w:rsid w:val="000F08F2"/>
    <w:rsid w:val="000F2118"/>
    <w:rsid w:val="000F4F06"/>
    <w:rsid w:val="000F58BC"/>
    <w:rsid w:val="000F7CCD"/>
    <w:rsid w:val="00100BA2"/>
    <w:rsid w:val="00110306"/>
    <w:rsid w:val="0011060D"/>
    <w:rsid w:val="001143A3"/>
    <w:rsid w:val="00115574"/>
    <w:rsid w:val="00115C5D"/>
    <w:rsid w:val="00116ADA"/>
    <w:rsid w:val="0011719A"/>
    <w:rsid w:val="00122D16"/>
    <w:rsid w:val="001254B0"/>
    <w:rsid w:val="00125D14"/>
    <w:rsid w:val="001407A3"/>
    <w:rsid w:val="00141A93"/>
    <w:rsid w:val="00143FA5"/>
    <w:rsid w:val="001442EF"/>
    <w:rsid w:val="00144661"/>
    <w:rsid w:val="00147076"/>
    <w:rsid w:val="00151B2B"/>
    <w:rsid w:val="00154490"/>
    <w:rsid w:val="00155859"/>
    <w:rsid w:val="00155C84"/>
    <w:rsid w:val="00157A8E"/>
    <w:rsid w:val="00157B78"/>
    <w:rsid w:val="00157E9A"/>
    <w:rsid w:val="00157EBD"/>
    <w:rsid w:val="00165189"/>
    <w:rsid w:val="00166193"/>
    <w:rsid w:val="00170D50"/>
    <w:rsid w:val="00173370"/>
    <w:rsid w:val="001745A7"/>
    <w:rsid w:val="00174917"/>
    <w:rsid w:val="0017491E"/>
    <w:rsid w:val="001806B3"/>
    <w:rsid w:val="00180FA7"/>
    <w:rsid w:val="00181E51"/>
    <w:rsid w:val="00182DCC"/>
    <w:rsid w:val="00183EF3"/>
    <w:rsid w:val="00184F3B"/>
    <w:rsid w:val="0018662F"/>
    <w:rsid w:val="00186CAE"/>
    <w:rsid w:val="0018751A"/>
    <w:rsid w:val="001902B1"/>
    <w:rsid w:val="00190937"/>
    <w:rsid w:val="00194264"/>
    <w:rsid w:val="00194E2C"/>
    <w:rsid w:val="00197B34"/>
    <w:rsid w:val="001A356B"/>
    <w:rsid w:val="001A424B"/>
    <w:rsid w:val="001A5674"/>
    <w:rsid w:val="001A5BE0"/>
    <w:rsid w:val="001B0ED9"/>
    <w:rsid w:val="001B3E76"/>
    <w:rsid w:val="001B4615"/>
    <w:rsid w:val="001B6FCC"/>
    <w:rsid w:val="001B787A"/>
    <w:rsid w:val="001C004D"/>
    <w:rsid w:val="001C2B36"/>
    <w:rsid w:val="001C4D19"/>
    <w:rsid w:val="001C6BBD"/>
    <w:rsid w:val="001C74F0"/>
    <w:rsid w:val="001C7578"/>
    <w:rsid w:val="001D00E8"/>
    <w:rsid w:val="001D052D"/>
    <w:rsid w:val="001D1198"/>
    <w:rsid w:val="001D6229"/>
    <w:rsid w:val="001D6CBB"/>
    <w:rsid w:val="001D7044"/>
    <w:rsid w:val="001D7086"/>
    <w:rsid w:val="001E1B3F"/>
    <w:rsid w:val="001E2F98"/>
    <w:rsid w:val="001E4D7C"/>
    <w:rsid w:val="001F1A7B"/>
    <w:rsid w:val="001F2420"/>
    <w:rsid w:val="001F51DB"/>
    <w:rsid w:val="001F56E6"/>
    <w:rsid w:val="00200D4A"/>
    <w:rsid w:val="00201429"/>
    <w:rsid w:val="00202BE7"/>
    <w:rsid w:val="00211C48"/>
    <w:rsid w:val="00212C2A"/>
    <w:rsid w:val="002132AE"/>
    <w:rsid w:val="00215E0B"/>
    <w:rsid w:val="00220005"/>
    <w:rsid w:val="002215D4"/>
    <w:rsid w:val="00226CAA"/>
    <w:rsid w:val="002309EF"/>
    <w:rsid w:val="002328DF"/>
    <w:rsid w:val="00233BB0"/>
    <w:rsid w:val="00233C43"/>
    <w:rsid w:val="002359CF"/>
    <w:rsid w:val="00240354"/>
    <w:rsid w:val="002412F1"/>
    <w:rsid w:val="002413C6"/>
    <w:rsid w:val="00242CAA"/>
    <w:rsid w:val="00244870"/>
    <w:rsid w:val="00247F9B"/>
    <w:rsid w:val="00251F08"/>
    <w:rsid w:val="00252535"/>
    <w:rsid w:val="002528D1"/>
    <w:rsid w:val="0025300A"/>
    <w:rsid w:val="00253CAA"/>
    <w:rsid w:val="00253ECD"/>
    <w:rsid w:val="00255F11"/>
    <w:rsid w:val="00257C38"/>
    <w:rsid w:val="00261863"/>
    <w:rsid w:val="00262843"/>
    <w:rsid w:val="00263F60"/>
    <w:rsid w:val="002664AC"/>
    <w:rsid w:val="00266C5B"/>
    <w:rsid w:val="0027375D"/>
    <w:rsid w:val="002749E2"/>
    <w:rsid w:val="002751D2"/>
    <w:rsid w:val="00275AD5"/>
    <w:rsid w:val="00275CD8"/>
    <w:rsid w:val="00285456"/>
    <w:rsid w:val="002875F3"/>
    <w:rsid w:val="0029325C"/>
    <w:rsid w:val="00294A44"/>
    <w:rsid w:val="00294EE0"/>
    <w:rsid w:val="00296B32"/>
    <w:rsid w:val="002972F7"/>
    <w:rsid w:val="002A00BD"/>
    <w:rsid w:val="002A5899"/>
    <w:rsid w:val="002A5C90"/>
    <w:rsid w:val="002A73D4"/>
    <w:rsid w:val="002B0335"/>
    <w:rsid w:val="002B130E"/>
    <w:rsid w:val="002C1E1D"/>
    <w:rsid w:val="002C25AC"/>
    <w:rsid w:val="002C2870"/>
    <w:rsid w:val="002C494A"/>
    <w:rsid w:val="002C61E0"/>
    <w:rsid w:val="002C710E"/>
    <w:rsid w:val="002C7982"/>
    <w:rsid w:val="002D0CE7"/>
    <w:rsid w:val="002D0D8F"/>
    <w:rsid w:val="002D1B97"/>
    <w:rsid w:val="002D33A1"/>
    <w:rsid w:val="002D49F3"/>
    <w:rsid w:val="002D6A6E"/>
    <w:rsid w:val="002D7ADE"/>
    <w:rsid w:val="002E1343"/>
    <w:rsid w:val="002E1409"/>
    <w:rsid w:val="002E2279"/>
    <w:rsid w:val="002E34C6"/>
    <w:rsid w:val="002F2EAB"/>
    <w:rsid w:val="002F6DEA"/>
    <w:rsid w:val="00301A98"/>
    <w:rsid w:val="003029B7"/>
    <w:rsid w:val="003041B3"/>
    <w:rsid w:val="00306CED"/>
    <w:rsid w:val="0031195A"/>
    <w:rsid w:val="00311C76"/>
    <w:rsid w:val="003120C0"/>
    <w:rsid w:val="0031248B"/>
    <w:rsid w:val="00315DCD"/>
    <w:rsid w:val="00322732"/>
    <w:rsid w:val="00322967"/>
    <w:rsid w:val="00323B2F"/>
    <w:rsid w:val="00326BC9"/>
    <w:rsid w:val="003300C6"/>
    <w:rsid w:val="00336D70"/>
    <w:rsid w:val="003400D0"/>
    <w:rsid w:val="00340574"/>
    <w:rsid w:val="0034408B"/>
    <w:rsid w:val="00346239"/>
    <w:rsid w:val="003462F3"/>
    <w:rsid w:val="00346B07"/>
    <w:rsid w:val="00351C77"/>
    <w:rsid w:val="003527BC"/>
    <w:rsid w:val="00353496"/>
    <w:rsid w:val="00353FAC"/>
    <w:rsid w:val="003631F6"/>
    <w:rsid w:val="00366F8D"/>
    <w:rsid w:val="00370740"/>
    <w:rsid w:val="00370B2A"/>
    <w:rsid w:val="0037726C"/>
    <w:rsid w:val="00380EBD"/>
    <w:rsid w:val="00381A08"/>
    <w:rsid w:val="00382B7E"/>
    <w:rsid w:val="00383719"/>
    <w:rsid w:val="00384E25"/>
    <w:rsid w:val="0038540E"/>
    <w:rsid w:val="00385536"/>
    <w:rsid w:val="00386543"/>
    <w:rsid w:val="00386716"/>
    <w:rsid w:val="00394383"/>
    <w:rsid w:val="003949B1"/>
    <w:rsid w:val="003A014F"/>
    <w:rsid w:val="003A021F"/>
    <w:rsid w:val="003A0E11"/>
    <w:rsid w:val="003A0F5E"/>
    <w:rsid w:val="003A27E4"/>
    <w:rsid w:val="003A303A"/>
    <w:rsid w:val="003A7F91"/>
    <w:rsid w:val="003B1CC4"/>
    <w:rsid w:val="003C06B2"/>
    <w:rsid w:val="003C52CA"/>
    <w:rsid w:val="003C5788"/>
    <w:rsid w:val="003C5E40"/>
    <w:rsid w:val="003C62A8"/>
    <w:rsid w:val="003C6AF8"/>
    <w:rsid w:val="003D0D69"/>
    <w:rsid w:val="003D0E15"/>
    <w:rsid w:val="003D0F26"/>
    <w:rsid w:val="003D17DF"/>
    <w:rsid w:val="003D2B15"/>
    <w:rsid w:val="003D3564"/>
    <w:rsid w:val="003D4618"/>
    <w:rsid w:val="003E2003"/>
    <w:rsid w:val="003E2B9D"/>
    <w:rsid w:val="003E366F"/>
    <w:rsid w:val="003E3847"/>
    <w:rsid w:val="003E4EC7"/>
    <w:rsid w:val="003E7CFD"/>
    <w:rsid w:val="003E7D78"/>
    <w:rsid w:val="003F0B54"/>
    <w:rsid w:val="003F1147"/>
    <w:rsid w:val="003F1AD0"/>
    <w:rsid w:val="003F2750"/>
    <w:rsid w:val="003F2C1E"/>
    <w:rsid w:val="003F2EB0"/>
    <w:rsid w:val="003F4939"/>
    <w:rsid w:val="003F6DE5"/>
    <w:rsid w:val="003F7E9B"/>
    <w:rsid w:val="00402937"/>
    <w:rsid w:val="004048BC"/>
    <w:rsid w:val="00410EBF"/>
    <w:rsid w:val="00411322"/>
    <w:rsid w:val="00412900"/>
    <w:rsid w:val="004135FA"/>
    <w:rsid w:val="004138CB"/>
    <w:rsid w:val="00421209"/>
    <w:rsid w:val="0042158A"/>
    <w:rsid w:val="00424B5C"/>
    <w:rsid w:val="00425172"/>
    <w:rsid w:val="00430679"/>
    <w:rsid w:val="004310E7"/>
    <w:rsid w:val="004322F5"/>
    <w:rsid w:val="0043261E"/>
    <w:rsid w:val="0043311D"/>
    <w:rsid w:val="004337FA"/>
    <w:rsid w:val="004367B1"/>
    <w:rsid w:val="004377BB"/>
    <w:rsid w:val="00441BA0"/>
    <w:rsid w:val="0044587E"/>
    <w:rsid w:val="00447693"/>
    <w:rsid w:val="00447B9D"/>
    <w:rsid w:val="00452947"/>
    <w:rsid w:val="00453029"/>
    <w:rsid w:val="00453C22"/>
    <w:rsid w:val="00455880"/>
    <w:rsid w:val="00457ADD"/>
    <w:rsid w:val="004610D1"/>
    <w:rsid w:val="004627C4"/>
    <w:rsid w:val="00464BAD"/>
    <w:rsid w:val="00473462"/>
    <w:rsid w:val="00476D59"/>
    <w:rsid w:val="004802B1"/>
    <w:rsid w:val="00481621"/>
    <w:rsid w:val="00483565"/>
    <w:rsid w:val="0048702C"/>
    <w:rsid w:val="004928CA"/>
    <w:rsid w:val="00493195"/>
    <w:rsid w:val="004949D8"/>
    <w:rsid w:val="00495CDD"/>
    <w:rsid w:val="00497E84"/>
    <w:rsid w:val="004A1545"/>
    <w:rsid w:val="004A44CF"/>
    <w:rsid w:val="004A5DA4"/>
    <w:rsid w:val="004A7380"/>
    <w:rsid w:val="004B16A7"/>
    <w:rsid w:val="004B2577"/>
    <w:rsid w:val="004B2EC3"/>
    <w:rsid w:val="004B597D"/>
    <w:rsid w:val="004B7AEE"/>
    <w:rsid w:val="004C17FE"/>
    <w:rsid w:val="004C2825"/>
    <w:rsid w:val="004C35DA"/>
    <w:rsid w:val="004C44FD"/>
    <w:rsid w:val="004D05D0"/>
    <w:rsid w:val="004D22C2"/>
    <w:rsid w:val="004D3231"/>
    <w:rsid w:val="004D4D07"/>
    <w:rsid w:val="004D7246"/>
    <w:rsid w:val="004E3CB5"/>
    <w:rsid w:val="004E5169"/>
    <w:rsid w:val="004E7CBD"/>
    <w:rsid w:val="004F0825"/>
    <w:rsid w:val="004F3326"/>
    <w:rsid w:val="004F6868"/>
    <w:rsid w:val="004F74BE"/>
    <w:rsid w:val="00500A3D"/>
    <w:rsid w:val="00503D6C"/>
    <w:rsid w:val="00504A43"/>
    <w:rsid w:val="0050706C"/>
    <w:rsid w:val="00507907"/>
    <w:rsid w:val="00510EFF"/>
    <w:rsid w:val="00515675"/>
    <w:rsid w:val="00516F99"/>
    <w:rsid w:val="00517B5E"/>
    <w:rsid w:val="005239FC"/>
    <w:rsid w:val="00524DB9"/>
    <w:rsid w:val="005333D0"/>
    <w:rsid w:val="005364B8"/>
    <w:rsid w:val="005368FA"/>
    <w:rsid w:val="005376FC"/>
    <w:rsid w:val="00540EF0"/>
    <w:rsid w:val="005449C1"/>
    <w:rsid w:val="00545FDF"/>
    <w:rsid w:val="0054616B"/>
    <w:rsid w:val="00546902"/>
    <w:rsid w:val="00550EE9"/>
    <w:rsid w:val="00551878"/>
    <w:rsid w:val="00553DB4"/>
    <w:rsid w:val="0055780C"/>
    <w:rsid w:val="00557D9D"/>
    <w:rsid w:val="005602B3"/>
    <w:rsid w:val="005605E3"/>
    <w:rsid w:val="005660FE"/>
    <w:rsid w:val="00571280"/>
    <w:rsid w:val="00571712"/>
    <w:rsid w:val="00576A92"/>
    <w:rsid w:val="00577CCC"/>
    <w:rsid w:val="00580428"/>
    <w:rsid w:val="005807AA"/>
    <w:rsid w:val="005807AC"/>
    <w:rsid w:val="00583CF3"/>
    <w:rsid w:val="005843BC"/>
    <w:rsid w:val="00585313"/>
    <w:rsid w:val="005862B0"/>
    <w:rsid w:val="00586313"/>
    <w:rsid w:val="00586DC8"/>
    <w:rsid w:val="00590424"/>
    <w:rsid w:val="00593EEF"/>
    <w:rsid w:val="005A063A"/>
    <w:rsid w:val="005A167E"/>
    <w:rsid w:val="005A1BAB"/>
    <w:rsid w:val="005B0637"/>
    <w:rsid w:val="005B1BD1"/>
    <w:rsid w:val="005B24EE"/>
    <w:rsid w:val="005B39F9"/>
    <w:rsid w:val="005B4C45"/>
    <w:rsid w:val="005B5589"/>
    <w:rsid w:val="005B59A4"/>
    <w:rsid w:val="005B5ECF"/>
    <w:rsid w:val="005C1343"/>
    <w:rsid w:val="005C14D1"/>
    <w:rsid w:val="005C1CD3"/>
    <w:rsid w:val="005C3033"/>
    <w:rsid w:val="005C3085"/>
    <w:rsid w:val="005C4CFE"/>
    <w:rsid w:val="005C509C"/>
    <w:rsid w:val="005C56DA"/>
    <w:rsid w:val="005C73CE"/>
    <w:rsid w:val="005D1FC9"/>
    <w:rsid w:val="005D3511"/>
    <w:rsid w:val="005D3F2A"/>
    <w:rsid w:val="005D3FC9"/>
    <w:rsid w:val="005D54E4"/>
    <w:rsid w:val="005E18DE"/>
    <w:rsid w:val="005E3CAA"/>
    <w:rsid w:val="005E3E81"/>
    <w:rsid w:val="005E41D4"/>
    <w:rsid w:val="005E457E"/>
    <w:rsid w:val="005E6072"/>
    <w:rsid w:val="005F287E"/>
    <w:rsid w:val="005F43C0"/>
    <w:rsid w:val="005F49AD"/>
    <w:rsid w:val="005F746F"/>
    <w:rsid w:val="005F7E25"/>
    <w:rsid w:val="00605948"/>
    <w:rsid w:val="006103D9"/>
    <w:rsid w:val="006109F6"/>
    <w:rsid w:val="00613C56"/>
    <w:rsid w:val="0061736F"/>
    <w:rsid w:val="00621921"/>
    <w:rsid w:val="006226A8"/>
    <w:rsid w:val="0063172C"/>
    <w:rsid w:val="0063196D"/>
    <w:rsid w:val="00631C86"/>
    <w:rsid w:val="006320EA"/>
    <w:rsid w:val="0063440C"/>
    <w:rsid w:val="006352AD"/>
    <w:rsid w:val="00636A2E"/>
    <w:rsid w:val="00637BA9"/>
    <w:rsid w:val="00637E37"/>
    <w:rsid w:val="00640F56"/>
    <w:rsid w:val="006475C3"/>
    <w:rsid w:val="00652756"/>
    <w:rsid w:val="0065558F"/>
    <w:rsid w:val="0065661F"/>
    <w:rsid w:val="00656E6D"/>
    <w:rsid w:val="00656FCD"/>
    <w:rsid w:val="00657471"/>
    <w:rsid w:val="0065793B"/>
    <w:rsid w:val="00661380"/>
    <w:rsid w:val="00663706"/>
    <w:rsid w:val="0067435C"/>
    <w:rsid w:val="00676502"/>
    <w:rsid w:val="00682608"/>
    <w:rsid w:val="00684C15"/>
    <w:rsid w:val="006913C4"/>
    <w:rsid w:val="006917BC"/>
    <w:rsid w:val="006922A8"/>
    <w:rsid w:val="00694A5F"/>
    <w:rsid w:val="00697AE4"/>
    <w:rsid w:val="006A3FE4"/>
    <w:rsid w:val="006A5A29"/>
    <w:rsid w:val="006A6F0C"/>
    <w:rsid w:val="006A719F"/>
    <w:rsid w:val="006B0D03"/>
    <w:rsid w:val="006B1042"/>
    <w:rsid w:val="006B5DD6"/>
    <w:rsid w:val="006B61EA"/>
    <w:rsid w:val="006B66EF"/>
    <w:rsid w:val="006B6EF9"/>
    <w:rsid w:val="006C29C3"/>
    <w:rsid w:val="006C61D2"/>
    <w:rsid w:val="006C61D4"/>
    <w:rsid w:val="006C780D"/>
    <w:rsid w:val="006D209C"/>
    <w:rsid w:val="006D4946"/>
    <w:rsid w:val="006D55A1"/>
    <w:rsid w:val="006D6C03"/>
    <w:rsid w:val="006E318A"/>
    <w:rsid w:val="006E5DFD"/>
    <w:rsid w:val="006E6CDB"/>
    <w:rsid w:val="006E6D14"/>
    <w:rsid w:val="006F0510"/>
    <w:rsid w:val="006F1676"/>
    <w:rsid w:val="006F1FD7"/>
    <w:rsid w:val="006F6F5A"/>
    <w:rsid w:val="006F75B4"/>
    <w:rsid w:val="00703B28"/>
    <w:rsid w:val="007043F9"/>
    <w:rsid w:val="0071018A"/>
    <w:rsid w:val="007136F5"/>
    <w:rsid w:val="00715A3A"/>
    <w:rsid w:val="00720E83"/>
    <w:rsid w:val="00721A3D"/>
    <w:rsid w:val="00731C8F"/>
    <w:rsid w:val="00733A75"/>
    <w:rsid w:val="007418B9"/>
    <w:rsid w:val="00741D94"/>
    <w:rsid w:val="0074322B"/>
    <w:rsid w:val="00744F11"/>
    <w:rsid w:val="0074591A"/>
    <w:rsid w:val="00745E7E"/>
    <w:rsid w:val="007464D3"/>
    <w:rsid w:val="00747659"/>
    <w:rsid w:val="00750D3E"/>
    <w:rsid w:val="007510E2"/>
    <w:rsid w:val="00753664"/>
    <w:rsid w:val="00753CA7"/>
    <w:rsid w:val="00755EEC"/>
    <w:rsid w:val="00760F73"/>
    <w:rsid w:val="00761C40"/>
    <w:rsid w:val="007635E0"/>
    <w:rsid w:val="00764734"/>
    <w:rsid w:val="00764D21"/>
    <w:rsid w:val="00765DFA"/>
    <w:rsid w:val="00766B68"/>
    <w:rsid w:val="007677C0"/>
    <w:rsid w:val="0077070A"/>
    <w:rsid w:val="00772520"/>
    <w:rsid w:val="00772653"/>
    <w:rsid w:val="00773695"/>
    <w:rsid w:val="00773FEE"/>
    <w:rsid w:val="00777A88"/>
    <w:rsid w:val="0078008E"/>
    <w:rsid w:val="0078177C"/>
    <w:rsid w:val="00782B85"/>
    <w:rsid w:val="00783850"/>
    <w:rsid w:val="0078706B"/>
    <w:rsid w:val="00794FA3"/>
    <w:rsid w:val="0079562C"/>
    <w:rsid w:val="00795E64"/>
    <w:rsid w:val="0079724C"/>
    <w:rsid w:val="00797C93"/>
    <w:rsid w:val="00797E22"/>
    <w:rsid w:val="007A470E"/>
    <w:rsid w:val="007B2B3B"/>
    <w:rsid w:val="007B55B1"/>
    <w:rsid w:val="007B683B"/>
    <w:rsid w:val="007B688B"/>
    <w:rsid w:val="007C3BAE"/>
    <w:rsid w:val="007C459C"/>
    <w:rsid w:val="007C5104"/>
    <w:rsid w:val="007C7B54"/>
    <w:rsid w:val="007D069F"/>
    <w:rsid w:val="007D0CFF"/>
    <w:rsid w:val="007D3FD4"/>
    <w:rsid w:val="007D6212"/>
    <w:rsid w:val="007D6BB5"/>
    <w:rsid w:val="007E01F2"/>
    <w:rsid w:val="007E33E6"/>
    <w:rsid w:val="007E4F0F"/>
    <w:rsid w:val="007E5FE8"/>
    <w:rsid w:val="007E7832"/>
    <w:rsid w:val="007F3DC0"/>
    <w:rsid w:val="007F3EE7"/>
    <w:rsid w:val="007F4339"/>
    <w:rsid w:val="007F442B"/>
    <w:rsid w:val="007F5039"/>
    <w:rsid w:val="007F63D6"/>
    <w:rsid w:val="008063DA"/>
    <w:rsid w:val="00807538"/>
    <w:rsid w:val="0081008E"/>
    <w:rsid w:val="008143A8"/>
    <w:rsid w:val="00814912"/>
    <w:rsid w:val="00815F4E"/>
    <w:rsid w:val="008175B9"/>
    <w:rsid w:val="0082466D"/>
    <w:rsid w:val="0082513C"/>
    <w:rsid w:val="0083248B"/>
    <w:rsid w:val="008371B4"/>
    <w:rsid w:val="0084045F"/>
    <w:rsid w:val="0084079F"/>
    <w:rsid w:val="008417EC"/>
    <w:rsid w:val="00841FA8"/>
    <w:rsid w:val="008445E3"/>
    <w:rsid w:val="008452E1"/>
    <w:rsid w:val="00845A7B"/>
    <w:rsid w:val="0084664C"/>
    <w:rsid w:val="0085295C"/>
    <w:rsid w:val="00854673"/>
    <w:rsid w:val="00854C05"/>
    <w:rsid w:val="008558BF"/>
    <w:rsid w:val="00856BB0"/>
    <w:rsid w:val="00862753"/>
    <w:rsid w:val="00862849"/>
    <w:rsid w:val="0086296E"/>
    <w:rsid w:val="00863338"/>
    <w:rsid w:val="00863FC7"/>
    <w:rsid w:val="00865533"/>
    <w:rsid w:val="00865ED1"/>
    <w:rsid w:val="0086631F"/>
    <w:rsid w:val="008668B0"/>
    <w:rsid w:val="00867159"/>
    <w:rsid w:val="00870A41"/>
    <w:rsid w:val="00871DA1"/>
    <w:rsid w:val="00875C6B"/>
    <w:rsid w:val="008766E6"/>
    <w:rsid w:val="0087705C"/>
    <w:rsid w:val="008824AE"/>
    <w:rsid w:val="00883FF8"/>
    <w:rsid w:val="008869FA"/>
    <w:rsid w:val="00887E5C"/>
    <w:rsid w:val="00890BDA"/>
    <w:rsid w:val="00891C16"/>
    <w:rsid w:val="00892223"/>
    <w:rsid w:val="00892A57"/>
    <w:rsid w:val="00893209"/>
    <w:rsid w:val="00897ABD"/>
    <w:rsid w:val="008A0900"/>
    <w:rsid w:val="008A1156"/>
    <w:rsid w:val="008A3246"/>
    <w:rsid w:val="008A7B72"/>
    <w:rsid w:val="008B328F"/>
    <w:rsid w:val="008B36DF"/>
    <w:rsid w:val="008B378A"/>
    <w:rsid w:val="008B45CB"/>
    <w:rsid w:val="008B5605"/>
    <w:rsid w:val="008B78FF"/>
    <w:rsid w:val="008C07E9"/>
    <w:rsid w:val="008C0DD8"/>
    <w:rsid w:val="008C1109"/>
    <w:rsid w:val="008C1D25"/>
    <w:rsid w:val="008C4F0D"/>
    <w:rsid w:val="008C64D3"/>
    <w:rsid w:val="008C6F7C"/>
    <w:rsid w:val="008D13EB"/>
    <w:rsid w:val="008D30BD"/>
    <w:rsid w:val="008D4A4A"/>
    <w:rsid w:val="008D71ED"/>
    <w:rsid w:val="008E5379"/>
    <w:rsid w:val="008E62EE"/>
    <w:rsid w:val="008F3B5E"/>
    <w:rsid w:val="008F41DF"/>
    <w:rsid w:val="009002A3"/>
    <w:rsid w:val="009005CD"/>
    <w:rsid w:val="009006A6"/>
    <w:rsid w:val="00901FFC"/>
    <w:rsid w:val="0090645D"/>
    <w:rsid w:val="00906B9D"/>
    <w:rsid w:val="00921D6D"/>
    <w:rsid w:val="00922C36"/>
    <w:rsid w:val="00923990"/>
    <w:rsid w:val="00924B68"/>
    <w:rsid w:val="00924F5E"/>
    <w:rsid w:val="00926DF0"/>
    <w:rsid w:val="009272CD"/>
    <w:rsid w:val="009274B5"/>
    <w:rsid w:val="0093117B"/>
    <w:rsid w:val="00931284"/>
    <w:rsid w:val="0093496D"/>
    <w:rsid w:val="00934AF2"/>
    <w:rsid w:val="0094031E"/>
    <w:rsid w:val="00942172"/>
    <w:rsid w:val="0094287A"/>
    <w:rsid w:val="00943323"/>
    <w:rsid w:val="009439CF"/>
    <w:rsid w:val="00946B41"/>
    <w:rsid w:val="009470E1"/>
    <w:rsid w:val="009509F2"/>
    <w:rsid w:val="00952368"/>
    <w:rsid w:val="00956FC7"/>
    <w:rsid w:val="009624A9"/>
    <w:rsid w:val="00963835"/>
    <w:rsid w:val="00965666"/>
    <w:rsid w:val="00966981"/>
    <w:rsid w:val="00970300"/>
    <w:rsid w:val="0097126B"/>
    <w:rsid w:val="00975BA6"/>
    <w:rsid w:val="009823CA"/>
    <w:rsid w:val="00982BB8"/>
    <w:rsid w:val="00983309"/>
    <w:rsid w:val="009836FE"/>
    <w:rsid w:val="00983E53"/>
    <w:rsid w:val="00985598"/>
    <w:rsid w:val="0099010D"/>
    <w:rsid w:val="00990890"/>
    <w:rsid w:val="009925DF"/>
    <w:rsid w:val="00992907"/>
    <w:rsid w:val="00992FF3"/>
    <w:rsid w:val="0099427F"/>
    <w:rsid w:val="00996034"/>
    <w:rsid w:val="00996BFC"/>
    <w:rsid w:val="009A46EC"/>
    <w:rsid w:val="009B1DAA"/>
    <w:rsid w:val="009B3361"/>
    <w:rsid w:val="009B38A1"/>
    <w:rsid w:val="009B4498"/>
    <w:rsid w:val="009B53D4"/>
    <w:rsid w:val="009C1302"/>
    <w:rsid w:val="009C13E5"/>
    <w:rsid w:val="009C4E85"/>
    <w:rsid w:val="009E0001"/>
    <w:rsid w:val="009E127D"/>
    <w:rsid w:val="009E227F"/>
    <w:rsid w:val="009E2E3A"/>
    <w:rsid w:val="009E2FF1"/>
    <w:rsid w:val="009E62A9"/>
    <w:rsid w:val="009E69CB"/>
    <w:rsid w:val="009E709F"/>
    <w:rsid w:val="009E7639"/>
    <w:rsid w:val="009F18AF"/>
    <w:rsid w:val="009F2380"/>
    <w:rsid w:val="009F2FCC"/>
    <w:rsid w:val="009F35FB"/>
    <w:rsid w:val="009F4AA9"/>
    <w:rsid w:val="009F5BBD"/>
    <w:rsid w:val="009F604E"/>
    <w:rsid w:val="009F7214"/>
    <w:rsid w:val="00A037E3"/>
    <w:rsid w:val="00A10BBF"/>
    <w:rsid w:val="00A1496F"/>
    <w:rsid w:val="00A150E9"/>
    <w:rsid w:val="00A17F47"/>
    <w:rsid w:val="00A21765"/>
    <w:rsid w:val="00A225A0"/>
    <w:rsid w:val="00A24E48"/>
    <w:rsid w:val="00A2607C"/>
    <w:rsid w:val="00A30B5F"/>
    <w:rsid w:val="00A365D1"/>
    <w:rsid w:val="00A36E80"/>
    <w:rsid w:val="00A4115E"/>
    <w:rsid w:val="00A46AC1"/>
    <w:rsid w:val="00A526E5"/>
    <w:rsid w:val="00A53025"/>
    <w:rsid w:val="00A5633D"/>
    <w:rsid w:val="00A61AF4"/>
    <w:rsid w:val="00A65D46"/>
    <w:rsid w:val="00A65F3E"/>
    <w:rsid w:val="00A66ADB"/>
    <w:rsid w:val="00A674EF"/>
    <w:rsid w:val="00A717B1"/>
    <w:rsid w:val="00A73495"/>
    <w:rsid w:val="00A76C4A"/>
    <w:rsid w:val="00A76F93"/>
    <w:rsid w:val="00A77857"/>
    <w:rsid w:val="00A80D59"/>
    <w:rsid w:val="00A8489E"/>
    <w:rsid w:val="00A84D61"/>
    <w:rsid w:val="00A85052"/>
    <w:rsid w:val="00A86E68"/>
    <w:rsid w:val="00A91DFD"/>
    <w:rsid w:val="00A92F0F"/>
    <w:rsid w:val="00A9497B"/>
    <w:rsid w:val="00AA16AA"/>
    <w:rsid w:val="00AA280D"/>
    <w:rsid w:val="00AA395F"/>
    <w:rsid w:val="00AA5434"/>
    <w:rsid w:val="00AA59FB"/>
    <w:rsid w:val="00AA5F01"/>
    <w:rsid w:val="00AB01D1"/>
    <w:rsid w:val="00AB04B3"/>
    <w:rsid w:val="00AB10C7"/>
    <w:rsid w:val="00AB1F25"/>
    <w:rsid w:val="00AB37FF"/>
    <w:rsid w:val="00AB6994"/>
    <w:rsid w:val="00AC11DD"/>
    <w:rsid w:val="00AC194B"/>
    <w:rsid w:val="00AC2D8D"/>
    <w:rsid w:val="00AC5133"/>
    <w:rsid w:val="00AC55F6"/>
    <w:rsid w:val="00AD046B"/>
    <w:rsid w:val="00AD0629"/>
    <w:rsid w:val="00AD11C1"/>
    <w:rsid w:val="00AD44F4"/>
    <w:rsid w:val="00AD5941"/>
    <w:rsid w:val="00AD6295"/>
    <w:rsid w:val="00AD694A"/>
    <w:rsid w:val="00AD7E77"/>
    <w:rsid w:val="00AE1818"/>
    <w:rsid w:val="00AE367F"/>
    <w:rsid w:val="00AE41D1"/>
    <w:rsid w:val="00AE561B"/>
    <w:rsid w:val="00AF02CF"/>
    <w:rsid w:val="00AF0C16"/>
    <w:rsid w:val="00AF42D4"/>
    <w:rsid w:val="00AF5E88"/>
    <w:rsid w:val="00AF76A2"/>
    <w:rsid w:val="00AF7AB9"/>
    <w:rsid w:val="00B03B18"/>
    <w:rsid w:val="00B12350"/>
    <w:rsid w:val="00B12BA8"/>
    <w:rsid w:val="00B15EF6"/>
    <w:rsid w:val="00B16962"/>
    <w:rsid w:val="00B324E2"/>
    <w:rsid w:val="00B33BCD"/>
    <w:rsid w:val="00B372B1"/>
    <w:rsid w:val="00B37E8E"/>
    <w:rsid w:val="00B4193D"/>
    <w:rsid w:val="00B42AD3"/>
    <w:rsid w:val="00B44BD3"/>
    <w:rsid w:val="00B45377"/>
    <w:rsid w:val="00B45513"/>
    <w:rsid w:val="00B547E0"/>
    <w:rsid w:val="00B60EB3"/>
    <w:rsid w:val="00B61168"/>
    <w:rsid w:val="00B629CB"/>
    <w:rsid w:val="00B646A4"/>
    <w:rsid w:val="00B67E5C"/>
    <w:rsid w:val="00B718BC"/>
    <w:rsid w:val="00B73A6A"/>
    <w:rsid w:val="00B76859"/>
    <w:rsid w:val="00B77BE6"/>
    <w:rsid w:val="00B80E26"/>
    <w:rsid w:val="00B81397"/>
    <w:rsid w:val="00B817AB"/>
    <w:rsid w:val="00B83EA8"/>
    <w:rsid w:val="00B85A54"/>
    <w:rsid w:val="00B86FB6"/>
    <w:rsid w:val="00B95510"/>
    <w:rsid w:val="00B95B69"/>
    <w:rsid w:val="00B96642"/>
    <w:rsid w:val="00BA0CDA"/>
    <w:rsid w:val="00BA14DC"/>
    <w:rsid w:val="00BA37D6"/>
    <w:rsid w:val="00BA41EF"/>
    <w:rsid w:val="00BA606C"/>
    <w:rsid w:val="00BA74F7"/>
    <w:rsid w:val="00BB1ED6"/>
    <w:rsid w:val="00BB2900"/>
    <w:rsid w:val="00BB2DA8"/>
    <w:rsid w:val="00BB3560"/>
    <w:rsid w:val="00BB5A6F"/>
    <w:rsid w:val="00BB6EE8"/>
    <w:rsid w:val="00BB72DF"/>
    <w:rsid w:val="00BC0DDB"/>
    <w:rsid w:val="00BC2BFF"/>
    <w:rsid w:val="00BC5B3F"/>
    <w:rsid w:val="00BD38FA"/>
    <w:rsid w:val="00BD4D8A"/>
    <w:rsid w:val="00BD59D0"/>
    <w:rsid w:val="00BD6B1D"/>
    <w:rsid w:val="00BD751D"/>
    <w:rsid w:val="00BE06BA"/>
    <w:rsid w:val="00BE278A"/>
    <w:rsid w:val="00BE54E0"/>
    <w:rsid w:val="00BF0EA6"/>
    <w:rsid w:val="00BF2226"/>
    <w:rsid w:val="00BF3A8F"/>
    <w:rsid w:val="00BF46C5"/>
    <w:rsid w:val="00BF6BE2"/>
    <w:rsid w:val="00C02DA6"/>
    <w:rsid w:val="00C0461A"/>
    <w:rsid w:val="00C065D2"/>
    <w:rsid w:val="00C10C53"/>
    <w:rsid w:val="00C11215"/>
    <w:rsid w:val="00C11EAC"/>
    <w:rsid w:val="00C12D20"/>
    <w:rsid w:val="00C13E2C"/>
    <w:rsid w:val="00C14668"/>
    <w:rsid w:val="00C14FA6"/>
    <w:rsid w:val="00C15D16"/>
    <w:rsid w:val="00C164A0"/>
    <w:rsid w:val="00C22303"/>
    <w:rsid w:val="00C22AAF"/>
    <w:rsid w:val="00C256C1"/>
    <w:rsid w:val="00C30CB5"/>
    <w:rsid w:val="00C30FFF"/>
    <w:rsid w:val="00C31C38"/>
    <w:rsid w:val="00C3555E"/>
    <w:rsid w:val="00C35FE3"/>
    <w:rsid w:val="00C37F01"/>
    <w:rsid w:val="00C41C77"/>
    <w:rsid w:val="00C45B01"/>
    <w:rsid w:val="00C4607F"/>
    <w:rsid w:val="00C4660D"/>
    <w:rsid w:val="00C50D6B"/>
    <w:rsid w:val="00C52114"/>
    <w:rsid w:val="00C60594"/>
    <w:rsid w:val="00C62E0E"/>
    <w:rsid w:val="00C63CDF"/>
    <w:rsid w:val="00C647E7"/>
    <w:rsid w:val="00C67AB1"/>
    <w:rsid w:val="00C7077B"/>
    <w:rsid w:val="00C76248"/>
    <w:rsid w:val="00C8244B"/>
    <w:rsid w:val="00C82CF7"/>
    <w:rsid w:val="00C830A1"/>
    <w:rsid w:val="00C83B25"/>
    <w:rsid w:val="00C8415B"/>
    <w:rsid w:val="00C872A4"/>
    <w:rsid w:val="00C878C8"/>
    <w:rsid w:val="00C91B03"/>
    <w:rsid w:val="00C927F7"/>
    <w:rsid w:val="00C93CA7"/>
    <w:rsid w:val="00CA38B7"/>
    <w:rsid w:val="00CA3EF7"/>
    <w:rsid w:val="00CA42A8"/>
    <w:rsid w:val="00CA5307"/>
    <w:rsid w:val="00CA575D"/>
    <w:rsid w:val="00CA71A2"/>
    <w:rsid w:val="00CA73D7"/>
    <w:rsid w:val="00CB01E4"/>
    <w:rsid w:val="00CB2F52"/>
    <w:rsid w:val="00CB38C0"/>
    <w:rsid w:val="00CB408C"/>
    <w:rsid w:val="00CB4D66"/>
    <w:rsid w:val="00CB7833"/>
    <w:rsid w:val="00CC00D8"/>
    <w:rsid w:val="00CC0FE6"/>
    <w:rsid w:val="00CC1DA7"/>
    <w:rsid w:val="00CC6832"/>
    <w:rsid w:val="00CC71B7"/>
    <w:rsid w:val="00CC7CC1"/>
    <w:rsid w:val="00CD16F9"/>
    <w:rsid w:val="00CD34C4"/>
    <w:rsid w:val="00CD5391"/>
    <w:rsid w:val="00CD5873"/>
    <w:rsid w:val="00CE1898"/>
    <w:rsid w:val="00CE4D14"/>
    <w:rsid w:val="00CE5BBA"/>
    <w:rsid w:val="00CE7591"/>
    <w:rsid w:val="00CF0CDB"/>
    <w:rsid w:val="00CF2523"/>
    <w:rsid w:val="00CF6A9C"/>
    <w:rsid w:val="00D017DD"/>
    <w:rsid w:val="00D01F0D"/>
    <w:rsid w:val="00D03D41"/>
    <w:rsid w:val="00D05CB3"/>
    <w:rsid w:val="00D106BA"/>
    <w:rsid w:val="00D10E05"/>
    <w:rsid w:val="00D1194C"/>
    <w:rsid w:val="00D12A6C"/>
    <w:rsid w:val="00D14824"/>
    <w:rsid w:val="00D202E8"/>
    <w:rsid w:val="00D22653"/>
    <w:rsid w:val="00D25159"/>
    <w:rsid w:val="00D320F9"/>
    <w:rsid w:val="00D366D7"/>
    <w:rsid w:val="00D36706"/>
    <w:rsid w:val="00D43107"/>
    <w:rsid w:val="00D467BC"/>
    <w:rsid w:val="00D46AB2"/>
    <w:rsid w:val="00D475B5"/>
    <w:rsid w:val="00D51BA0"/>
    <w:rsid w:val="00D53A10"/>
    <w:rsid w:val="00D54F39"/>
    <w:rsid w:val="00D569D4"/>
    <w:rsid w:val="00D616F0"/>
    <w:rsid w:val="00D61F46"/>
    <w:rsid w:val="00D63148"/>
    <w:rsid w:val="00D6478C"/>
    <w:rsid w:val="00D651EB"/>
    <w:rsid w:val="00D71F58"/>
    <w:rsid w:val="00D735AB"/>
    <w:rsid w:val="00D73F42"/>
    <w:rsid w:val="00D75813"/>
    <w:rsid w:val="00D815F5"/>
    <w:rsid w:val="00D816E3"/>
    <w:rsid w:val="00D82714"/>
    <w:rsid w:val="00D85FC6"/>
    <w:rsid w:val="00D86A58"/>
    <w:rsid w:val="00D86F52"/>
    <w:rsid w:val="00D87E89"/>
    <w:rsid w:val="00D93433"/>
    <w:rsid w:val="00D93DB2"/>
    <w:rsid w:val="00D9457F"/>
    <w:rsid w:val="00D955C2"/>
    <w:rsid w:val="00D95CB4"/>
    <w:rsid w:val="00DA01B7"/>
    <w:rsid w:val="00DA1128"/>
    <w:rsid w:val="00DA4C96"/>
    <w:rsid w:val="00DA502A"/>
    <w:rsid w:val="00DA6EDC"/>
    <w:rsid w:val="00DA76CB"/>
    <w:rsid w:val="00DA7F83"/>
    <w:rsid w:val="00DB3572"/>
    <w:rsid w:val="00DB48D1"/>
    <w:rsid w:val="00DB5187"/>
    <w:rsid w:val="00DB54D4"/>
    <w:rsid w:val="00DC06F1"/>
    <w:rsid w:val="00DC3E04"/>
    <w:rsid w:val="00DD16DF"/>
    <w:rsid w:val="00DD435E"/>
    <w:rsid w:val="00DD6D01"/>
    <w:rsid w:val="00DE361B"/>
    <w:rsid w:val="00DE493B"/>
    <w:rsid w:val="00DE4BB5"/>
    <w:rsid w:val="00DE4F63"/>
    <w:rsid w:val="00DE6286"/>
    <w:rsid w:val="00DF0AFB"/>
    <w:rsid w:val="00DF2C74"/>
    <w:rsid w:val="00DF3729"/>
    <w:rsid w:val="00DF6189"/>
    <w:rsid w:val="00E0015C"/>
    <w:rsid w:val="00E00586"/>
    <w:rsid w:val="00E028DE"/>
    <w:rsid w:val="00E028FE"/>
    <w:rsid w:val="00E029C0"/>
    <w:rsid w:val="00E0494A"/>
    <w:rsid w:val="00E075E1"/>
    <w:rsid w:val="00E1005F"/>
    <w:rsid w:val="00E104AC"/>
    <w:rsid w:val="00E12171"/>
    <w:rsid w:val="00E12B30"/>
    <w:rsid w:val="00E12E2A"/>
    <w:rsid w:val="00E167A9"/>
    <w:rsid w:val="00E172B3"/>
    <w:rsid w:val="00E21186"/>
    <w:rsid w:val="00E2148F"/>
    <w:rsid w:val="00E24F65"/>
    <w:rsid w:val="00E307AB"/>
    <w:rsid w:val="00E31741"/>
    <w:rsid w:val="00E31FAE"/>
    <w:rsid w:val="00E32FC7"/>
    <w:rsid w:val="00E33EF9"/>
    <w:rsid w:val="00E34C26"/>
    <w:rsid w:val="00E34F1C"/>
    <w:rsid w:val="00E35E7E"/>
    <w:rsid w:val="00E36FEC"/>
    <w:rsid w:val="00E37A21"/>
    <w:rsid w:val="00E40F0F"/>
    <w:rsid w:val="00E4165F"/>
    <w:rsid w:val="00E45581"/>
    <w:rsid w:val="00E45A7F"/>
    <w:rsid w:val="00E51060"/>
    <w:rsid w:val="00E5709E"/>
    <w:rsid w:val="00E65F9D"/>
    <w:rsid w:val="00E667E6"/>
    <w:rsid w:val="00E66F21"/>
    <w:rsid w:val="00E67ECA"/>
    <w:rsid w:val="00E70E96"/>
    <w:rsid w:val="00E7107E"/>
    <w:rsid w:val="00E72066"/>
    <w:rsid w:val="00E75556"/>
    <w:rsid w:val="00E766E4"/>
    <w:rsid w:val="00E77825"/>
    <w:rsid w:val="00E8656F"/>
    <w:rsid w:val="00E90429"/>
    <w:rsid w:val="00E93B67"/>
    <w:rsid w:val="00E951E6"/>
    <w:rsid w:val="00E95796"/>
    <w:rsid w:val="00E958EA"/>
    <w:rsid w:val="00E95BBA"/>
    <w:rsid w:val="00E96775"/>
    <w:rsid w:val="00EA079E"/>
    <w:rsid w:val="00EA32AF"/>
    <w:rsid w:val="00EA33F7"/>
    <w:rsid w:val="00EA5CB8"/>
    <w:rsid w:val="00EA5EB4"/>
    <w:rsid w:val="00EA7A53"/>
    <w:rsid w:val="00EB0E1B"/>
    <w:rsid w:val="00EB1996"/>
    <w:rsid w:val="00EB284F"/>
    <w:rsid w:val="00EB2E56"/>
    <w:rsid w:val="00EB3F56"/>
    <w:rsid w:val="00EB51A8"/>
    <w:rsid w:val="00EB57BD"/>
    <w:rsid w:val="00EB665F"/>
    <w:rsid w:val="00EB6969"/>
    <w:rsid w:val="00EB7C60"/>
    <w:rsid w:val="00EC69F3"/>
    <w:rsid w:val="00EC7F49"/>
    <w:rsid w:val="00ED21BB"/>
    <w:rsid w:val="00ED335B"/>
    <w:rsid w:val="00ED445F"/>
    <w:rsid w:val="00ED6951"/>
    <w:rsid w:val="00ED717D"/>
    <w:rsid w:val="00ED79F4"/>
    <w:rsid w:val="00EE1159"/>
    <w:rsid w:val="00EE1B1C"/>
    <w:rsid w:val="00EE4B11"/>
    <w:rsid w:val="00EE7295"/>
    <w:rsid w:val="00EF10B8"/>
    <w:rsid w:val="00EF22B6"/>
    <w:rsid w:val="00EF2F53"/>
    <w:rsid w:val="00EF514F"/>
    <w:rsid w:val="00F0282B"/>
    <w:rsid w:val="00F028BC"/>
    <w:rsid w:val="00F043B0"/>
    <w:rsid w:val="00F04901"/>
    <w:rsid w:val="00F0588A"/>
    <w:rsid w:val="00F06563"/>
    <w:rsid w:val="00F0722B"/>
    <w:rsid w:val="00F107CB"/>
    <w:rsid w:val="00F12500"/>
    <w:rsid w:val="00F13859"/>
    <w:rsid w:val="00F1540F"/>
    <w:rsid w:val="00F179F8"/>
    <w:rsid w:val="00F207FE"/>
    <w:rsid w:val="00F21583"/>
    <w:rsid w:val="00F25A7C"/>
    <w:rsid w:val="00F25E13"/>
    <w:rsid w:val="00F274EE"/>
    <w:rsid w:val="00F31AAD"/>
    <w:rsid w:val="00F3233A"/>
    <w:rsid w:val="00F3475A"/>
    <w:rsid w:val="00F36E96"/>
    <w:rsid w:val="00F44B7F"/>
    <w:rsid w:val="00F45A28"/>
    <w:rsid w:val="00F54380"/>
    <w:rsid w:val="00F57235"/>
    <w:rsid w:val="00F611B1"/>
    <w:rsid w:val="00F61684"/>
    <w:rsid w:val="00F70BFE"/>
    <w:rsid w:val="00F711AB"/>
    <w:rsid w:val="00F724A5"/>
    <w:rsid w:val="00F72D0E"/>
    <w:rsid w:val="00F72EC6"/>
    <w:rsid w:val="00F743F5"/>
    <w:rsid w:val="00F74915"/>
    <w:rsid w:val="00F76E85"/>
    <w:rsid w:val="00F80A9E"/>
    <w:rsid w:val="00F814B0"/>
    <w:rsid w:val="00F82336"/>
    <w:rsid w:val="00F8276B"/>
    <w:rsid w:val="00F82842"/>
    <w:rsid w:val="00F84A4A"/>
    <w:rsid w:val="00F8708A"/>
    <w:rsid w:val="00F90E46"/>
    <w:rsid w:val="00F93D1D"/>
    <w:rsid w:val="00F944F8"/>
    <w:rsid w:val="00F95903"/>
    <w:rsid w:val="00F962F1"/>
    <w:rsid w:val="00FA05BF"/>
    <w:rsid w:val="00FA3208"/>
    <w:rsid w:val="00FA3568"/>
    <w:rsid w:val="00FA4A89"/>
    <w:rsid w:val="00FA6FE7"/>
    <w:rsid w:val="00FA7236"/>
    <w:rsid w:val="00FB10F0"/>
    <w:rsid w:val="00FB1B0D"/>
    <w:rsid w:val="00FB1CBB"/>
    <w:rsid w:val="00FB2670"/>
    <w:rsid w:val="00FB38EA"/>
    <w:rsid w:val="00FB4BBA"/>
    <w:rsid w:val="00FB534A"/>
    <w:rsid w:val="00FC1B81"/>
    <w:rsid w:val="00FC1CD9"/>
    <w:rsid w:val="00FC2341"/>
    <w:rsid w:val="00FC2F3B"/>
    <w:rsid w:val="00FC5A63"/>
    <w:rsid w:val="00FC6BDA"/>
    <w:rsid w:val="00FD14CA"/>
    <w:rsid w:val="00FD17F5"/>
    <w:rsid w:val="00FD29C1"/>
    <w:rsid w:val="00FE15D4"/>
    <w:rsid w:val="00FE1898"/>
    <w:rsid w:val="00FE1FD9"/>
    <w:rsid w:val="00FE3EA3"/>
    <w:rsid w:val="00FE4A5C"/>
    <w:rsid w:val="00FE6DD3"/>
    <w:rsid w:val="00FE7800"/>
    <w:rsid w:val="00FF061D"/>
    <w:rsid w:val="00FF20E0"/>
    <w:rsid w:val="00FF2D4E"/>
    <w:rsid w:val="00FF5A1A"/>
    <w:rsid w:val="00FF70DA"/>
    <w:rsid w:val="00FF7E6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6F96"/>
  <w15:docId w15:val="{6C772D5A-C57E-4790-B5D6-2DEA40A0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pBdr>
          <w:top w:val="nil"/>
          <w:left w:val="nil"/>
          <w:bottom w:val="nil"/>
          <w:right w:val="nil"/>
          <w:between w:val="nil"/>
          <w:bar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ECF"/>
    <w:pPr>
      <w:spacing w:after="200" w:line="276" w:lineRule="auto"/>
    </w:pPr>
  </w:style>
  <w:style w:type="paragraph" w:styleId="Heading1">
    <w:name w:val="heading 1"/>
    <w:basedOn w:val="Normal"/>
    <w:next w:val="Normal"/>
    <w:link w:val="Heading1Char"/>
    <w:uiPriority w:val="9"/>
    <w:qFormat/>
    <w:rsid w:val="00BD38F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8162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D13E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D3FC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qFormat/>
    <w:rsid w:val="00CE4D14"/>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link w:val="Heading6Char"/>
    <w:uiPriority w:val="9"/>
    <w:qFormat/>
    <w:rsid w:val="00FC2F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5"/>
    </w:pPr>
    <w:rPr>
      <w:rFonts w:ascii="Times New Roman" w:eastAsia="Times New Roman" w:hAnsi="Times New Roman" w:cs="Times New Roman"/>
      <w:b/>
      <w:bCs/>
      <w:sz w:val="15"/>
      <w:szCs w:val="15"/>
      <w:lang w:eastAsia="mk-MK"/>
    </w:rPr>
  </w:style>
  <w:style w:type="paragraph" w:styleId="Heading7">
    <w:name w:val="heading 7"/>
    <w:basedOn w:val="Normal"/>
    <w:next w:val="Normal"/>
    <w:link w:val="Heading7Char"/>
    <w:uiPriority w:val="9"/>
    <w:semiHidden/>
    <w:unhideWhenUsed/>
    <w:qFormat/>
    <w:rsid w:val="006917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553DB4"/>
  </w:style>
  <w:style w:type="paragraph" w:styleId="NoSpacing">
    <w:name w:val="No Spacing"/>
    <w:link w:val="NoSpacingChar"/>
    <w:uiPriority w:val="1"/>
    <w:qFormat/>
    <w:rsid w:val="00553DB4"/>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BalloonText">
    <w:name w:val="Balloon Text"/>
    <w:basedOn w:val="Normal"/>
    <w:link w:val="BalloonTextChar"/>
    <w:unhideWhenUsed/>
    <w:rsid w:val="00553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53DB4"/>
    <w:rPr>
      <w:rFonts w:ascii="Tahoma" w:hAnsi="Tahoma" w:cs="Tahoma"/>
      <w:sz w:val="16"/>
      <w:szCs w:val="16"/>
    </w:rPr>
  </w:style>
  <w:style w:type="paragraph" w:styleId="ListParagraph">
    <w:name w:val="List Paragraph"/>
    <w:basedOn w:val="Normal"/>
    <w:uiPriority w:val="34"/>
    <w:qFormat/>
    <w:rsid w:val="00553DB4"/>
    <w:pPr>
      <w:ind w:left="720"/>
      <w:contextualSpacing/>
    </w:pPr>
    <w:rPr>
      <w:rFonts w:ascii="Calibri" w:eastAsia="Calibri" w:hAnsi="Calibri" w:cs="Calibri"/>
    </w:rPr>
  </w:style>
  <w:style w:type="paragraph" w:styleId="Header">
    <w:name w:val="header"/>
    <w:basedOn w:val="Normal"/>
    <w:link w:val="HeaderChar"/>
    <w:unhideWhenUsed/>
    <w:rsid w:val="00553DB4"/>
    <w:pPr>
      <w:tabs>
        <w:tab w:val="center" w:pos="4513"/>
        <w:tab w:val="right" w:pos="9026"/>
      </w:tabs>
      <w:spacing w:after="0" w:line="240" w:lineRule="auto"/>
    </w:pPr>
  </w:style>
  <w:style w:type="character" w:customStyle="1" w:styleId="HeaderChar">
    <w:name w:val="Header Char"/>
    <w:basedOn w:val="DefaultParagraphFont"/>
    <w:link w:val="Header"/>
    <w:rsid w:val="00553DB4"/>
  </w:style>
  <w:style w:type="paragraph" w:styleId="Footer">
    <w:name w:val="footer"/>
    <w:basedOn w:val="Normal"/>
    <w:link w:val="FooterChar"/>
    <w:unhideWhenUsed/>
    <w:rsid w:val="00553DB4"/>
    <w:pPr>
      <w:tabs>
        <w:tab w:val="center" w:pos="4513"/>
        <w:tab w:val="right" w:pos="9026"/>
      </w:tabs>
      <w:spacing w:after="0" w:line="240" w:lineRule="auto"/>
    </w:pPr>
  </w:style>
  <w:style w:type="character" w:customStyle="1" w:styleId="FooterChar">
    <w:name w:val="Footer Char"/>
    <w:basedOn w:val="DefaultParagraphFont"/>
    <w:link w:val="Footer"/>
    <w:rsid w:val="00553DB4"/>
  </w:style>
  <w:style w:type="character" w:customStyle="1" w:styleId="fontstyle01">
    <w:name w:val="fontstyle01"/>
    <w:basedOn w:val="DefaultParagraphFont"/>
    <w:rsid w:val="00956FC7"/>
    <w:rPr>
      <w:rFonts w:ascii="TimesNewRomanPSMT" w:hAnsi="TimesNewRomanPSMT" w:hint="default"/>
      <w:b w:val="0"/>
      <w:bCs w:val="0"/>
      <w:i w:val="0"/>
      <w:iCs w:val="0"/>
      <w:color w:val="000000"/>
      <w:sz w:val="18"/>
      <w:szCs w:val="18"/>
    </w:rPr>
  </w:style>
  <w:style w:type="table" w:styleId="TableGrid">
    <w:name w:val="Table Grid"/>
    <w:basedOn w:val="TableNormal"/>
    <w:uiPriority w:val="39"/>
    <w:rsid w:val="00956FC7"/>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56FC7"/>
    <w:pP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C0461A"/>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semiHidden/>
    <w:rsid w:val="00C0461A"/>
    <w:rPr>
      <w:rFonts w:ascii="Tahoma" w:eastAsia="Times New Roman" w:hAnsi="Tahoma" w:cs="Times New Roman"/>
      <w:sz w:val="16"/>
      <w:szCs w:val="16"/>
      <w:lang w:val="en-US"/>
    </w:rPr>
  </w:style>
  <w:style w:type="character" w:customStyle="1" w:styleId="page-number">
    <w:name w:val="page-number"/>
    <w:basedOn w:val="DefaultParagraphFont"/>
    <w:rsid w:val="00C0461A"/>
  </w:style>
  <w:style w:type="paragraph" w:customStyle="1" w:styleId="yiv1252789961msonormal">
    <w:name w:val="yiv1252789961msonormal"/>
    <w:basedOn w:val="Normal"/>
    <w:rsid w:val="00C0461A"/>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apple-converted-space">
    <w:name w:val="apple-converted-space"/>
    <w:basedOn w:val="DefaultParagraphFont"/>
    <w:rsid w:val="00C0461A"/>
  </w:style>
  <w:style w:type="paragraph" w:styleId="EndnoteText">
    <w:name w:val="endnote text"/>
    <w:basedOn w:val="Normal"/>
    <w:link w:val="EndnoteTextChar"/>
    <w:uiPriority w:val="99"/>
    <w:semiHidden/>
    <w:unhideWhenUsed/>
    <w:rsid w:val="00C0461A"/>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uiPriority w:val="99"/>
    <w:semiHidden/>
    <w:rsid w:val="00C0461A"/>
    <w:rPr>
      <w:rFonts w:ascii="Calibri" w:eastAsia="Times New Roman" w:hAnsi="Calibri" w:cs="Times New Roman"/>
      <w:sz w:val="20"/>
      <w:szCs w:val="20"/>
      <w:lang w:val="en-US"/>
    </w:rPr>
  </w:style>
  <w:style w:type="character" w:styleId="EndnoteReference">
    <w:name w:val="endnote reference"/>
    <w:basedOn w:val="DefaultParagraphFont"/>
    <w:uiPriority w:val="99"/>
    <w:semiHidden/>
    <w:unhideWhenUsed/>
    <w:rsid w:val="00C0461A"/>
    <w:rPr>
      <w:vertAlign w:val="superscript"/>
    </w:rPr>
  </w:style>
  <w:style w:type="table" w:customStyle="1" w:styleId="TableGrid2">
    <w:name w:val="Table Grid2"/>
    <w:basedOn w:val="TableNormal"/>
    <w:next w:val="TableGrid"/>
    <w:uiPriority w:val="59"/>
    <w:rsid w:val="00351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1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E4D14"/>
    <w:rPr>
      <w:rFonts w:ascii="Calibri" w:eastAsia="Times New Roman" w:hAnsi="Calibri" w:cs="Times New Roman"/>
      <w:b/>
      <w:bCs/>
      <w:i/>
      <w:iCs/>
      <w:sz w:val="26"/>
      <w:szCs w:val="26"/>
      <w:lang w:val="en-US"/>
    </w:rPr>
  </w:style>
  <w:style w:type="paragraph" w:customStyle="1" w:styleId="TreA">
    <w:name w:val="Treść A"/>
    <w:rsid w:val="00CE4D14"/>
    <w:pPr>
      <w:spacing w:after="0" w:line="240" w:lineRule="auto"/>
    </w:pPr>
    <w:rPr>
      <w:rFonts w:ascii="Helvetica Neue" w:eastAsia="Arial Unicode MS" w:hAnsi="Helvetica Neue" w:cs="Arial Unicode MS"/>
      <w:color w:val="000000"/>
      <w:u w:color="000000"/>
      <w:bdr w:val="nil"/>
      <w:lang w:val="ru-RU" w:eastAsia="mk-MK"/>
    </w:rPr>
  </w:style>
  <w:style w:type="paragraph" w:customStyle="1" w:styleId="Tre">
    <w:name w:val="Treść"/>
    <w:rsid w:val="00CE4D14"/>
    <w:pPr>
      <w:spacing w:after="0" w:line="240" w:lineRule="auto"/>
    </w:pPr>
    <w:rPr>
      <w:rFonts w:ascii="Times New Roman" w:eastAsia="Arial Unicode MS" w:hAnsi="Times New Roman" w:cs="Arial Unicode MS"/>
      <w:color w:val="000000"/>
      <w:sz w:val="24"/>
      <w:szCs w:val="24"/>
      <w:u w:color="000000"/>
      <w:bdr w:val="nil"/>
      <w:lang w:val="en-US" w:eastAsia="mk-MK"/>
    </w:rPr>
  </w:style>
  <w:style w:type="character" w:customStyle="1" w:styleId="None">
    <w:name w:val="None"/>
    <w:rsid w:val="00CE4D14"/>
  </w:style>
  <w:style w:type="character" w:styleId="Hyperlink">
    <w:name w:val="Hyperlink"/>
    <w:basedOn w:val="DefaultParagraphFont"/>
    <w:uiPriority w:val="99"/>
    <w:unhideWhenUsed/>
    <w:rsid w:val="00CE4D14"/>
    <w:rPr>
      <w:color w:val="0000FF"/>
      <w:u w:val="single"/>
    </w:rPr>
  </w:style>
  <w:style w:type="paragraph" w:styleId="NormalWeb">
    <w:name w:val="Normal (Web)"/>
    <w:basedOn w:val="Normal"/>
    <w:uiPriority w:val="99"/>
    <w:unhideWhenUsed/>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paragraph">
    <w:name w:val="paragraph"/>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m2340086605328605340ydp4689f889msonormal">
    <w:name w:val="m_2340086605328605340ydp4689f889msonormal"/>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Heading7Char">
    <w:name w:val="Heading 7 Char"/>
    <w:basedOn w:val="DefaultParagraphFont"/>
    <w:link w:val="Heading7"/>
    <w:uiPriority w:val="9"/>
    <w:semiHidden/>
    <w:rsid w:val="006917BC"/>
    <w:rPr>
      <w:rFonts w:asciiTheme="majorHAnsi" w:eastAsiaTheme="majorEastAsia" w:hAnsiTheme="majorHAnsi" w:cstheme="majorBidi"/>
      <w:i/>
      <w:iCs/>
      <w:color w:val="404040" w:themeColor="text1" w:themeTint="BF"/>
    </w:rPr>
  </w:style>
  <w:style w:type="table" w:customStyle="1" w:styleId="TableGrid11">
    <w:name w:val="Table Grid11"/>
    <w:basedOn w:val="TableNormal"/>
    <w:next w:val="TableGrid"/>
    <w:uiPriority w:val="59"/>
    <w:rsid w:val="00FB10F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0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B5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A5633D"/>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86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2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32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E95BB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AB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760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D7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65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A65F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BA3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63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DB3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CA3EF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1D62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7C7B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5F43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FB4B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E001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1106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98330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E8656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D2515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38FA"/>
    <w:rPr>
      <w:rFonts w:asciiTheme="majorHAnsi" w:eastAsiaTheme="majorEastAsia" w:hAnsiTheme="majorHAnsi" w:cstheme="majorBidi"/>
      <w:b/>
      <w:bCs/>
      <w:color w:val="2E74B5" w:themeColor="accent1" w:themeShade="BF"/>
      <w:sz w:val="28"/>
      <w:szCs w:val="28"/>
    </w:rPr>
  </w:style>
  <w:style w:type="table" w:customStyle="1" w:styleId="TableGrid229">
    <w:name w:val="Table Grid229"/>
    <w:basedOn w:val="TableNormal"/>
    <w:next w:val="TableGrid"/>
    <w:uiPriority w:val="59"/>
    <w:rsid w:val="00BD38F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64734"/>
    <w:rPr>
      <w:b/>
      <w:bCs/>
    </w:rPr>
  </w:style>
  <w:style w:type="table" w:customStyle="1" w:styleId="TableGrid1142">
    <w:name w:val="Table Grid1142"/>
    <w:basedOn w:val="TableNormal"/>
    <w:next w:val="TableGrid"/>
    <w:uiPriority w:val="59"/>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
    <w:name w:val="Table Grid235"/>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next w:val="TableGrid"/>
    <w:uiPriority w:val="59"/>
    <w:rsid w:val="0005185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59"/>
    <w:rsid w:val="0048162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81621"/>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unhideWhenUsed/>
    <w:rsid w:val="00FB1CBB"/>
    <w:pPr>
      <w:spacing w:after="120"/>
    </w:pPr>
  </w:style>
  <w:style w:type="character" w:customStyle="1" w:styleId="BodyTextChar">
    <w:name w:val="Body Text Char"/>
    <w:basedOn w:val="DefaultParagraphFont"/>
    <w:link w:val="BodyText"/>
    <w:rsid w:val="00FB1CBB"/>
  </w:style>
  <w:style w:type="table" w:customStyle="1" w:styleId="TableGrid245">
    <w:name w:val="Table Grid245"/>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D13EB"/>
    <w:rPr>
      <w:rFonts w:asciiTheme="majorHAnsi" w:eastAsiaTheme="majorEastAsia" w:hAnsiTheme="majorHAnsi" w:cstheme="majorBidi"/>
      <w:b/>
      <w:bCs/>
      <w:color w:val="5B9BD5" w:themeColor="accent1"/>
    </w:rPr>
  </w:style>
  <w:style w:type="table" w:customStyle="1" w:styleId="TableGrid248">
    <w:name w:val="Table Grid248"/>
    <w:basedOn w:val="TableNormal"/>
    <w:next w:val="TableGrid"/>
    <w:uiPriority w:val="59"/>
    <w:rsid w:val="00C35F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B0335"/>
    <w:pPr>
      <w:spacing w:after="120" w:line="480" w:lineRule="auto"/>
    </w:pPr>
  </w:style>
  <w:style w:type="character" w:customStyle="1" w:styleId="BodyText2Char">
    <w:name w:val="Body Text 2 Char"/>
    <w:basedOn w:val="DefaultParagraphFont"/>
    <w:link w:val="BodyText2"/>
    <w:uiPriority w:val="99"/>
    <w:semiHidden/>
    <w:rsid w:val="002B0335"/>
  </w:style>
  <w:style w:type="character" w:customStyle="1" w:styleId="Heading6Char">
    <w:name w:val="Heading 6 Char"/>
    <w:basedOn w:val="DefaultParagraphFont"/>
    <w:link w:val="Heading6"/>
    <w:uiPriority w:val="9"/>
    <w:rsid w:val="00FC2F3B"/>
    <w:rPr>
      <w:rFonts w:ascii="Times New Roman" w:eastAsia="Times New Roman" w:hAnsi="Times New Roman" w:cs="Times New Roman"/>
      <w:b/>
      <w:bCs/>
      <w:sz w:val="15"/>
      <w:szCs w:val="15"/>
      <w:lang w:eastAsia="mk-MK"/>
    </w:rPr>
  </w:style>
  <w:style w:type="table" w:customStyle="1" w:styleId="TableGrid251">
    <w:name w:val="Table Grid251"/>
    <w:basedOn w:val="TableNormal"/>
    <w:next w:val="TableGri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FC2F3B"/>
    <w:pPr>
      <w:pBdr>
        <w:top w:val="none" w:sz="0" w:space="0" w:color="auto"/>
        <w:left w:val="none" w:sz="0" w:space="0" w:color="auto"/>
        <w:bottom w:val="none" w:sz="0" w:space="0" w:color="auto"/>
        <w:right w:val="none" w:sz="0" w:space="0" w:color="auto"/>
        <w:between w:val="none" w:sz="0" w:space="0" w:color="auto"/>
        <w:bar w:val="none" w:sz="0" w:color="auto"/>
      </w:pBdr>
      <w:tabs>
        <w:tab w:val="decimal" w:pos="360"/>
      </w:tabs>
    </w:pPr>
    <w:rPr>
      <w:rFonts w:ascii="Calibri" w:eastAsia="Times New Roman" w:hAnsi="Calibri" w:cs="Times New Roman"/>
      <w:lang w:val="en-US"/>
    </w:rPr>
  </w:style>
  <w:style w:type="paragraph" w:styleId="FootnoteText">
    <w:name w:val="footnote text"/>
    <w:basedOn w:val="Normal"/>
    <w:link w:val="FootnoteTextChar"/>
    <w:uiPriority w:val="99"/>
    <w:unhideWhenUse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rsid w:val="00FC2F3B"/>
    <w:rPr>
      <w:rFonts w:ascii="Calibri" w:eastAsia="Times New Roman" w:hAnsi="Calibri" w:cs="Times New Roman"/>
      <w:sz w:val="20"/>
      <w:szCs w:val="20"/>
      <w:lang w:val="en-US"/>
    </w:rPr>
  </w:style>
  <w:style w:type="character" w:styleId="SubtleEmphasis">
    <w:name w:val="Subtle Emphasis"/>
    <w:uiPriority w:val="19"/>
    <w:qFormat/>
    <w:rsid w:val="00FC2F3B"/>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color w:val="365F91"/>
      <w:lang w:val="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olumns5">
    <w:name w:val="Table Columns 5"/>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ediumShading2-Accent5">
    <w:name w:val="Medium Shading 2 Accent 5"/>
    <w:basedOn w:val="TableNormal"/>
    <w:uiPriority w:val="64"/>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Web3">
    <w:name w:val="Table Web 3"/>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52">
    <w:name w:val="Table Grid252"/>
    <w:basedOn w:val="TableNormal"/>
    <w:next w:val="TableGrid"/>
    <w:uiPriority w:val="59"/>
    <w:rsid w:val="00D651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59"/>
    <w:rsid w:val="005D3FC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D3FC9"/>
    <w:rPr>
      <w:rFonts w:eastAsiaTheme="minorEastAsia"/>
      <w:b/>
      <w:bCs/>
      <w:sz w:val="28"/>
      <w:szCs w:val="28"/>
      <w:lang w:val="en-US"/>
    </w:rPr>
  </w:style>
  <w:style w:type="character" w:customStyle="1" w:styleId="Heading8Char">
    <w:name w:val="Heading 8 Char"/>
    <w:basedOn w:val="DefaultParagraphFont"/>
    <w:link w:val="Heading8"/>
    <w:uiPriority w:val="9"/>
    <w:semiHidden/>
    <w:rsid w:val="005D3FC9"/>
    <w:rPr>
      <w:rFonts w:eastAsiaTheme="minorEastAsia"/>
      <w:i/>
      <w:iCs/>
      <w:sz w:val="24"/>
      <w:szCs w:val="24"/>
      <w:lang w:val="en-US"/>
    </w:rPr>
  </w:style>
  <w:style w:type="character" w:customStyle="1" w:styleId="Heading9Char">
    <w:name w:val="Heading 9 Char"/>
    <w:basedOn w:val="DefaultParagraphFont"/>
    <w:link w:val="Heading9"/>
    <w:uiPriority w:val="9"/>
    <w:semiHidden/>
    <w:rsid w:val="005D3FC9"/>
    <w:rPr>
      <w:rFonts w:asciiTheme="majorHAnsi" w:eastAsiaTheme="majorEastAsia" w:hAnsiTheme="majorHAnsi" w:cstheme="majorBidi"/>
      <w:lang w:val="en-US"/>
    </w:rPr>
  </w:style>
  <w:style w:type="table" w:customStyle="1" w:styleId="TableGrid254">
    <w:name w:val="Table Grid25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6">
    <w:name w:val="Table Grid25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7">
    <w:name w:val="Table Grid25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8">
    <w:name w:val="Table Grid25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9">
    <w:name w:val="Table Grid25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0">
    <w:name w:val="Table Grid26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2">
    <w:name w:val="Table Grid26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3">
    <w:name w:val="Table Grid26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4">
    <w:name w:val="Table Grid26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5">
    <w:name w:val="Table Grid26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6">
    <w:name w:val="Table Grid26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7">
    <w:name w:val="Table Grid26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8">
    <w:name w:val="Table Grid26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9">
    <w:name w:val="Table Grid26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0">
    <w:name w:val="Table Grid27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2">
    <w:name w:val="Table Grid27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3">
    <w:name w:val="Table Grid27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4">
    <w:name w:val="Table Grid27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5">
    <w:name w:val="Table Grid27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6">
    <w:name w:val="Table Grid27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7">
    <w:name w:val="Table Grid27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8">
    <w:name w:val="Table Grid27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9">
    <w:name w:val="Table Grid27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0">
    <w:name w:val="Table Grid28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2">
    <w:name w:val="Table Grid28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3">
    <w:name w:val="Table Grid28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4">
    <w:name w:val="Table Grid28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5">
    <w:name w:val="Table Grid28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6">
    <w:name w:val="Table Grid28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7">
    <w:name w:val="Table Grid28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8">
    <w:name w:val="Table Grid28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9">
    <w:name w:val="Table Grid28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0">
    <w:name w:val="Table Grid290"/>
    <w:basedOn w:val="TableNormal"/>
    <w:next w:val="TableGrid"/>
    <w:uiPriority w:val="59"/>
    <w:rsid w:val="0086284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1">
    <w:name w:val="Table Grid29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
    <w:name w:val="Table Grid1114"/>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6">
    <w:name w:val="Table Grid1116"/>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7">
    <w:name w:val="Table Grid1117"/>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8">
    <w:name w:val="Table Grid1118"/>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9">
    <w:name w:val="Table Grid1119"/>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0">
    <w:name w:val="Table Grid1120"/>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2">
    <w:name w:val="Table Grid292"/>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4">
    <w:name w:val="Table Grid1124"/>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5">
    <w:name w:val="Table Grid1125"/>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6">
    <w:name w:val="Table Grid1126"/>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7">
    <w:name w:val="Table Grid1127"/>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8">
    <w:name w:val="Table Grid1128"/>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9">
    <w:name w:val="Table Grid1129"/>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3">
    <w:name w:val="Table Grid293"/>
    <w:basedOn w:val="TableNormal"/>
    <w:next w:val="TableGrid"/>
    <w:uiPriority w:val="59"/>
    <w:rsid w:val="00DC3E0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8C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2">
    <w:name w:val="Table Grid1132"/>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3">
    <w:name w:val="Table Grid1133"/>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lszakonnaslov2">
    <w:name w:val="clszakonnaslov2"/>
    <w:basedOn w:val="DefaultParagraphFont"/>
    <w:rsid w:val="00B45513"/>
    <w:rPr>
      <w:rFonts w:ascii="Trebuchet MS" w:hAnsi="Trebuchet MS" w:hint="default"/>
      <w:b/>
      <w:bCs/>
      <w:caps/>
      <w:vanish w:val="0"/>
      <w:webHidden w:val="0"/>
      <w:color w:val="000000"/>
      <w:sz w:val="16"/>
      <w:szCs w:val="16"/>
      <w:specVanish w:val="0"/>
    </w:rPr>
  </w:style>
  <w:style w:type="paragraph" w:styleId="Subtitle">
    <w:name w:val="Subtitle"/>
    <w:basedOn w:val="Normal"/>
    <w:link w:val="SubtitleChar"/>
    <w:uiPriority w:val="11"/>
    <w:qFormat/>
    <w:rsid w:val="00430679"/>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jc w:val="center"/>
      <w:outlineLvl w:val="1"/>
    </w:pPr>
    <w:rPr>
      <w:rFonts w:ascii="Arial" w:eastAsia="Times New Roman" w:hAnsi="Arial" w:cs="Arial"/>
      <w:sz w:val="48"/>
      <w:szCs w:val="24"/>
      <w:lang w:val="en-GB" w:eastAsia="en-GB"/>
    </w:rPr>
  </w:style>
  <w:style w:type="character" w:customStyle="1" w:styleId="SubtitleChar">
    <w:name w:val="Subtitle Char"/>
    <w:basedOn w:val="DefaultParagraphFont"/>
    <w:link w:val="Subtitle"/>
    <w:uiPriority w:val="11"/>
    <w:rsid w:val="00430679"/>
    <w:rPr>
      <w:rFonts w:ascii="Arial" w:eastAsia="Times New Roman" w:hAnsi="Arial" w:cs="Arial"/>
      <w:sz w:val="48"/>
      <w:szCs w:val="24"/>
      <w:lang w:val="en-GB" w:eastAsia="en-GB"/>
    </w:rPr>
  </w:style>
  <w:style w:type="paragraph" w:customStyle="1" w:styleId="Standard">
    <w:name w:val="Standard"/>
    <w:rsid w:val="00430679"/>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table" w:customStyle="1" w:styleId="TableGrid296">
    <w:name w:val="Table Grid296"/>
    <w:basedOn w:val="TableNormal"/>
    <w:next w:val="TableGrid"/>
    <w:uiPriority w:val="59"/>
    <w:rsid w:val="00AF42D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59"/>
    <w:rsid w:val="003E7D7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next w:val="TableGrid"/>
    <w:uiPriority w:val="59"/>
    <w:rsid w:val="001D00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5">
    <w:name w:val="Table Grid1135"/>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6">
    <w:name w:val="Table Grid1136"/>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7">
    <w:name w:val="Table Grid1137"/>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8">
    <w:name w:val="Table Grid1138"/>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9">
    <w:name w:val="Table Grid113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0">
    <w:name w:val="Table Grid114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0">
    <w:name w:val="Table Grid30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3E2B9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5">
    <w:name w:val="Table Grid305"/>
    <w:basedOn w:val="TableNormal"/>
    <w:next w:val="TableGrid"/>
    <w:uiPriority w:val="59"/>
    <w:rsid w:val="00EB0E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4">
    <w:name w:val="Table Grid1144"/>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Number">
    <w:name w:val="List Number"/>
    <w:basedOn w:val="Normal"/>
    <w:autoRedefine/>
    <w:rsid w:val="00FF5A1A"/>
    <w:pPr>
      <w:numPr>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 w:val="num" w:pos="360"/>
      </w:tabs>
      <w:spacing w:after="0" w:line="240" w:lineRule="auto"/>
      <w:ind w:left="360" w:firstLine="66"/>
      <w:jc w:val="both"/>
    </w:pPr>
    <w:rPr>
      <w:rFonts w:ascii="Arial" w:eastAsia="Times New Roman" w:hAnsi="Arial" w:cs="Times New Roman"/>
      <w:lang w:val="en-US" w:eastAsia="en-GB"/>
    </w:rPr>
  </w:style>
  <w:style w:type="paragraph" w:styleId="BodyTextIndent3">
    <w:name w:val="Body Text Indent 3"/>
    <w:basedOn w:val="Normal"/>
    <w:link w:val="BodyTextIndent3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283"/>
    </w:pPr>
    <w:rPr>
      <w:rFonts w:ascii="Macedonian Tms" w:eastAsia="Times New Roman" w:hAnsi="Macedonian Tms" w:cs="Times New Roman"/>
      <w:sz w:val="16"/>
      <w:szCs w:val="16"/>
      <w:lang w:val="en-US"/>
    </w:rPr>
  </w:style>
  <w:style w:type="character" w:customStyle="1" w:styleId="BodyTextIndent3Char">
    <w:name w:val="Body Text Indent 3 Char"/>
    <w:basedOn w:val="DefaultParagraphFont"/>
    <w:link w:val="BodyTextIndent3"/>
    <w:rsid w:val="00FF5A1A"/>
    <w:rPr>
      <w:rFonts w:ascii="Macedonian Tms" w:eastAsia="Times New Roman" w:hAnsi="Macedonian Tms" w:cs="Times New Roman"/>
      <w:sz w:val="16"/>
      <w:szCs w:val="16"/>
      <w:lang w:val="en-US"/>
    </w:rPr>
  </w:style>
  <w:style w:type="numbering" w:customStyle="1" w:styleId="WW8Num2">
    <w:name w:val="WW8Num2"/>
    <w:basedOn w:val="NoList"/>
    <w:rsid w:val="00FF5A1A"/>
    <w:pPr>
      <w:numPr>
        <w:numId w:val="2"/>
      </w:numPr>
    </w:pPr>
  </w:style>
  <w:style w:type="numbering" w:customStyle="1" w:styleId="WW8Num8">
    <w:name w:val="WW8Num8"/>
    <w:basedOn w:val="NoList"/>
    <w:rsid w:val="00FF5A1A"/>
    <w:pPr>
      <w:numPr>
        <w:numId w:val="3"/>
      </w:numPr>
    </w:pPr>
  </w:style>
  <w:style w:type="numbering" w:customStyle="1" w:styleId="WW8Num12">
    <w:name w:val="WW8Num12"/>
    <w:basedOn w:val="NoList"/>
    <w:rsid w:val="00FF5A1A"/>
    <w:pPr>
      <w:numPr>
        <w:numId w:val="4"/>
      </w:numPr>
    </w:pPr>
  </w:style>
  <w:style w:type="paragraph" w:customStyle="1" w:styleId="StyleBodyTextArial">
    <w:name w:val="Style Body Text + Arial"/>
    <w:basedOn w:val="BodyText"/>
    <w:autoRedefine/>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left" w:pos="4320"/>
      </w:tabs>
      <w:spacing w:after="0" w:line="240" w:lineRule="auto"/>
      <w:ind w:left="4500" w:hanging="4520"/>
      <w:jc w:val="both"/>
    </w:pPr>
    <w:rPr>
      <w:rFonts w:ascii="Arial" w:eastAsia="Times New Roman" w:hAnsi="Arial" w:cs="Arial"/>
      <w:sz w:val="20"/>
      <w:szCs w:val="20"/>
      <w:lang w:eastAsia="en-GB"/>
    </w:rPr>
  </w:style>
  <w:style w:type="paragraph" w:styleId="TOC1">
    <w:name w:val="toc 1"/>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jc w:val="both"/>
    </w:pPr>
    <w:rPr>
      <w:rFonts w:ascii="Calibri" w:eastAsia="Times New Roman" w:hAnsi="Calibri" w:cs="Times New Roman"/>
      <w:noProof/>
      <w:szCs w:val="20"/>
    </w:rPr>
  </w:style>
  <w:style w:type="paragraph" w:styleId="TOC2">
    <w:name w:val="toc 2"/>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ind w:left="220"/>
      <w:jc w:val="both"/>
    </w:pPr>
    <w:rPr>
      <w:rFonts w:ascii="Arial" w:eastAsia="Times New Roman" w:hAnsi="Arial" w:cs="Times New Roman"/>
      <w:b/>
      <w:noProof/>
      <w:szCs w:val="20"/>
    </w:rPr>
  </w:style>
  <w:style w:type="paragraph" w:styleId="TOC3">
    <w:name w:val="toc 3"/>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0"/>
      <w:jc w:val="both"/>
    </w:pPr>
    <w:rPr>
      <w:rFonts w:ascii="Arial" w:eastAsia="Times New Roman" w:hAnsi="Arial" w:cs="Times New Roman"/>
      <w:szCs w:val="20"/>
      <w:lang w:val="en-US"/>
    </w:rPr>
  </w:style>
  <w:style w:type="paragraph" w:styleId="Closing">
    <w:name w:val="Closing"/>
    <w:basedOn w:val="Normal"/>
    <w:link w:val="Closing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20" w:lineRule="atLeast"/>
      <w:ind w:left="835"/>
      <w:jc w:val="both"/>
    </w:pPr>
    <w:rPr>
      <w:rFonts w:ascii="Arial" w:eastAsia="Times New Roman" w:hAnsi="Arial" w:cs="Times New Roman"/>
      <w:szCs w:val="20"/>
      <w:lang w:val="en-US"/>
    </w:rPr>
  </w:style>
  <w:style w:type="character" w:customStyle="1" w:styleId="ClosingChar">
    <w:name w:val="Closing Char"/>
    <w:basedOn w:val="DefaultParagraphFont"/>
    <w:link w:val="Closing"/>
    <w:rsid w:val="00FF5A1A"/>
    <w:rPr>
      <w:rFonts w:ascii="Arial" w:eastAsia="Times New Roman" w:hAnsi="Arial" w:cs="Times New Roman"/>
      <w:szCs w:val="20"/>
      <w:lang w:val="en-US"/>
    </w:rPr>
  </w:style>
  <w:style w:type="paragraph" w:styleId="Title">
    <w:name w:val="Title"/>
    <w:basedOn w:val="Normal"/>
    <w:link w:val="TitleChar"/>
    <w:qFormat/>
    <w:rsid w:val="00FF5A1A"/>
    <w:pPr>
      <w:pBdr>
        <w:top w:val="none" w:sz="0" w:space="0" w:color="auto"/>
        <w:left w:val="none" w:sz="0" w:space="0" w:color="auto"/>
        <w:bottom w:val="none" w:sz="0" w:space="0" w:color="auto"/>
        <w:right w:val="none" w:sz="0" w:space="0" w:color="auto"/>
        <w:between w:val="none" w:sz="0" w:space="0" w:color="auto"/>
        <w:bar w:val="none" w:sz="0" w:color="auto"/>
      </w:pBdr>
      <w:shd w:val="solid" w:color="auto" w:fill="auto"/>
      <w:spacing w:before="240" w:after="60" w:line="240" w:lineRule="auto"/>
      <w:jc w:val="center"/>
      <w:outlineLvl w:val="0"/>
    </w:pPr>
    <w:rPr>
      <w:rFonts w:ascii="Arial" w:eastAsia="Times New Roman" w:hAnsi="Arial" w:cs="Arial"/>
      <w:b/>
      <w:bCs/>
      <w:kern w:val="28"/>
      <w:sz w:val="56"/>
      <w:szCs w:val="32"/>
      <w:lang w:val="en-US" w:eastAsia="en-GB"/>
    </w:rPr>
  </w:style>
  <w:style w:type="character" w:customStyle="1" w:styleId="TitleChar">
    <w:name w:val="Title Char"/>
    <w:basedOn w:val="DefaultParagraphFont"/>
    <w:link w:val="Title"/>
    <w:rsid w:val="00FF5A1A"/>
    <w:rPr>
      <w:rFonts w:ascii="Arial" w:eastAsia="Times New Roman" w:hAnsi="Arial" w:cs="Arial"/>
      <w:b/>
      <w:bCs/>
      <w:kern w:val="28"/>
      <w:sz w:val="56"/>
      <w:szCs w:val="32"/>
      <w:shd w:val="solid" w:color="auto" w:fill="auto"/>
      <w:lang w:val="en-US" w:eastAsia="en-GB"/>
    </w:rPr>
  </w:style>
  <w:style w:type="paragraph" w:customStyle="1" w:styleId="Default">
    <w:name w:val="Default"/>
    <w:rsid w:val="00FF5A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Calibri" w:eastAsia="Times New Roman" w:hAnsi="Calibri" w:cs="Calibri"/>
      <w:color w:val="000000"/>
      <w:sz w:val="24"/>
      <w:szCs w:val="24"/>
    </w:rPr>
  </w:style>
  <w:style w:type="table" w:customStyle="1" w:styleId="TableGrid1145">
    <w:name w:val="Table Grid1145"/>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6">
    <w:name w:val="Table Grid1146"/>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7">
    <w:name w:val="Table Grid114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8">
    <w:name w:val="Table Grid114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7">
    <w:name w:val="Table Grid30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8">
    <w:name w:val="Table Grid30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9">
    <w:name w:val="Table Grid30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
    <w:name w:val="Table Grid31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5">
    <w:name w:val="Table Grid315"/>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
    <w:name w:val="Table Grid316"/>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7">
    <w:name w:val="Table Grid31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8">
    <w:name w:val="Table Grid31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9">
    <w:name w:val="Table Grid31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0">
    <w:name w:val="Table Grid32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2">
    <w:name w:val="Table Grid32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3">
    <w:name w:val="Table Grid32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4">
    <w:name w:val="Table Grid32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5">
    <w:name w:val="Table Grid325"/>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6">
    <w:name w:val="Table Grid326"/>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7">
    <w:name w:val="Table Grid32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8">
    <w:name w:val="Table Grid328"/>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9">
    <w:name w:val="Table Grid329"/>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0"/>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
    <w:name w:val="Table Grid331"/>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
    <w:name w:val="Table Grid332"/>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3">
    <w:name w:val="Table Grid333"/>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
    <w:name w:val="Table Grid334"/>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5">
    <w:name w:val="Table Grid335"/>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6">
    <w:name w:val="Table Grid336"/>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0">
    <w:name w:val="Table Grid340"/>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717B1"/>
  </w:style>
  <w:style w:type="table" w:customStyle="1" w:styleId="TableGrid345">
    <w:name w:val="Table Grid345"/>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7">
    <w:name w:val="Table Grid347"/>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8">
    <w:name w:val="Table Grid348"/>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9">
    <w:name w:val="Table Grid349"/>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0">
    <w:name w:val="Table Grid350"/>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45377"/>
  </w:style>
  <w:style w:type="table" w:customStyle="1" w:styleId="TableGrid357">
    <w:name w:val="Table Grid357"/>
    <w:basedOn w:val="TableNormal"/>
    <w:next w:val="TableGrid"/>
    <w:uiPriority w:val="59"/>
    <w:rsid w:val="00B4537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8">
    <w:name w:val="Table Grid358"/>
    <w:basedOn w:val="TableNormal"/>
    <w:next w:val="TableGrid"/>
    <w:rsid w:val="00C67A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9">
    <w:name w:val="Table Grid359"/>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0">
    <w:name w:val="Table Grid360"/>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0">
    <w:name w:val="Table Grid370"/>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99"/>
    <w:rsid w:val="004E7C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F6868"/>
  </w:style>
  <w:style w:type="table" w:customStyle="1" w:styleId="TableGrid372">
    <w:name w:val="Table Grid372"/>
    <w:basedOn w:val="TableNormal"/>
    <w:next w:val="TableGrid"/>
    <w:uiPriority w:val="59"/>
    <w:rsid w:val="00AC2D8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7126B"/>
  </w:style>
  <w:style w:type="character" w:styleId="CommentReference">
    <w:name w:val="annotation reference"/>
    <w:basedOn w:val="DefaultParagraphFont"/>
    <w:unhideWhenUsed/>
    <w:rsid w:val="0097126B"/>
    <w:rPr>
      <w:sz w:val="16"/>
      <w:szCs w:val="16"/>
    </w:rPr>
  </w:style>
  <w:style w:type="paragraph" w:styleId="CommentText">
    <w:name w:val="annotation text"/>
    <w:basedOn w:val="Normal"/>
    <w:link w:val="CommentTextChar"/>
    <w:unhideWhenUsed/>
    <w:rsid w:val="009712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Macedonian Tms" w:eastAsia="Times New Roman" w:hAnsi="Macedonian Tms" w:cs="Times New Roman"/>
      <w:sz w:val="20"/>
      <w:szCs w:val="20"/>
      <w:lang w:val="en-GB" w:eastAsia="mk-MK"/>
    </w:rPr>
  </w:style>
  <w:style w:type="character" w:customStyle="1" w:styleId="CommentTextChar">
    <w:name w:val="Comment Text Char"/>
    <w:basedOn w:val="DefaultParagraphFont"/>
    <w:link w:val="CommentText"/>
    <w:rsid w:val="0097126B"/>
    <w:rPr>
      <w:rFonts w:ascii="Macedonian Tms" w:eastAsia="Times New Roman" w:hAnsi="Macedonian Tms" w:cs="Times New Roman"/>
      <w:sz w:val="20"/>
      <w:szCs w:val="20"/>
      <w:lang w:val="en-GB" w:eastAsia="mk-MK"/>
    </w:rPr>
  </w:style>
  <w:style w:type="character" w:styleId="FootnoteReference">
    <w:name w:val="footnote reference"/>
    <w:uiPriority w:val="99"/>
    <w:semiHidden/>
    <w:unhideWhenUsed/>
    <w:rsid w:val="0097126B"/>
    <w:rPr>
      <w:vertAlign w:val="superscript"/>
    </w:rPr>
  </w:style>
  <w:style w:type="character" w:customStyle="1" w:styleId="ams">
    <w:name w:val="ams"/>
    <w:basedOn w:val="DefaultParagraphFont"/>
    <w:rsid w:val="0097126B"/>
  </w:style>
  <w:style w:type="character" w:customStyle="1" w:styleId="NoSpacingChar">
    <w:name w:val="No Spacing Char"/>
    <w:basedOn w:val="DefaultParagraphFont"/>
    <w:link w:val="NoSpacing"/>
    <w:uiPriority w:val="1"/>
    <w:rsid w:val="0097126B"/>
    <w:rPr>
      <w:rFonts w:ascii="MAC C Times" w:eastAsia="Times New Roman" w:hAnsi="MAC C Times" w:cs="Times New Roman"/>
      <w:sz w:val="24"/>
      <w:szCs w:val="20"/>
      <w:lang w:val="en-US" w:eastAsia="en-GB"/>
    </w:rPr>
  </w:style>
  <w:style w:type="paragraph" w:customStyle="1" w:styleId="TOCHeading1">
    <w:name w:val="TOC Heading1"/>
    <w:basedOn w:val="Heading1"/>
    <w:next w:val="Normal"/>
    <w:uiPriority w:val="39"/>
    <w:semiHidden/>
    <w:unhideWhenUsed/>
    <w:qFormat/>
    <w:rsid w:val="0097126B"/>
    <w:pPr>
      <w:pBdr>
        <w:top w:val="none" w:sz="0" w:space="0" w:color="auto"/>
        <w:left w:val="none" w:sz="0" w:space="0" w:color="auto"/>
        <w:bottom w:val="none" w:sz="0" w:space="0" w:color="auto"/>
        <w:right w:val="none" w:sz="0" w:space="0" w:color="auto"/>
        <w:between w:val="none" w:sz="0" w:space="0" w:color="auto"/>
        <w:bar w:val="none" w:sz="0" w:color="auto"/>
      </w:pBdr>
      <w:outlineLvl w:val="9"/>
    </w:pPr>
    <w:rPr>
      <w:lang w:val="en-US" w:eastAsia="ja-JP"/>
    </w:rPr>
  </w:style>
  <w:style w:type="table" w:customStyle="1" w:styleId="TableGrid373">
    <w:name w:val="Table Grid373"/>
    <w:basedOn w:val="TableNormal"/>
    <w:next w:val="TableGrid"/>
    <w:uiPriority w:val="59"/>
    <w:rsid w:val="009712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Calibri"/>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7126B"/>
    <w:rPr>
      <w:i/>
      <w:iCs/>
    </w:rPr>
  </w:style>
  <w:style w:type="numbering" w:customStyle="1" w:styleId="NoList5">
    <w:name w:val="No List5"/>
    <w:next w:val="NoList"/>
    <w:semiHidden/>
    <w:unhideWhenUsed/>
    <w:rsid w:val="00323B2F"/>
  </w:style>
  <w:style w:type="table" w:customStyle="1" w:styleId="TableGrid374">
    <w:name w:val="Table Grid374"/>
    <w:basedOn w:val="TableNormal"/>
    <w:next w:val="TableGrid"/>
    <w:uiPriority w:val="39"/>
    <w:rsid w:val="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23B2F"/>
    <w:rPr>
      <w:rFonts w:ascii="Times New Roman" w:hAnsi="Times New Roman"/>
      <w:b/>
      <w:bCs/>
      <w:lang w:val="en-US" w:eastAsia="en-US"/>
    </w:rPr>
  </w:style>
  <w:style w:type="character" w:customStyle="1" w:styleId="CommentSubjectChar">
    <w:name w:val="Comment Subject Char"/>
    <w:basedOn w:val="CommentTextChar"/>
    <w:link w:val="CommentSubject"/>
    <w:rsid w:val="00323B2F"/>
    <w:rPr>
      <w:rFonts w:ascii="Times New Roman" w:eastAsia="Times New Roman" w:hAnsi="Times New Roman" w:cs="Times New Roman"/>
      <w:b/>
      <w:bCs/>
      <w:sz w:val="20"/>
      <w:szCs w:val="20"/>
      <w:lang w:val="en-US" w:eastAsia="mk-MK"/>
    </w:rPr>
  </w:style>
  <w:style w:type="paragraph" w:styleId="TOCHeading">
    <w:name w:val="TOC Heading"/>
    <w:basedOn w:val="Heading1"/>
    <w:next w:val="Normal"/>
    <w:uiPriority w:val="39"/>
    <w:semiHidden/>
    <w:unhideWhenUsed/>
    <w:qFormat/>
    <w:rsid w:val="00323B2F"/>
    <w:pPr>
      <w:spacing w:before="240"/>
      <w:outlineLvl w:val="9"/>
    </w:pPr>
    <w:rPr>
      <w:b w:val="0"/>
      <w:bCs w:val="0"/>
      <w:sz w:val="32"/>
      <w:szCs w:val="32"/>
    </w:rPr>
  </w:style>
  <w:style w:type="numbering" w:customStyle="1" w:styleId="NoList6">
    <w:name w:val="No List6"/>
    <w:next w:val="NoList"/>
    <w:uiPriority w:val="99"/>
    <w:semiHidden/>
    <w:unhideWhenUsed/>
    <w:rsid w:val="00BB6EE8"/>
  </w:style>
  <w:style w:type="table" w:customStyle="1" w:styleId="TableGrid375">
    <w:name w:val="Table Grid375"/>
    <w:basedOn w:val="TableNormal"/>
    <w:next w:val="TableGrid"/>
    <w:uiPriority w:val="59"/>
    <w:rsid w:val="00BB6E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9F4A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styleId="BodyTextIndent">
    <w:name w:val="Body Text Indent"/>
    <w:basedOn w:val="Normal"/>
    <w:link w:val="BodyTextIndentChar"/>
    <w:rsid w:val="00A86E6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line="240" w:lineRule="auto"/>
      <w:ind w:left="283"/>
    </w:pPr>
    <w:rPr>
      <w:rFonts w:ascii="MAC C Times" w:eastAsia="Times New Roman" w:hAnsi="MAC C Times" w:cs="Times New Roman"/>
      <w:sz w:val="24"/>
      <w:szCs w:val="20"/>
      <w:lang w:val="en-US" w:eastAsia="en-GB"/>
    </w:rPr>
  </w:style>
  <w:style w:type="character" w:customStyle="1" w:styleId="BodyTextIndentChar">
    <w:name w:val="Body Text Indent Char"/>
    <w:basedOn w:val="DefaultParagraphFont"/>
    <w:link w:val="BodyTextIndent"/>
    <w:rsid w:val="00A86E68"/>
    <w:rPr>
      <w:rFonts w:ascii="MAC C Times" w:eastAsia="Times New Roman" w:hAnsi="MAC C Times" w:cs="Times New Roman"/>
      <w:sz w:val="24"/>
      <w:szCs w:val="20"/>
      <w:lang w:val="en-US" w:eastAsia="en-GB"/>
    </w:rPr>
  </w:style>
  <w:style w:type="table" w:customStyle="1" w:styleId="TableGrid376">
    <w:name w:val="Table Grid376"/>
    <w:basedOn w:val="TableNormal"/>
    <w:next w:val="TableGrid"/>
    <w:uiPriority w:val="59"/>
    <w:rsid w:val="004A154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1008E"/>
  </w:style>
  <w:style w:type="table" w:customStyle="1" w:styleId="TableGrid377">
    <w:name w:val="Table Grid377"/>
    <w:basedOn w:val="TableNormal"/>
    <w:next w:val="TableGrid"/>
    <w:uiPriority w:val="59"/>
    <w:rsid w:val="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8">
    <w:name w:val="Table Grid378"/>
    <w:basedOn w:val="TableNormal"/>
    <w:next w:val="TableGrid"/>
    <w:uiPriority w:val="39"/>
    <w:rsid w:val="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F2420"/>
  </w:style>
  <w:style w:type="table" w:customStyle="1" w:styleId="TableGrid379">
    <w:name w:val="Table Grid37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F2420"/>
  </w:style>
  <w:style w:type="table" w:customStyle="1" w:styleId="TableGrid1149">
    <w:name w:val="Table Grid114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0">
    <w:name w:val="Table Grid38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1">
    <w:name w:val="Table Grid381"/>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2">
    <w:name w:val="Table Grid382"/>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3">
    <w:name w:val="Table Grid383"/>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4">
    <w:name w:val="Table Grid384"/>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5">
    <w:name w:val="Table Grid385"/>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6">
    <w:name w:val="Table Grid386"/>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7">
    <w:name w:val="Table Grid387"/>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8">
    <w:name w:val="Table Grid388"/>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9">
    <w:name w:val="Table Grid38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0">
    <w:name w:val="Table Grid39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1">
    <w:name w:val="Table Grid391"/>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2">
    <w:name w:val="Table Grid392"/>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3">
    <w:name w:val="Table Grid393"/>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4">
    <w:name w:val="Table Grid394"/>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5">
    <w:name w:val="Table Grid395"/>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6">
    <w:name w:val="Table Grid396"/>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7">
    <w:name w:val="Table Grid397"/>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0">
    <w:name w:val="Table Grid115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8">
    <w:name w:val="Table Grid398"/>
    <w:basedOn w:val="TableNormal"/>
    <w:next w:val="TableGrid"/>
    <w:uiPriority w:val="39"/>
    <w:rsid w:val="0003603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E5169"/>
  </w:style>
  <w:style w:type="character" w:customStyle="1" w:styleId="eop">
    <w:name w:val="eop"/>
    <w:basedOn w:val="DefaultParagraphFont"/>
    <w:rsid w:val="004E5169"/>
  </w:style>
  <w:style w:type="table" w:customStyle="1" w:styleId="TableGrid399">
    <w:name w:val="Table Grid399"/>
    <w:basedOn w:val="TableNormal"/>
    <w:next w:val="TableGrid"/>
    <w:uiPriority w:val="59"/>
    <w:rsid w:val="00ED79F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063">
      <w:bodyDiv w:val="1"/>
      <w:marLeft w:val="0"/>
      <w:marRight w:val="0"/>
      <w:marTop w:val="0"/>
      <w:marBottom w:val="0"/>
      <w:divBdr>
        <w:top w:val="none" w:sz="0" w:space="0" w:color="auto"/>
        <w:left w:val="none" w:sz="0" w:space="0" w:color="auto"/>
        <w:bottom w:val="none" w:sz="0" w:space="0" w:color="auto"/>
        <w:right w:val="none" w:sz="0" w:space="0" w:color="auto"/>
      </w:divBdr>
    </w:div>
    <w:div w:id="104034938">
      <w:bodyDiv w:val="1"/>
      <w:marLeft w:val="0"/>
      <w:marRight w:val="0"/>
      <w:marTop w:val="0"/>
      <w:marBottom w:val="0"/>
      <w:divBdr>
        <w:top w:val="none" w:sz="0" w:space="0" w:color="auto"/>
        <w:left w:val="none" w:sz="0" w:space="0" w:color="auto"/>
        <w:bottom w:val="none" w:sz="0" w:space="0" w:color="auto"/>
        <w:right w:val="none" w:sz="0" w:space="0" w:color="auto"/>
      </w:divBdr>
    </w:div>
    <w:div w:id="113445696">
      <w:bodyDiv w:val="1"/>
      <w:marLeft w:val="0"/>
      <w:marRight w:val="0"/>
      <w:marTop w:val="0"/>
      <w:marBottom w:val="0"/>
      <w:divBdr>
        <w:top w:val="none" w:sz="0" w:space="0" w:color="auto"/>
        <w:left w:val="none" w:sz="0" w:space="0" w:color="auto"/>
        <w:bottom w:val="none" w:sz="0" w:space="0" w:color="auto"/>
        <w:right w:val="none" w:sz="0" w:space="0" w:color="auto"/>
      </w:divBdr>
    </w:div>
    <w:div w:id="232348966">
      <w:bodyDiv w:val="1"/>
      <w:marLeft w:val="0"/>
      <w:marRight w:val="0"/>
      <w:marTop w:val="0"/>
      <w:marBottom w:val="0"/>
      <w:divBdr>
        <w:top w:val="none" w:sz="0" w:space="0" w:color="auto"/>
        <w:left w:val="none" w:sz="0" w:space="0" w:color="auto"/>
        <w:bottom w:val="none" w:sz="0" w:space="0" w:color="auto"/>
        <w:right w:val="none" w:sz="0" w:space="0" w:color="auto"/>
      </w:divBdr>
    </w:div>
    <w:div w:id="308631970">
      <w:bodyDiv w:val="1"/>
      <w:marLeft w:val="0"/>
      <w:marRight w:val="0"/>
      <w:marTop w:val="0"/>
      <w:marBottom w:val="0"/>
      <w:divBdr>
        <w:top w:val="none" w:sz="0" w:space="0" w:color="auto"/>
        <w:left w:val="none" w:sz="0" w:space="0" w:color="auto"/>
        <w:bottom w:val="none" w:sz="0" w:space="0" w:color="auto"/>
        <w:right w:val="none" w:sz="0" w:space="0" w:color="auto"/>
      </w:divBdr>
    </w:div>
    <w:div w:id="637413381">
      <w:bodyDiv w:val="1"/>
      <w:marLeft w:val="0"/>
      <w:marRight w:val="0"/>
      <w:marTop w:val="0"/>
      <w:marBottom w:val="0"/>
      <w:divBdr>
        <w:top w:val="none" w:sz="0" w:space="0" w:color="auto"/>
        <w:left w:val="none" w:sz="0" w:space="0" w:color="auto"/>
        <w:bottom w:val="none" w:sz="0" w:space="0" w:color="auto"/>
        <w:right w:val="none" w:sz="0" w:space="0" w:color="auto"/>
      </w:divBdr>
    </w:div>
    <w:div w:id="708147954">
      <w:bodyDiv w:val="1"/>
      <w:marLeft w:val="0"/>
      <w:marRight w:val="0"/>
      <w:marTop w:val="0"/>
      <w:marBottom w:val="0"/>
      <w:divBdr>
        <w:top w:val="none" w:sz="0" w:space="0" w:color="auto"/>
        <w:left w:val="none" w:sz="0" w:space="0" w:color="auto"/>
        <w:bottom w:val="none" w:sz="0" w:space="0" w:color="auto"/>
        <w:right w:val="none" w:sz="0" w:space="0" w:color="auto"/>
      </w:divBdr>
    </w:div>
    <w:div w:id="891042843">
      <w:bodyDiv w:val="1"/>
      <w:marLeft w:val="0"/>
      <w:marRight w:val="0"/>
      <w:marTop w:val="0"/>
      <w:marBottom w:val="0"/>
      <w:divBdr>
        <w:top w:val="none" w:sz="0" w:space="0" w:color="auto"/>
        <w:left w:val="none" w:sz="0" w:space="0" w:color="auto"/>
        <w:bottom w:val="none" w:sz="0" w:space="0" w:color="auto"/>
        <w:right w:val="none" w:sz="0" w:space="0" w:color="auto"/>
      </w:divBdr>
    </w:div>
    <w:div w:id="978654780">
      <w:bodyDiv w:val="1"/>
      <w:marLeft w:val="0"/>
      <w:marRight w:val="0"/>
      <w:marTop w:val="0"/>
      <w:marBottom w:val="0"/>
      <w:divBdr>
        <w:top w:val="none" w:sz="0" w:space="0" w:color="auto"/>
        <w:left w:val="none" w:sz="0" w:space="0" w:color="auto"/>
        <w:bottom w:val="none" w:sz="0" w:space="0" w:color="auto"/>
        <w:right w:val="none" w:sz="0" w:space="0" w:color="auto"/>
      </w:divBdr>
    </w:div>
    <w:div w:id="1490443868">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95429988">
      <w:bodyDiv w:val="1"/>
      <w:marLeft w:val="0"/>
      <w:marRight w:val="0"/>
      <w:marTop w:val="0"/>
      <w:marBottom w:val="0"/>
      <w:divBdr>
        <w:top w:val="none" w:sz="0" w:space="0" w:color="auto"/>
        <w:left w:val="none" w:sz="0" w:space="0" w:color="auto"/>
        <w:bottom w:val="none" w:sz="0" w:space="0" w:color="auto"/>
        <w:right w:val="none" w:sz="0" w:space="0" w:color="auto"/>
      </w:divBdr>
    </w:div>
    <w:div w:id="1674380695">
      <w:bodyDiv w:val="1"/>
      <w:marLeft w:val="0"/>
      <w:marRight w:val="0"/>
      <w:marTop w:val="0"/>
      <w:marBottom w:val="0"/>
      <w:divBdr>
        <w:top w:val="none" w:sz="0" w:space="0" w:color="auto"/>
        <w:left w:val="none" w:sz="0" w:space="0" w:color="auto"/>
        <w:bottom w:val="none" w:sz="0" w:space="0" w:color="auto"/>
        <w:right w:val="none" w:sz="0" w:space="0" w:color="auto"/>
      </w:divBdr>
    </w:div>
    <w:div w:id="1852596875">
      <w:bodyDiv w:val="1"/>
      <w:marLeft w:val="0"/>
      <w:marRight w:val="0"/>
      <w:marTop w:val="0"/>
      <w:marBottom w:val="0"/>
      <w:divBdr>
        <w:top w:val="none" w:sz="0" w:space="0" w:color="auto"/>
        <w:left w:val="none" w:sz="0" w:space="0" w:color="auto"/>
        <w:bottom w:val="none" w:sz="0" w:space="0" w:color="auto"/>
        <w:right w:val="none" w:sz="0" w:space="0" w:color="auto"/>
      </w:divBdr>
    </w:div>
    <w:div w:id="1995446967">
      <w:bodyDiv w:val="1"/>
      <w:marLeft w:val="0"/>
      <w:marRight w:val="0"/>
      <w:marTop w:val="0"/>
      <w:marBottom w:val="0"/>
      <w:divBdr>
        <w:top w:val="none" w:sz="0" w:space="0" w:color="auto"/>
        <w:left w:val="none" w:sz="0" w:space="0" w:color="auto"/>
        <w:bottom w:val="none" w:sz="0" w:space="0" w:color="auto"/>
        <w:right w:val="none" w:sz="0" w:space="0" w:color="auto"/>
      </w:divBdr>
    </w:div>
    <w:div w:id="2000499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ilep.gov.m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A8BD-E0CF-430E-BE6F-CE187C41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46</Pages>
  <Words>16604</Words>
  <Characters>94647</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Marija Markoska</cp:lastModifiedBy>
  <cp:revision>4</cp:revision>
  <cp:lastPrinted>2024-01-18T09:00:00Z</cp:lastPrinted>
  <dcterms:created xsi:type="dcterms:W3CDTF">2024-01-18T08:21:00Z</dcterms:created>
  <dcterms:modified xsi:type="dcterms:W3CDTF">2024-01-18T09:00:00Z</dcterms:modified>
</cp:coreProperties>
</file>